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F2562" w14:textId="77777777" w:rsidR="00D547A7" w:rsidRDefault="00000000">
      <w:pPr>
        <w:pStyle w:val="Heading1"/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0" w:name="X0e02bb54f5fb5737e5b5f1dd76fefa8ad19de39"/>
      <w:r w:rsidRPr="003042FA">
        <w:rPr>
          <w:rFonts w:ascii="Times New Roman" w:hAnsi="Times New Roman" w:cs="Times New Roman"/>
          <w:color w:val="000000" w:themeColor="text1"/>
        </w:rPr>
        <w:t xml:space="preserve">Week 5 Hands-On: </w:t>
      </w:r>
    </w:p>
    <w:p w14:paraId="0583E489" w14:textId="72FB423F" w:rsidR="00E74375" w:rsidRPr="00D547A7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47A7">
        <w:rPr>
          <w:rFonts w:ascii="Times New Roman" w:hAnsi="Times New Roman" w:cs="Times New Roman"/>
          <w:color w:val="000000" w:themeColor="text1"/>
          <w:sz w:val="24"/>
          <w:szCs w:val="24"/>
        </w:rPr>
        <w:t>Microservices with Eureka Server and API Gateway</w:t>
      </w:r>
      <w:r w:rsidR="00D547A7" w:rsidRPr="00D547A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7A0A23D" w14:textId="154307E3" w:rsidR="00D547A7" w:rsidRDefault="00D547A7" w:rsidP="00D547A7">
      <w:pPr>
        <w:pStyle w:val="BodyText"/>
        <w:pBdr>
          <w:bottom w:val="double" w:sz="6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IN" w:eastAsia="en-IN" w:bidi="hi-IN"/>
        </w:rPr>
      </w:pPr>
      <w:r w:rsidRPr="00D547A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IN" w:eastAsia="en-IN" w:bidi="hi-IN"/>
        </w:rPr>
        <w:t>Creating Microservices for account and loan</w:t>
      </w:r>
    </w:p>
    <w:p w14:paraId="490D2F6F" w14:textId="77777777" w:rsidR="00D547A7" w:rsidRPr="00D547A7" w:rsidRDefault="00D547A7" w:rsidP="00D547A7">
      <w:pPr>
        <w:pStyle w:val="BodyText"/>
        <w:rPr>
          <w:rFonts w:ascii="Times New Roman" w:hAnsi="Times New Roman" w:cs="Times New Roman"/>
          <w:lang w:val="en-IN"/>
        </w:rPr>
      </w:pPr>
      <w:r w:rsidRPr="00D547A7">
        <w:rPr>
          <w:rFonts w:ascii="Times New Roman" w:hAnsi="Times New Roman" w:cs="Times New Roman"/>
          <w:lang w:val="en-IN"/>
        </w:rPr>
        <w:t>Student Name: Jitesh Sen</w:t>
      </w:r>
    </w:p>
    <w:p w14:paraId="19E19636" w14:textId="77777777" w:rsidR="00D547A7" w:rsidRPr="00D547A7" w:rsidRDefault="00D547A7" w:rsidP="00D547A7">
      <w:pPr>
        <w:pStyle w:val="BodyText"/>
        <w:rPr>
          <w:rFonts w:ascii="Times New Roman" w:hAnsi="Times New Roman" w:cs="Times New Roman"/>
          <w:lang w:val="en-IN"/>
        </w:rPr>
      </w:pPr>
      <w:r w:rsidRPr="00D547A7">
        <w:rPr>
          <w:rFonts w:ascii="Times New Roman" w:hAnsi="Times New Roman" w:cs="Times New Roman"/>
          <w:lang w:val="en-IN"/>
        </w:rPr>
        <w:t>Email: jiteshsen2002@gmail.com</w:t>
      </w:r>
    </w:p>
    <w:p w14:paraId="396CE363" w14:textId="03345DA1" w:rsidR="00D547A7" w:rsidRDefault="00D547A7" w:rsidP="00D547A7">
      <w:pPr>
        <w:pStyle w:val="BodyText"/>
        <w:pBdr>
          <w:bottom w:val="single" w:sz="6" w:space="1" w:color="auto"/>
        </w:pBdr>
        <w:rPr>
          <w:rFonts w:ascii="Times New Roman" w:hAnsi="Times New Roman" w:cs="Times New Roman"/>
          <w:lang w:val="en-IN"/>
        </w:rPr>
      </w:pPr>
      <w:r w:rsidRPr="00D547A7">
        <w:rPr>
          <w:rFonts w:ascii="Times New Roman" w:hAnsi="Times New Roman" w:cs="Times New Roman"/>
          <w:lang w:val="en-IN"/>
        </w:rPr>
        <w:t>Superset ID: 6387362</w:t>
      </w:r>
    </w:p>
    <w:p w14:paraId="2FE31C6F" w14:textId="69DAD1E4" w:rsidR="00E74375" w:rsidRPr="003042FA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b/>
          <w:bCs/>
          <w:color w:val="000000" w:themeColor="text1"/>
        </w:rPr>
        <w:t>Objective:</w:t>
      </w:r>
      <w:r w:rsidRPr="003042FA">
        <w:rPr>
          <w:rFonts w:ascii="Times New Roman" w:hAnsi="Times New Roman" w:cs="Times New Roman"/>
          <w:color w:val="000000" w:themeColor="text1"/>
        </w:rPr>
        <w:t xml:space="preserve"> Create</w:t>
      </w:r>
      <w:r w:rsidR="00D547A7">
        <w:rPr>
          <w:rFonts w:ascii="Times New Roman" w:hAnsi="Times New Roman" w:cs="Times New Roman"/>
          <w:color w:val="000000" w:themeColor="text1"/>
        </w:rPr>
        <w:t>d</w:t>
      </w:r>
      <w:r w:rsidRPr="003042FA">
        <w:rPr>
          <w:rFonts w:ascii="Times New Roman" w:hAnsi="Times New Roman" w:cs="Times New Roman"/>
          <w:color w:val="000000" w:themeColor="text1"/>
        </w:rPr>
        <w:t xml:space="preserve"> two Spring Boot microservices (account-service and loan-service), register them in a Eureka Discovery Server, and expose them through a Spring Cloud API Gateway with global request logging.</w:t>
      </w:r>
    </w:p>
    <w:p w14:paraId="36C69ECC" w14:textId="77777777" w:rsidR="00E74375" w:rsidRPr="003042FA" w:rsidRDefault="00000000">
      <w:p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color w:val="000000" w:themeColor="text1"/>
        </w:rPr>
        <w:pict w14:anchorId="105C5810">
          <v:rect id="_x0000_i1025" style="width:0;height:1.5pt" o:hralign="center" o:hrstd="t" o:hr="t"/>
        </w:pict>
      </w:r>
    </w:p>
    <w:p w14:paraId="7CC6D518" w14:textId="77777777" w:rsidR="00E74375" w:rsidRPr="003042FA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" w:name="summary-of-solution"/>
      <w:r w:rsidRPr="003042FA">
        <w:rPr>
          <w:rFonts w:ascii="Times New Roman" w:hAnsi="Times New Roman" w:cs="Times New Roman"/>
          <w:color w:val="000000" w:themeColor="text1"/>
        </w:rPr>
        <w:t>1. Summary of Solution</w:t>
      </w:r>
    </w:p>
    <w:p w14:paraId="72E9E384" w14:textId="77777777" w:rsidR="00E74375" w:rsidRPr="003042FA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color w:val="000000" w:themeColor="text1"/>
        </w:rPr>
        <w:t>This week’s exercise implements a fully functional microservices architecture consisting of:</w:t>
      </w:r>
    </w:p>
    <w:p w14:paraId="11CA2B14" w14:textId="77777777" w:rsidR="00E74375" w:rsidRPr="003042FA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b/>
          <w:bCs/>
          <w:color w:val="000000" w:themeColor="text1"/>
        </w:rPr>
        <w:t>Account Service</w:t>
      </w:r>
      <w:r w:rsidRPr="003042FA">
        <w:rPr>
          <w:rFonts w:ascii="Times New Roman" w:hAnsi="Times New Roman" w:cs="Times New Roman"/>
          <w:color w:val="000000" w:themeColor="text1"/>
        </w:rPr>
        <w:t xml:space="preserve"> (port 8082): Provides a REST endpoint </w:t>
      </w:r>
      <w:r w:rsidRPr="003042FA">
        <w:rPr>
          <w:rStyle w:val="VerbatimChar"/>
          <w:rFonts w:ascii="Times New Roman" w:hAnsi="Times New Roman" w:cs="Times New Roman"/>
          <w:color w:val="000000" w:themeColor="text1"/>
        </w:rPr>
        <w:t>/accounts/{number}</w:t>
      </w:r>
      <w:r w:rsidRPr="003042FA">
        <w:rPr>
          <w:rFonts w:ascii="Times New Roman" w:hAnsi="Times New Roman" w:cs="Times New Roman"/>
          <w:color w:val="000000" w:themeColor="text1"/>
        </w:rPr>
        <w:t xml:space="preserve"> returning dummy account details.</w:t>
      </w:r>
    </w:p>
    <w:p w14:paraId="13E355F1" w14:textId="77777777" w:rsidR="00E74375" w:rsidRPr="003042FA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b/>
          <w:bCs/>
          <w:color w:val="000000" w:themeColor="text1"/>
        </w:rPr>
        <w:t>Loan Service</w:t>
      </w:r>
      <w:r w:rsidRPr="003042FA">
        <w:rPr>
          <w:rFonts w:ascii="Times New Roman" w:hAnsi="Times New Roman" w:cs="Times New Roman"/>
          <w:color w:val="000000" w:themeColor="text1"/>
        </w:rPr>
        <w:t xml:space="preserve"> (port 8081): Provides a REST endpoint </w:t>
      </w:r>
      <w:r w:rsidRPr="003042FA">
        <w:rPr>
          <w:rStyle w:val="VerbatimChar"/>
          <w:rFonts w:ascii="Times New Roman" w:hAnsi="Times New Roman" w:cs="Times New Roman"/>
          <w:color w:val="000000" w:themeColor="text1"/>
        </w:rPr>
        <w:t>/loans/{number}</w:t>
      </w:r>
      <w:r w:rsidRPr="003042FA">
        <w:rPr>
          <w:rFonts w:ascii="Times New Roman" w:hAnsi="Times New Roman" w:cs="Times New Roman"/>
          <w:color w:val="000000" w:themeColor="text1"/>
        </w:rPr>
        <w:t xml:space="preserve"> returning dummy loan details.</w:t>
      </w:r>
    </w:p>
    <w:p w14:paraId="1364B075" w14:textId="77777777" w:rsidR="00E74375" w:rsidRPr="003042FA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b/>
          <w:bCs/>
          <w:color w:val="000000" w:themeColor="text1"/>
        </w:rPr>
        <w:t>Eureka Discovery Server</w:t>
      </w:r>
      <w:r w:rsidRPr="003042FA">
        <w:rPr>
          <w:rFonts w:ascii="Times New Roman" w:hAnsi="Times New Roman" w:cs="Times New Roman"/>
          <w:color w:val="000000" w:themeColor="text1"/>
        </w:rPr>
        <w:t xml:space="preserve"> (port 8761): Acts as a registry for both microservices.</w:t>
      </w:r>
    </w:p>
    <w:p w14:paraId="18D22AEF" w14:textId="77777777" w:rsidR="00E74375" w:rsidRPr="003042FA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b/>
          <w:bCs/>
          <w:color w:val="000000" w:themeColor="text1"/>
        </w:rPr>
        <w:t>API Gateway</w:t>
      </w:r>
      <w:r w:rsidRPr="003042FA">
        <w:rPr>
          <w:rFonts w:ascii="Times New Roman" w:hAnsi="Times New Roman" w:cs="Times New Roman"/>
          <w:color w:val="000000" w:themeColor="text1"/>
        </w:rPr>
        <w:t xml:space="preserve"> (port 9090): Routes incoming requests to the appropriate service, supports discovery-based and static routing, and logs every request via a global filter.</w:t>
      </w:r>
    </w:p>
    <w:p w14:paraId="51C5CFAA" w14:textId="77777777" w:rsidR="00E74375" w:rsidRPr="003042FA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color w:val="000000" w:themeColor="text1"/>
        </w:rPr>
        <w:t>Key achievements:</w:t>
      </w:r>
    </w:p>
    <w:p w14:paraId="2CBC997B" w14:textId="77777777" w:rsidR="00E74375" w:rsidRPr="003042FA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color w:val="000000" w:themeColor="text1"/>
        </w:rPr>
        <w:t>Services registered and visible in Eureka dashboard.</w:t>
      </w:r>
    </w:p>
    <w:p w14:paraId="5A58CCAA" w14:textId="77777777" w:rsidR="00E74375" w:rsidRPr="003042FA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color w:val="000000" w:themeColor="text1"/>
        </w:rPr>
        <w:t>Direct access to each microservice via its port.</w:t>
      </w:r>
    </w:p>
    <w:p w14:paraId="1BB06C74" w14:textId="77777777" w:rsidR="00E74375" w:rsidRPr="003042FA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color w:val="000000" w:themeColor="text1"/>
        </w:rPr>
        <w:t>Routing via API Gateway functioning with both dynamic discovery and explicit routes.</w:t>
      </w:r>
    </w:p>
    <w:p w14:paraId="5A3D57AF" w14:textId="77777777" w:rsidR="00E74375" w:rsidRPr="003042FA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color w:val="000000" w:themeColor="text1"/>
        </w:rPr>
        <w:t>Global log filter prints each request path in gateway console.</w:t>
      </w:r>
    </w:p>
    <w:p w14:paraId="7E59C197" w14:textId="77777777" w:rsidR="00E74375" w:rsidRPr="003042FA" w:rsidRDefault="00000000">
      <w:p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color w:val="000000" w:themeColor="text1"/>
        </w:rPr>
        <w:pict w14:anchorId="41AB053A">
          <v:rect id="_x0000_i1026" style="width:0;height:1.5pt" o:hralign="center" o:hrstd="t" o:hr="t"/>
        </w:pict>
      </w:r>
    </w:p>
    <w:p w14:paraId="5464C912" w14:textId="77777777" w:rsidR="00E74375" w:rsidRPr="003042FA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2" w:name="steps-configuration"/>
      <w:bookmarkEnd w:id="1"/>
      <w:r w:rsidRPr="003042FA">
        <w:rPr>
          <w:rFonts w:ascii="Times New Roman" w:hAnsi="Times New Roman" w:cs="Times New Roman"/>
          <w:color w:val="000000" w:themeColor="text1"/>
        </w:rPr>
        <w:t>2. Steps &amp; Configuration</w:t>
      </w:r>
    </w:p>
    <w:p w14:paraId="3982A443" w14:textId="77777777" w:rsidR="00E74375" w:rsidRPr="003042FA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3" w:name="eureka-discovery-server"/>
      <w:r w:rsidRPr="003042FA">
        <w:rPr>
          <w:rFonts w:ascii="Times New Roman" w:hAnsi="Times New Roman" w:cs="Times New Roman"/>
          <w:color w:val="000000" w:themeColor="text1"/>
        </w:rPr>
        <w:t>2.1 Eureka Discovery Server</w:t>
      </w:r>
    </w:p>
    <w:p w14:paraId="63E46751" w14:textId="77777777" w:rsidR="00E74375" w:rsidRPr="003042FA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b/>
          <w:bCs/>
          <w:color w:val="000000" w:themeColor="text1"/>
        </w:rPr>
        <w:t>application.yml</w:t>
      </w:r>
      <w:r w:rsidRPr="003042FA">
        <w:rPr>
          <w:rFonts w:ascii="Times New Roman" w:hAnsi="Times New Roman" w:cs="Times New Roman"/>
          <w:color w:val="000000" w:themeColor="text1"/>
        </w:rPr>
        <w:t>:</w:t>
      </w:r>
    </w:p>
    <w:p w14:paraId="4C5C8B7B" w14:textId="77777777" w:rsidR="00E74375" w:rsidRPr="003042FA" w:rsidRDefault="0000000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3042FA">
        <w:rPr>
          <w:rStyle w:val="FunctionTok"/>
          <w:rFonts w:ascii="Times New Roman" w:hAnsi="Times New Roman" w:cs="Times New Roman"/>
          <w:color w:val="000000" w:themeColor="text1"/>
        </w:rPr>
        <w:t>server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port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DecValTok"/>
          <w:rFonts w:ascii="Times New Roman" w:hAnsi="Times New Roman" w:cs="Times New Roman"/>
          <w:color w:val="000000" w:themeColor="text1"/>
        </w:rPr>
        <w:t>8761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lastRenderedPageBreak/>
        <w:t>eureka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client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register-with-eureka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CharTok"/>
          <w:rFonts w:ascii="Times New Roman" w:hAnsi="Times New Roman" w:cs="Times New Roman"/>
          <w:color w:val="000000" w:themeColor="text1"/>
        </w:rPr>
        <w:t>false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fetch-registry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CharTok"/>
          <w:rFonts w:ascii="Times New Roman" w:hAnsi="Times New Roman" w:cs="Times New Roman"/>
          <w:color w:val="000000" w:themeColor="text1"/>
        </w:rPr>
        <w:t>false</w:t>
      </w:r>
    </w:p>
    <w:p w14:paraId="155FCD98" w14:textId="77777777" w:rsidR="00E74375" w:rsidRPr="003042FA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b/>
          <w:bCs/>
          <w:color w:val="000000" w:themeColor="text1"/>
        </w:rPr>
        <w:t>Main Class</w:t>
      </w:r>
      <w:r w:rsidRPr="003042FA">
        <w:rPr>
          <w:rFonts w:ascii="Times New Roman" w:hAnsi="Times New Roman" w:cs="Times New Roman"/>
          <w:color w:val="000000" w:themeColor="text1"/>
        </w:rPr>
        <w:t xml:space="preserve"> annotated with </w:t>
      </w:r>
      <w:r w:rsidRPr="003042FA">
        <w:rPr>
          <w:rStyle w:val="VerbatimChar"/>
          <w:rFonts w:ascii="Times New Roman" w:hAnsi="Times New Roman" w:cs="Times New Roman"/>
          <w:color w:val="000000" w:themeColor="text1"/>
        </w:rPr>
        <w:t>@EnableEurekaServer</w:t>
      </w:r>
      <w:r w:rsidRPr="003042FA">
        <w:rPr>
          <w:rFonts w:ascii="Times New Roman" w:hAnsi="Times New Roman" w:cs="Times New Roman"/>
          <w:color w:val="000000" w:themeColor="text1"/>
        </w:rPr>
        <w:t>.</w:t>
      </w:r>
    </w:p>
    <w:p w14:paraId="175F06E1" w14:textId="77777777" w:rsidR="00E74375" w:rsidRPr="003042FA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4" w:name="account-service"/>
      <w:bookmarkEnd w:id="3"/>
      <w:r w:rsidRPr="003042FA">
        <w:rPr>
          <w:rFonts w:ascii="Times New Roman" w:hAnsi="Times New Roman" w:cs="Times New Roman"/>
          <w:color w:val="000000" w:themeColor="text1"/>
        </w:rPr>
        <w:t>2.2 Account Service</w:t>
      </w:r>
    </w:p>
    <w:p w14:paraId="3397A43B" w14:textId="77777777" w:rsidR="00E74375" w:rsidRPr="003042FA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b/>
          <w:bCs/>
          <w:color w:val="000000" w:themeColor="text1"/>
        </w:rPr>
        <w:t>application.yml</w:t>
      </w:r>
      <w:r w:rsidRPr="003042FA">
        <w:rPr>
          <w:rFonts w:ascii="Times New Roman" w:hAnsi="Times New Roman" w:cs="Times New Roman"/>
          <w:color w:val="000000" w:themeColor="text1"/>
        </w:rPr>
        <w:t>:</w:t>
      </w:r>
    </w:p>
    <w:p w14:paraId="5B8431A4" w14:textId="77777777" w:rsidR="00E74375" w:rsidRPr="003042FA" w:rsidRDefault="0000000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3042FA">
        <w:rPr>
          <w:rStyle w:val="FunctionTok"/>
          <w:rFonts w:ascii="Times New Roman" w:hAnsi="Times New Roman" w:cs="Times New Roman"/>
          <w:color w:val="000000" w:themeColor="text1"/>
        </w:rPr>
        <w:t>server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port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DecValTok"/>
          <w:rFonts w:ascii="Times New Roman" w:hAnsi="Times New Roman" w:cs="Times New Roman"/>
          <w:color w:val="000000" w:themeColor="text1"/>
        </w:rPr>
        <w:t>8082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spring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application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name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account-service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eureka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client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service-url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defaultZone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http://localhost:8761/eureka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instance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homePageUrl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http://localhost:9090/account-service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statusPageUrl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http://localhost:9090/account-service/actuator/health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healthCheckUrl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http://localhost:9090/account-service/actuator/health</w:t>
      </w:r>
    </w:p>
    <w:p w14:paraId="797141FB" w14:textId="77777777" w:rsidR="00E74375" w:rsidRPr="003042FA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b/>
          <w:bCs/>
          <w:color w:val="000000" w:themeColor="text1"/>
        </w:rPr>
        <w:t>Controller</w:t>
      </w:r>
      <w:r w:rsidRPr="003042FA">
        <w:rPr>
          <w:rFonts w:ascii="Times New Roman" w:hAnsi="Times New Roman" w:cs="Times New Roman"/>
          <w:color w:val="000000" w:themeColor="text1"/>
        </w:rPr>
        <w:t>:</w:t>
      </w:r>
    </w:p>
    <w:p w14:paraId="08FD3F7C" w14:textId="77777777" w:rsidR="00E74375" w:rsidRPr="003042FA" w:rsidRDefault="0000000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3042FA">
        <w:rPr>
          <w:rStyle w:val="AttributeTok"/>
          <w:rFonts w:ascii="Times New Roman" w:hAnsi="Times New Roman" w:cs="Times New Roman"/>
          <w:color w:val="000000" w:themeColor="text1"/>
        </w:rPr>
        <w:t>@RestController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>@RequestMapping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(</w:t>
      </w:r>
      <w:r w:rsidRPr="003042FA">
        <w:rPr>
          <w:rStyle w:val="StringTok"/>
          <w:rFonts w:ascii="Times New Roman" w:hAnsi="Times New Roman" w:cs="Times New Roman"/>
          <w:color w:val="000000" w:themeColor="text1"/>
        </w:rPr>
        <w:t>"/accounts"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)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public</w:t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class</w:t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AccountController 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{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   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>@GetMapping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(</w:t>
      </w:r>
      <w:r w:rsidRPr="003042FA">
        <w:rPr>
          <w:rStyle w:val="StringTok"/>
          <w:rFonts w:ascii="Times New Roman" w:hAnsi="Times New Roman" w:cs="Times New Roman"/>
          <w:color w:val="000000" w:themeColor="text1"/>
        </w:rPr>
        <w:t>"/{number}"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)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   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public</w:t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BuiltInTok"/>
          <w:rFonts w:ascii="Times New Roman" w:hAnsi="Times New Roman" w:cs="Times New Roman"/>
          <w:color w:val="000000" w:themeColor="text1"/>
        </w:rPr>
        <w:t>Map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&lt;</w:t>
      </w:r>
      <w:proofErr w:type="gramStart"/>
      <w:r w:rsidRPr="003042FA">
        <w:rPr>
          <w:rStyle w:val="BuiltInTok"/>
          <w:rFonts w:ascii="Times New Roman" w:hAnsi="Times New Roman" w:cs="Times New Roman"/>
          <w:color w:val="000000" w:themeColor="text1"/>
        </w:rPr>
        <w:t>String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,</w:t>
      </w:r>
      <w:r w:rsidRPr="003042FA">
        <w:rPr>
          <w:rStyle w:val="BuiltInTok"/>
          <w:rFonts w:ascii="Times New Roman" w:hAnsi="Times New Roman" w:cs="Times New Roman"/>
          <w:color w:val="000000" w:themeColor="text1"/>
        </w:rPr>
        <w:t>Object</w:t>
      </w:r>
      <w:proofErr w:type="gramEnd"/>
      <w:r w:rsidRPr="003042FA">
        <w:rPr>
          <w:rStyle w:val="OperatorTok"/>
          <w:rFonts w:ascii="Times New Roman" w:hAnsi="Times New Roman" w:cs="Times New Roman"/>
          <w:color w:val="000000" w:themeColor="text1"/>
        </w:rPr>
        <w:t>&gt;</w:t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042FA">
        <w:rPr>
          <w:rStyle w:val="FunctionTok"/>
          <w:rFonts w:ascii="Times New Roman" w:hAnsi="Times New Roman" w:cs="Times New Roman"/>
          <w:color w:val="000000" w:themeColor="text1"/>
        </w:rPr>
        <w:t>getAccount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(</w:t>
      </w:r>
      <w:proofErr w:type="gramEnd"/>
      <w:r w:rsidRPr="003042FA">
        <w:rPr>
          <w:rStyle w:val="AttributeTok"/>
          <w:rFonts w:ascii="Times New Roman" w:hAnsi="Times New Roman" w:cs="Times New Roman"/>
          <w:color w:val="000000" w:themeColor="text1"/>
        </w:rPr>
        <w:t>@PathVariable</w:t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BuiltInTok"/>
          <w:rFonts w:ascii="Times New Roman" w:hAnsi="Times New Roman" w:cs="Times New Roman"/>
          <w:color w:val="000000" w:themeColor="text1"/>
        </w:rPr>
        <w:t>String</w:t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number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)</w:t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042FA">
        <w:rPr>
          <w:rStyle w:val="OperatorTok"/>
          <w:rFonts w:ascii="Times New Roman" w:hAnsi="Times New Roman" w:cs="Times New Roman"/>
          <w:color w:val="000000" w:themeColor="text1"/>
        </w:rPr>
        <w:t>{</w:t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...</w:t>
      </w:r>
      <w:proofErr w:type="gramEnd"/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}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}</w:t>
      </w:r>
    </w:p>
    <w:p w14:paraId="767930EA" w14:textId="77777777" w:rsidR="00E74375" w:rsidRPr="003042FA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5" w:name="loan-service"/>
      <w:bookmarkEnd w:id="4"/>
      <w:r w:rsidRPr="003042FA">
        <w:rPr>
          <w:rFonts w:ascii="Times New Roman" w:hAnsi="Times New Roman" w:cs="Times New Roman"/>
          <w:color w:val="000000" w:themeColor="text1"/>
        </w:rPr>
        <w:t>2.3 Loan Service</w:t>
      </w:r>
    </w:p>
    <w:p w14:paraId="22567C0B" w14:textId="77777777" w:rsidR="00E74375" w:rsidRPr="003042FA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b/>
          <w:bCs/>
          <w:color w:val="000000" w:themeColor="text1"/>
        </w:rPr>
        <w:t>application.yml</w:t>
      </w:r>
      <w:r w:rsidRPr="003042FA">
        <w:rPr>
          <w:rFonts w:ascii="Times New Roman" w:hAnsi="Times New Roman" w:cs="Times New Roman"/>
          <w:color w:val="000000" w:themeColor="text1"/>
        </w:rPr>
        <w:t>:</w:t>
      </w:r>
    </w:p>
    <w:p w14:paraId="6AE16F5C" w14:textId="77777777" w:rsidR="00E74375" w:rsidRPr="003042FA" w:rsidRDefault="0000000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3042FA">
        <w:rPr>
          <w:rStyle w:val="FunctionTok"/>
          <w:rFonts w:ascii="Times New Roman" w:hAnsi="Times New Roman" w:cs="Times New Roman"/>
          <w:color w:val="000000" w:themeColor="text1"/>
        </w:rPr>
        <w:t>server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port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DecValTok"/>
          <w:rFonts w:ascii="Times New Roman" w:hAnsi="Times New Roman" w:cs="Times New Roman"/>
          <w:color w:val="000000" w:themeColor="text1"/>
        </w:rPr>
        <w:t>8081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spring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application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name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loan-service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eureka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client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service-url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defaultZone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http://localhost:8761/eureka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instance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homePageUrl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http://localhost:9090/loan-service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lastRenderedPageBreak/>
        <w:t xml:space="preserve">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statusPageUrl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http://localhost:9090/loan-service/actuator/health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healthCheckUrl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http://localhost:9090/loan-service/actuator/health</w:t>
      </w:r>
    </w:p>
    <w:p w14:paraId="657A138E" w14:textId="77777777" w:rsidR="00E74375" w:rsidRPr="003042FA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b/>
          <w:bCs/>
          <w:color w:val="000000" w:themeColor="text1"/>
        </w:rPr>
        <w:t>Controller</w:t>
      </w:r>
      <w:r w:rsidRPr="003042FA">
        <w:rPr>
          <w:rFonts w:ascii="Times New Roman" w:hAnsi="Times New Roman" w:cs="Times New Roman"/>
          <w:color w:val="000000" w:themeColor="text1"/>
        </w:rPr>
        <w:t>:</w:t>
      </w:r>
    </w:p>
    <w:p w14:paraId="174D2799" w14:textId="77777777" w:rsidR="00E74375" w:rsidRPr="003042FA" w:rsidRDefault="0000000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3042FA">
        <w:rPr>
          <w:rStyle w:val="AttributeTok"/>
          <w:rFonts w:ascii="Times New Roman" w:hAnsi="Times New Roman" w:cs="Times New Roman"/>
          <w:color w:val="000000" w:themeColor="text1"/>
        </w:rPr>
        <w:t>@RestController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>@RequestMapping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(</w:t>
      </w:r>
      <w:r w:rsidRPr="003042FA">
        <w:rPr>
          <w:rStyle w:val="StringTok"/>
          <w:rFonts w:ascii="Times New Roman" w:hAnsi="Times New Roman" w:cs="Times New Roman"/>
          <w:color w:val="000000" w:themeColor="text1"/>
        </w:rPr>
        <w:t>"/loans"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)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public</w:t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class</w:t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LoanController 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{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   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>@GetMapping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(</w:t>
      </w:r>
      <w:r w:rsidRPr="003042FA">
        <w:rPr>
          <w:rStyle w:val="StringTok"/>
          <w:rFonts w:ascii="Times New Roman" w:hAnsi="Times New Roman" w:cs="Times New Roman"/>
          <w:color w:val="000000" w:themeColor="text1"/>
        </w:rPr>
        <w:t>"/{number}"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)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   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public</w:t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BuiltInTok"/>
          <w:rFonts w:ascii="Times New Roman" w:hAnsi="Times New Roman" w:cs="Times New Roman"/>
          <w:color w:val="000000" w:themeColor="text1"/>
        </w:rPr>
        <w:t>Map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&lt;</w:t>
      </w:r>
      <w:proofErr w:type="gramStart"/>
      <w:r w:rsidRPr="003042FA">
        <w:rPr>
          <w:rStyle w:val="BuiltInTok"/>
          <w:rFonts w:ascii="Times New Roman" w:hAnsi="Times New Roman" w:cs="Times New Roman"/>
          <w:color w:val="000000" w:themeColor="text1"/>
        </w:rPr>
        <w:t>String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,</w:t>
      </w:r>
      <w:r w:rsidRPr="003042FA">
        <w:rPr>
          <w:rStyle w:val="BuiltInTok"/>
          <w:rFonts w:ascii="Times New Roman" w:hAnsi="Times New Roman" w:cs="Times New Roman"/>
          <w:color w:val="000000" w:themeColor="text1"/>
        </w:rPr>
        <w:t>Object</w:t>
      </w:r>
      <w:proofErr w:type="gramEnd"/>
      <w:r w:rsidRPr="003042FA">
        <w:rPr>
          <w:rStyle w:val="OperatorTok"/>
          <w:rFonts w:ascii="Times New Roman" w:hAnsi="Times New Roman" w:cs="Times New Roman"/>
          <w:color w:val="000000" w:themeColor="text1"/>
        </w:rPr>
        <w:t>&gt;</w:t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042FA">
        <w:rPr>
          <w:rStyle w:val="FunctionTok"/>
          <w:rFonts w:ascii="Times New Roman" w:hAnsi="Times New Roman" w:cs="Times New Roman"/>
          <w:color w:val="000000" w:themeColor="text1"/>
        </w:rPr>
        <w:t>getLoan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(</w:t>
      </w:r>
      <w:proofErr w:type="gramEnd"/>
      <w:r w:rsidRPr="003042FA">
        <w:rPr>
          <w:rStyle w:val="AttributeTok"/>
          <w:rFonts w:ascii="Times New Roman" w:hAnsi="Times New Roman" w:cs="Times New Roman"/>
          <w:color w:val="000000" w:themeColor="text1"/>
        </w:rPr>
        <w:t>@PathVariable</w:t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BuiltInTok"/>
          <w:rFonts w:ascii="Times New Roman" w:hAnsi="Times New Roman" w:cs="Times New Roman"/>
          <w:color w:val="000000" w:themeColor="text1"/>
        </w:rPr>
        <w:t>String</w:t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number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)</w:t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042FA">
        <w:rPr>
          <w:rStyle w:val="OperatorTok"/>
          <w:rFonts w:ascii="Times New Roman" w:hAnsi="Times New Roman" w:cs="Times New Roman"/>
          <w:color w:val="000000" w:themeColor="text1"/>
        </w:rPr>
        <w:t>{</w:t>
      </w:r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...</w:t>
      </w:r>
      <w:proofErr w:type="gramEnd"/>
      <w:r w:rsidRPr="003042F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}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OperatorTok"/>
          <w:rFonts w:ascii="Times New Roman" w:hAnsi="Times New Roman" w:cs="Times New Roman"/>
          <w:color w:val="000000" w:themeColor="text1"/>
        </w:rPr>
        <w:t>}</w:t>
      </w:r>
    </w:p>
    <w:p w14:paraId="05F4D979" w14:textId="77777777" w:rsidR="00E74375" w:rsidRPr="003042FA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6" w:name="api-gateway"/>
      <w:bookmarkEnd w:id="5"/>
      <w:r w:rsidRPr="003042FA">
        <w:rPr>
          <w:rFonts w:ascii="Times New Roman" w:hAnsi="Times New Roman" w:cs="Times New Roman"/>
          <w:color w:val="000000" w:themeColor="text1"/>
        </w:rPr>
        <w:t>2.4 API Gateway</w:t>
      </w:r>
    </w:p>
    <w:p w14:paraId="1D47B5F9" w14:textId="77777777" w:rsidR="00E74375" w:rsidRPr="003042FA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b/>
          <w:bCs/>
          <w:color w:val="000000" w:themeColor="text1"/>
        </w:rPr>
        <w:t>application.yml</w:t>
      </w:r>
      <w:r w:rsidRPr="003042FA">
        <w:rPr>
          <w:rFonts w:ascii="Times New Roman" w:hAnsi="Times New Roman" w:cs="Times New Roman"/>
          <w:color w:val="000000" w:themeColor="text1"/>
        </w:rPr>
        <w:t xml:space="preserve"> with explicit routes and discovery:</w:t>
      </w:r>
    </w:p>
    <w:p w14:paraId="631CE214" w14:textId="77777777" w:rsidR="00E74375" w:rsidRPr="003042FA" w:rsidRDefault="0000000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3042FA">
        <w:rPr>
          <w:rStyle w:val="FunctionTok"/>
          <w:rFonts w:ascii="Times New Roman" w:hAnsi="Times New Roman" w:cs="Times New Roman"/>
          <w:color w:val="000000" w:themeColor="text1"/>
        </w:rPr>
        <w:t>server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port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DecValTok"/>
          <w:rFonts w:ascii="Times New Roman" w:hAnsi="Times New Roman" w:cs="Times New Roman"/>
          <w:color w:val="000000" w:themeColor="text1"/>
        </w:rPr>
        <w:t>9090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spring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application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name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api-gateway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cloud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discovery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client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service-url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defaultZone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http://localhost:8761/eureka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gateway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routes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  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-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id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account-service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uri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lb://account-service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predicates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      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-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Path=/account-service/**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  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-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id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loan-service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uri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lb://loan-service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predicates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      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-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Path=/loan-service/**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discovery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locator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enabled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CharTok"/>
          <w:rFonts w:ascii="Times New Roman" w:hAnsi="Times New Roman" w:cs="Times New Roman"/>
          <w:color w:val="000000" w:themeColor="text1"/>
        </w:rPr>
        <w:t>true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lower-case-service-id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CharTok"/>
          <w:rFonts w:ascii="Times New Roman" w:hAnsi="Times New Roman" w:cs="Times New Roman"/>
          <w:color w:val="000000" w:themeColor="text1"/>
        </w:rPr>
        <w:t>true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management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endpoints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web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exposure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Fonts w:ascii="Times New Roman" w:hAnsi="Times New Roman" w:cs="Times New Roman"/>
          <w:color w:val="000000" w:themeColor="text1"/>
        </w:rPr>
        <w:br/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       </w:t>
      </w:r>
      <w:r w:rsidRPr="003042FA">
        <w:rPr>
          <w:rStyle w:val="FunctionTok"/>
          <w:rFonts w:ascii="Times New Roman" w:hAnsi="Times New Roman" w:cs="Times New Roman"/>
          <w:color w:val="000000" w:themeColor="text1"/>
        </w:rPr>
        <w:t>include</w:t>
      </w:r>
      <w:r w:rsidRPr="003042FA">
        <w:rPr>
          <w:rStyle w:val="KeywordTok"/>
          <w:rFonts w:ascii="Times New Roman" w:hAnsi="Times New Roman" w:cs="Times New Roman"/>
          <w:color w:val="000000" w:themeColor="text1"/>
        </w:rPr>
        <w:t>:</w:t>
      </w:r>
      <w:r w:rsidRPr="003042FA">
        <w:rPr>
          <w:rStyle w:val="AttributeTok"/>
          <w:rFonts w:ascii="Times New Roman" w:hAnsi="Times New Roman" w:cs="Times New Roman"/>
          <w:color w:val="000000" w:themeColor="text1"/>
        </w:rPr>
        <w:t xml:space="preserve"> </w:t>
      </w:r>
      <w:r w:rsidRPr="003042FA">
        <w:rPr>
          <w:rStyle w:val="StringTok"/>
          <w:rFonts w:ascii="Times New Roman" w:hAnsi="Times New Roman" w:cs="Times New Roman"/>
          <w:color w:val="000000" w:themeColor="text1"/>
        </w:rPr>
        <w:t>'*'</w:t>
      </w:r>
    </w:p>
    <w:p w14:paraId="661A0430" w14:textId="77777777" w:rsidR="00E74375" w:rsidRPr="003042FA" w:rsidRDefault="00000000">
      <w:pPr>
        <w:pStyle w:val="Compac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b/>
          <w:bCs/>
          <w:color w:val="000000" w:themeColor="text1"/>
        </w:rPr>
        <w:t>LogFilter.java</w:t>
      </w:r>
      <w:r w:rsidRPr="003042FA">
        <w:rPr>
          <w:rFonts w:ascii="Times New Roman" w:hAnsi="Times New Roman" w:cs="Times New Roman"/>
          <w:color w:val="000000" w:themeColor="text1"/>
        </w:rPr>
        <w:t xml:space="preserve"> implements </w:t>
      </w:r>
      <w:r w:rsidRPr="003042FA">
        <w:rPr>
          <w:rStyle w:val="VerbatimChar"/>
          <w:rFonts w:ascii="Times New Roman" w:hAnsi="Times New Roman" w:cs="Times New Roman"/>
          <w:color w:val="000000" w:themeColor="text1"/>
        </w:rPr>
        <w:t xml:space="preserve">GlobalFilter, </w:t>
      </w:r>
      <w:proofErr w:type="gramStart"/>
      <w:r w:rsidRPr="003042FA">
        <w:rPr>
          <w:rStyle w:val="VerbatimChar"/>
          <w:rFonts w:ascii="Times New Roman" w:hAnsi="Times New Roman" w:cs="Times New Roman"/>
          <w:color w:val="000000" w:themeColor="text1"/>
        </w:rPr>
        <w:t>Ordered</w:t>
      </w:r>
      <w:proofErr w:type="gramEnd"/>
      <w:r w:rsidRPr="003042FA">
        <w:rPr>
          <w:rFonts w:ascii="Times New Roman" w:hAnsi="Times New Roman" w:cs="Times New Roman"/>
          <w:color w:val="000000" w:themeColor="text1"/>
        </w:rPr>
        <w:t xml:space="preserve"> to log each request.</w:t>
      </w:r>
    </w:p>
    <w:p w14:paraId="0F1F86FF" w14:textId="77777777" w:rsidR="00E74375" w:rsidRPr="003042FA" w:rsidRDefault="00000000">
      <w:p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color w:val="000000" w:themeColor="text1"/>
        </w:rPr>
        <w:lastRenderedPageBreak/>
        <w:pict w14:anchorId="58F44A60">
          <v:rect id="_x0000_i1027" style="width:0;height:1.5pt" o:hralign="center" o:hrstd="t" o:hr="t"/>
        </w:pict>
      </w:r>
    </w:p>
    <w:p w14:paraId="478AAB25" w14:textId="77777777" w:rsidR="00E74375" w:rsidRPr="003042FA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7" w:name="screenshots"/>
      <w:bookmarkEnd w:id="2"/>
      <w:bookmarkEnd w:id="6"/>
      <w:r w:rsidRPr="003042FA">
        <w:rPr>
          <w:rFonts w:ascii="Times New Roman" w:hAnsi="Times New Roman" w:cs="Times New Roman"/>
          <w:color w:val="000000" w:themeColor="text1"/>
        </w:rPr>
        <w:t>3. Screenshots</w:t>
      </w:r>
    </w:p>
    <w:p w14:paraId="2DD4815C" w14:textId="77777777" w:rsidR="00E74375" w:rsidRPr="003042FA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b/>
          <w:bCs/>
          <w:color w:val="000000" w:themeColor="text1"/>
        </w:rPr>
        <w:t>Eureka Dashboard</w:t>
      </w:r>
      <w:r w:rsidRPr="003042FA">
        <w:rPr>
          <w:rFonts w:ascii="Times New Roman" w:hAnsi="Times New Roman" w:cs="Times New Roman"/>
          <w:color w:val="000000" w:themeColor="text1"/>
        </w:rPr>
        <w:t xml:space="preserve"> – Both services registered</w:t>
      </w:r>
    </w:p>
    <w:p w14:paraId="4C7374DF" w14:textId="5E182958" w:rsidR="00E74375" w:rsidRPr="003042FA" w:rsidRDefault="003042FA" w:rsidP="003042FA">
      <w:pPr>
        <w:pStyle w:val="Compact"/>
        <w:ind w:left="720"/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1FAEFF7F" wp14:editId="3066B683">
            <wp:extent cx="5935980" cy="2827020"/>
            <wp:effectExtent l="0" t="0" r="0" b="0"/>
            <wp:docPr id="186689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28A9" w14:textId="77777777" w:rsidR="003042FA" w:rsidRPr="003042FA" w:rsidRDefault="003042FA" w:rsidP="003042FA">
      <w:pPr>
        <w:pStyle w:val="Compact"/>
        <w:ind w:left="720"/>
        <w:rPr>
          <w:rFonts w:ascii="Times New Roman" w:hAnsi="Times New Roman" w:cs="Times New Roman"/>
          <w:color w:val="000000" w:themeColor="text1"/>
        </w:rPr>
      </w:pPr>
    </w:p>
    <w:p w14:paraId="2963D91A" w14:textId="2FDAE0B9" w:rsidR="00E74375" w:rsidRPr="003042FA" w:rsidRDefault="00000000" w:rsidP="003042FA">
      <w:pPr>
        <w:pStyle w:val="Compact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b/>
          <w:bCs/>
          <w:color w:val="000000" w:themeColor="text1"/>
        </w:rPr>
        <w:t>Direct Service Access</w:t>
      </w:r>
      <w:r w:rsidRPr="003042FA">
        <w:rPr>
          <w:rFonts w:ascii="Times New Roman" w:hAnsi="Times New Roman" w:cs="Times New Roman"/>
          <w:color w:val="000000" w:themeColor="text1"/>
        </w:rPr>
        <w:t xml:space="preserve"> – JSON response from ACCOUNT and LOAN endpoints</w:t>
      </w:r>
    </w:p>
    <w:p w14:paraId="445A18C3" w14:textId="06A33595" w:rsidR="003042FA" w:rsidRPr="003042FA" w:rsidRDefault="003042FA" w:rsidP="003042FA">
      <w:pPr>
        <w:pStyle w:val="Compact"/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color w:val="000000" w:themeColor="text1"/>
        </w:rPr>
        <w:t xml:space="preserve">              </w:t>
      </w:r>
      <w:r w:rsidRPr="003042F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BA9D069" wp14:editId="4440D7CA">
            <wp:extent cx="3764280" cy="3055620"/>
            <wp:effectExtent l="0" t="0" r="0" b="0"/>
            <wp:docPr id="755322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B368" w14:textId="1E839673" w:rsidR="003042FA" w:rsidRPr="003042FA" w:rsidRDefault="003042FA" w:rsidP="003042FA">
      <w:pPr>
        <w:pStyle w:val="Compact"/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color w:val="000000" w:themeColor="text1"/>
        </w:rPr>
        <w:lastRenderedPageBreak/>
        <w:t xml:space="preserve">              </w:t>
      </w:r>
      <w:r w:rsidRPr="003042F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38F9DA9" wp14:editId="616FF129">
            <wp:extent cx="4114800" cy="2240280"/>
            <wp:effectExtent l="0" t="0" r="0" b="0"/>
            <wp:docPr id="1290033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7616" w14:textId="77777777" w:rsidR="00E74375" w:rsidRPr="003042FA" w:rsidRDefault="00000000">
      <w:pPr>
        <w:pStyle w:val="Compac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b/>
          <w:bCs/>
          <w:color w:val="000000" w:themeColor="text1"/>
        </w:rPr>
        <w:t>API Gateway Routing</w:t>
      </w:r>
      <w:r w:rsidRPr="003042FA">
        <w:rPr>
          <w:rFonts w:ascii="Times New Roman" w:hAnsi="Times New Roman" w:cs="Times New Roman"/>
          <w:color w:val="000000" w:themeColor="text1"/>
        </w:rPr>
        <w:t xml:space="preserve"> – JSON response via gateway</w:t>
      </w:r>
    </w:p>
    <w:p w14:paraId="6FE035D8" w14:textId="4EA883EE" w:rsidR="003042FA" w:rsidRPr="003042FA" w:rsidRDefault="003042FA" w:rsidP="003042FA">
      <w:pPr>
        <w:pStyle w:val="Compact"/>
        <w:ind w:left="720"/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A9E86FA" wp14:editId="2EFD8372">
            <wp:extent cx="4945380" cy="2286000"/>
            <wp:effectExtent l="0" t="0" r="0" b="0"/>
            <wp:docPr id="837776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C204D" w14:textId="755F1771" w:rsidR="003042FA" w:rsidRPr="003042FA" w:rsidRDefault="003042FA" w:rsidP="003042FA">
      <w:pPr>
        <w:pStyle w:val="Compact"/>
        <w:ind w:left="720"/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A715199" wp14:editId="157CF210">
            <wp:extent cx="4389120" cy="2804160"/>
            <wp:effectExtent l="0" t="0" r="0" b="0"/>
            <wp:docPr id="712774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2D54" w14:textId="77777777" w:rsidR="00E74375" w:rsidRPr="003042FA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b/>
          <w:bCs/>
          <w:color w:val="000000" w:themeColor="text1"/>
        </w:rPr>
        <w:t>Gateway Console Logs</w:t>
      </w:r>
      <w:r w:rsidRPr="003042FA">
        <w:rPr>
          <w:rFonts w:ascii="Times New Roman" w:hAnsi="Times New Roman" w:cs="Times New Roman"/>
          <w:color w:val="000000" w:themeColor="text1"/>
        </w:rPr>
        <w:t xml:space="preserve"> – LogFilter output</w:t>
      </w:r>
    </w:p>
    <w:p w14:paraId="6DD0C72E" w14:textId="0A87E52B" w:rsidR="00E74375" w:rsidRPr="003042FA" w:rsidRDefault="003042FA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3042FA">
        <w:rPr>
          <w:rFonts w:ascii="Times New Roman" w:hAnsi="Times New Roman" w:cs="Times New Roman"/>
          <w:i/>
          <w:iCs/>
          <w:color w:val="000000" w:themeColor="text1"/>
        </w:rPr>
        <w:lastRenderedPageBreak/>
        <w:t xml:space="preserve">             </w:t>
      </w:r>
      <w:r w:rsidRPr="003042FA">
        <w:rPr>
          <w:rFonts w:ascii="Times New Roman" w:hAnsi="Times New Roman" w:cs="Times New Roman"/>
          <w:i/>
          <w:iCs/>
          <w:color w:val="000000" w:themeColor="text1"/>
        </w:rPr>
        <w:drawing>
          <wp:inline distT="0" distB="0" distL="0" distR="0" wp14:anchorId="1A6F4A8F" wp14:editId="6A22C6A1">
            <wp:extent cx="5943600" cy="1491615"/>
            <wp:effectExtent l="0" t="0" r="0" b="0"/>
            <wp:docPr id="87516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67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330D" w14:textId="59A6AA29" w:rsidR="00E74375" w:rsidRPr="003042FA" w:rsidRDefault="00E74375" w:rsidP="00D547A7">
      <w:pPr>
        <w:rPr>
          <w:rFonts w:ascii="Times New Roman" w:hAnsi="Times New Roman" w:cs="Times New Roman"/>
          <w:color w:val="000000" w:themeColor="text1"/>
        </w:rPr>
      </w:pPr>
      <w:bookmarkStart w:id="8" w:name="summary"/>
      <w:bookmarkEnd w:id="0"/>
      <w:bookmarkEnd w:id="7"/>
      <w:bookmarkEnd w:id="8"/>
    </w:p>
    <w:sectPr w:rsidR="00E74375" w:rsidRPr="003042F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45A2C8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D24EEC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5947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6CBE19D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D17AD3C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259C5A7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" w16cid:durableId="346904479">
    <w:abstractNumId w:val="0"/>
  </w:num>
  <w:num w:numId="2" w16cid:durableId="689334970">
    <w:abstractNumId w:val="1"/>
  </w:num>
  <w:num w:numId="3" w16cid:durableId="1899049296">
    <w:abstractNumId w:val="1"/>
  </w:num>
  <w:num w:numId="4" w16cid:durableId="942111726">
    <w:abstractNumId w:val="1"/>
  </w:num>
  <w:num w:numId="5" w16cid:durableId="1418289929">
    <w:abstractNumId w:val="1"/>
  </w:num>
  <w:num w:numId="6" w16cid:durableId="1018653346">
    <w:abstractNumId w:val="1"/>
  </w:num>
  <w:num w:numId="7" w16cid:durableId="2072917809">
    <w:abstractNumId w:val="1"/>
  </w:num>
  <w:num w:numId="8" w16cid:durableId="1830555615">
    <w:abstractNumId w:val="1"/>
  </w:num>
  <w:num w:numId="9" w16cid:durableId="545066944">
    <w:abstractNumId w:val="1"/>
  </w:num>
  <w:num w:numId="10" w16cid:durableId="1721243085">
    <w:abstractNumId w:val="1"/>
  </w:num>
  <w:num w:numId="11" w16cid:durableId="1325741717">
    <w:abstractNumId w:val="1"/>
  </w:num>
  <w:num w:numId="12" w16cid:durableId="13112550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406965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 w16cid:durableId="67700263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119487872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75"/>
    <w:rsid w:val="003042FA"/>
    <w:rsid w:val="00D547A7"/>
    <w:rsid w:val="00E74375"/>
    <w:rsid w:val="00F7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FF9B"/>
  <w15:docId w15:val="{B142EB0B-3801-4144-BB45-5E81F03D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Jitesh Sen</dc:creator>
  <cp:keywords/>
  <cp:lastModifiedBy>Jitesh Sen</cp:lastModifiedBy>
  <cp:revision>2</cp:revision>
  <dcterms:created xsi:type="dcterms:W3CDTF">2025-07-20T17:31:00Z</dcterms:created>
  <dcterms:modified xsi:type="dcterms:W3CDTF">2025-07-20T17:31:00Z</dcterms:modified>
</cp:coreProperties>
</file>