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FE34D2" w14:textId="77777777" w:rsidR="00007C5C" w:rsidRDefault="00007C5C" w:rsidP="00824119">
      <w:pPr>
        <w:rPr>
          <w:lang w:val="en-IN"/>
        </w:rPr>
      </w:pPr>
      <w:r>
        <w:rPr>
          <w:lang w:val="en-IN"/>
        </w:rPr>
        <w:t>1.</w:t>
      </w:r>
      <w:r>
        <w:rPr>
          <w:lang w:val="en-IN"/>
        </w:rPr>
        <w:tab/>
        <w:t xml:space="preserve"> You are leading a software development project with a tight deadline. During a critical phase, your lead developer suddenly resigns, taking crucial system knowledge with them. The remaining team lacks the specialized skills needed. In such a situation, you would:</w:t>
      </w:r>
    </w:p>
    <w:p w14:paraId="0876B053" w14:textId="2E3B88DC" w:rsidR="00824119" w:rsidRPr="00824119" w:rsidRDefault="00824119" w:rsidP="00824119">
      <w:pPr>
        <w:rPr>
          <w:lang w:val="en-IN"/>
        </w:rPr>
      </w:pPr>
      <w:r w:rsidRPr="00824119">
        <w:rPr>
          <w:lang w:val="en-IN"/>
        </w:rPr>
        <w:t>(A) Request project scope reduction to accommodate the skill gap</w:t>
      </w:r>
      <w:r w:rsidRPr="00824119">
        <w:rPr>
          <w:lang w:val="en-IN"/>
        </w:rPr>
        <w:br/>
        <w:t>(B) Immediately hire external consultants regardless of budget constraints</w:t>
      </w:r>
      <w:r w:rsidRPr="00824119">
        <w:rPr>
          <w:lang w:val="en-IN"/>
        </w:rPr>
        <w:br/>
        <w:t>(C) Analyze skill gaps, redistribute tasks among existing team members while arranging knowledge transfer and targeted training</w:t>
      </w:r>
      <w:r w:rsidRPr="00824119">
        <w:rPr>
          <w:lang w:val="en-IN"/>
        </w:rPr>
        <w:br/>
        <w:t>(D) Inform stakeholders that the project will be significantly delayed</w:t>
      </w:r>
    </w:p>
    <w:p w14:paraId="56115388" w14:textId="77777777" w:rsidR="00007C5C" w:rsidRDefault="00007C5C" w:rsidP="00824119">
      <w:pPr>
        <w:rPr>
          <w:lang w:val="en-IN"/>
        </w:rPr>
      </w:pPr>
      <w:r>
        <w:rPr>
          <w:lang w:val="en-IN"/>
        </w:rPr>
        <w:t>2.</w:t>
      </w:r>
      <w:r>
        <w:rPr>
          <w:lang w:val="en-IN"/>
        </w:rPr>
        <w:tab/>
        <w:t xml:space="preserve"> You are managing a construction project when environmental activists obtain a court injunction halting work due to protected wildlife concerns. The delay will trigger penalty clauses and affect multiple subsequent projects. In this situation, you would:</w:t>
      </w:r>
    </w:p>
    <w:p w14:paraId="410F3663" w14:textId="48C2039C" w:rsidR="00824119" w:rsidRPr="00824119" w:rsidRDefault="00824119" w:rsidP="00824119">
      <w:pPr>
        <w:rPr>
          <w:lang w:val="en-IN"/>
        </w:rPr>
      </w:pPr>
      <w:r w:rsidRPr="00824119">
        <w:rPr>
          <w:lang w:val="en-IN"/>
        </w:rPr>
        <w:t>(A) Continue work in non-restricted areas while challenging the injunction legally</w:t>
      </w:r>
      <w:r w:rsidRPr="00824119">
        <w:rPr>
          <w:lang w:val="en-IN"/>
        </w:rPr>
        <w:br/>
        <w:t>(B) Negotiate with activists and environmental agencies for modified project approach while exploring alternative solutions</w:t>
      </w:r>
      <w:r w:rsidRPr="00824119">
        <w:rPr>
          <w:lang w:val="en-IN"/>
        </w:rPr>
        <w:br/>
        <w:t>(C) Immediately suspend all work and wait for legal resolution</w:t>
      </w:r>
      <w:r w:rsidRPr="00824119">
        <w:rPr>
          <w:lang w:val="en-IN"/>
        </w:rPr>
        <w:br/>
        <w:t>(D) Pressure the client to relocate the project site</w:t>
      </w:r>
    </w:p>
    <w:p w14:paraId="3837A0A2" w14:textId="77777777" w:rsidR="00007C5C" w:rsidRDefault="00007C5C" w:rsidP="00824119">
      <w:pPr>
        <w:rPr>
          <w:lang w:val="en-IN"/>
        </w:rPr>
      </w:pPr>
      <w:r>
        <w:rPr>
          <w:lang w:val="en-IN"/>
        </w:rPr>
        <w:t>3.</w:t>
      </w:r>
      <w:r>
        <w:rPr>
          <w:lang w:val="en-IN"/>
        </w:rPr>
        <w:tab/>
        <w:t xml:space="preserve"> You are overseeing a marketing campaign launch when your primary vendor fails to deliver crucial materials due to supply chain disruption. Alternative vendors demand 150% higher costs and longer timelines. In such a situation, you would:</w:t>
      </w:r>
    </w:p>
    <w:p w14:paraId="2B8A97EC" w14:textId="33C56EC7" w:rsidR="00824119" w:rsidRPr="00824119" w:rsidRDefault="00824119" w:rsidP="00824119">
      <w:pPr>
        <w:rPr>
          <w:lang w:val="en-IN"/>
        </w:rPr>
      </w:pPr>
      <w:r w:rsidRPr="00824119">
        <w:rPr>
          <w:lang w:val="en-IN"/>
        </w:rPr>
        <w:t>(A) Accept the higher costs and inform stakeholders about budget overrun</w:t>
      </w:r>
      <w:r w:rsidRPr="00824119">
        <w:rPr>
          <w:lang w:val="en-IN"/>
        </w:rPr>
        <w:br/>
        <w:t>(B) Evaluate alternative delivery methods, negotiate with multiple vendors, and explore partial solutions to maintain timeline</w:t>
      </w:r>
      <w:r w:rsidRPr="00824119">
        <w:rPr>
          <w:lang w:val="en-IN"/>
        </w:rPr>
        <w:br/>
        <w:t>(C) Cancel the campaign and reschedule for a later date</w:t>
      </w:r>
      <w:r w:rsidRPr="00824119">
        <w:rPr>
          <w:lang w:val="en-IN"/>
        </w:rPr>
        <w:br/>
        <w:t>(D) Use inferior substitute materials to stay within budget</w:t>
      </w:r>
    </w:p>
    <w:p w14:paraId="68AA8713" w14:textId="77777777" w:rsidR="00007C5C" w:rsidRDefault="00007C5C" w:rsidP="00824119">
      <w:pPr>
        <w:rPr>
          <w:lang w:val="en-IN"/>
        </w:rPr>
      </w:pPr>
      <w:r>
        <w:rPr>
          <w:lang w:val="en-IN"/>
        </w:rPr>
        <w:t>4.</w:t>
      </w:r>
      <w:r>
        <w:rPr>
          <w:lang w:val="en-IN"/>
        </w:rPr>
        <w:tab/>
        <w:t xml:space="preserve"> You are managing a research project when key team members disagree fundamentally on methodology, creating hostile work environment and threatening project objectives. Senior management expects results within the original timeline. In this situation, you would:</w:t>
      </w:r>
    </w:p>
    <w:p w14:paraId="4A900BF1" w14:textId="5DFDB235" w:rsidR="00824119" w:rsidRPr="00824119" w:rsidRDefault="00824119" w:rsidP="00824119">
      <w:pPr>
        <w:rPr>
          <w:lang w:val="en-IN"/>
        </w:rPr>
      </w:pPr>
      <w:r w:rsidRPr="00824119">
        <w:rPr>
          <w:lang w:val="en-IN"/>
        </w:rPr>
        <w:t>(A) Side with the most senior team member to resolve conflict quickly</w:t>
      </w:r>
      <w:r w:rsidRPr="00824119">
        <w:rPr>
          <w:lang w:val="en-IN"/>
        </w:rPr>
        <w:br/>
        <w:t>(B) Facilitate structured discussions to understand concerns, seek expert mediation, and develop consensus-based methodology</w:t>
      </w:r>
      <w:r w:rsidRPr="00824119">
        <w:rPr>
          <w:lang w:val="en-IN"/>
        </w:rPr>
        <w:br/>
        <w:t>(C) Split the team and run parallel methodologies</w:t>
      </w:r>
      <w:r w:rsidRPr="00824119">
        <w:rPr>
          <w:lang w:val="en-IN"/>
        </w:rPr>
        <w:br/>
        <w:t>(D) Replace all conflicting team members with new staff</w:t>
      </w:r>
    </w:p>
    <w:p w14:paraId="474F75CF" w14:textId="77777777" w:rsidR="00007C5C" w:rsidRDefault="00007C5C" w:rsidP="00824119">
      <w:pPr>
        <w:rPr>
          <w:lang w:val="en-IN"/>
        </w:rPr>
      </w:pPr>
      <w:r>
        <w:rPr>
          <w:lang w:val="en-IN"/>
        </w:rPr>
        <w:t>5.</w:t>
      </w:r>
      <w:r>
        <w:rPr>
          <w:lang w:val="en-IN"/>
        </w:rPr>
        <w:tab/>
        <w:t xml:space="preserve"> You are leading a manufacturing project when quality inspections reveal systematic defects requiring complete rework of 60% completed work. The client has already made advance payments based on progress reports. In such a situation, you would:</w:t>
      </w:r>
    </w:p>
    <w:p w14:paraId="586B3023" w14:textId="13087A7B" w:rsidR="00824119" w:rsidRPr="00824119" w:rsidRDefault="00824119" w:rsidP="00824119">
      <w:pPr>
        <w:rPr>
          <w:lang w:val="en-IN"/>
        </w:rPr>
      </w:pPr>
      <w:r w:rsidRPr="00824119">
        <w:rPr>
          <w:lang w:val="en-IN"/>
        </w:rPr>
        <w:t>(A) Ship the products as is and address issues through warranty claims</w:t>
      </w:r>
      <w:r w:rsidRPr="00824119">
        <w:rPr>
          <w:lang w:val="en-IN"/>
        </w:rPr>
        <w:br/>
        <w:t>(B) Transparently report quality issues to client, develop comprehensive rework plan with revised timeline and cost implications</w:t>
      </w:r>
      <w:r w:rsidRPr="00824119">
        <w:rPr>
          <w:lang w:val="en-IN"/>
        </w:rPr>
        <w:br/>
      </w:r>
      <w:r w:rsidRPr="00824119">
        <w:rPr>
          <w:lang w:val="en-IN"/>
        </w:rPr>
        <w:lastRenderedPageBreak/>
        <w:t>(C) Quietly fix what can be fixed and hope remaining issues go unnoticed</w:t>
      </w:r>
      <w:r w:rsidRPr="00824119">
        <w:rPr>
          <w:lang w:val="en-IN"/>
        </w:rPr>
        <w:br/>
        <w:t>(D) Blame the quality issues on supplier problems beyond your control</w:t>
      </w:r>
    </w:p>
    <w:p w14:paraId="53612570" w14:textId="77777777" w:rsidR="00007C5C" w:rsidRDefault="00007C5C" w:rsidP="00824119">
      <w:pPr>
        <w:rPr>
          <w:lang w:val="en-IN"/>
        </w:rPr>
      </w:pPr>
      <w:r>
        <w:rPr>
          <w:lang w:val="en-IN"/>
        </w:rPr>
        <w:t>6.</w:t>
      </w:r>
      <w:r>
        <w:rPr>
          <w:lang w:val="en-IN"/>
        </w:rPr>
        <w:tab/>
        <w:t xml:space="preserve"> You are managing an IT infrastructure upgrade when cyber security experts discover the new system has critical vulnerabilities that could expose sensitive data. Implementation is 80% complete and rollback would cost significant time and money. In this situation, you would:</w:t>
      </w:r>
    </w:p>
    <w:p w14:paraId="01502512" w14:textId="3FD46CDD" w:rsidR="00824119" w:rsidRPr="00824119" w:rsidRDefault="00824119" w:rsidP="00824119">
      <w:pPr>
        <w:rPr>
          <w:lang w:val="en-IN"/>
        </w:rPr>
      </w:pPr>
      <w:r w:rsidRPr="00824119">
        <w:rPr>
          <w:lang w:val="en-IN"/>
        </w:rPr>
        <w:t>(A) Complete implementation and address security issues in the next phase</w:t>
      </w:r>
      <w:r w:rsidRPr="00824119">
        <w:rPr>
          <w:lang w:val="en-IN"/>
        </w:rPr>
        <w:br/>
        <w:t>(B) Halt implementation immediately, assess security risks comprehensively, and develop secure solution regardless of delays</w:t>
      </w:r>
      <w:r w:rsidRPr="00824119">
        <w:rPr>
          <w:lang w:val="en-IN"/>
        </w:rPr>
        <w:br/>
        <w:t>(C) Implement temporary security patches and hope they hold until the next upgrade</w:t>
      </w:r>
      <w:r w:rsidRPr="00824119">
        <w:rPr>
          <w:lang w:val="en-IN"/>
        </w:rPr>
        <w:br/>
        <w:t>(D) Inform only senior management and continue with implementation</w:t>
      </w:r>
    </w:p>
    <w:p w14:paraId="57BED87B" w14:textId="77777777" w:rsidR="00007C5C" w:rsidRDefault="00007C5C" w:rsidP="00824119">
      <w:pPr>
        <w:rPr>
          <w:lang w:val="en-IN"/>
        </w:rPr>
      </w:pPr>
      <w:r>
        <w:rPr>
          <w:lang w:val="en-IN"/>
        </w:rPr>
        <w:t>7.</w:t>
      </w:r>
      <w:r>
        <w:rPr>
          <w:lang w:val="en-IN"/>
        </w:rPr>
        <w:tab/>
        <w:t xml:space="preserve"> You are overseeing an event management project when your venue cancels three weeks before the event due to safety concerns. 500 attendees have confirmed, sponsors have paid, and promotional materials are printed. In such a situation, you would:</w:t>
      </w:r>
    </w:p>
    <w:p w14:paraId="048F2295" w14:textId="2699076E" w:rsidR="00824119" w:rsidRPr="00824119" w:rsidRDefault="00824119" w:rsidP="00824119">
      <w:pPr>
        <w:rPr>
          <w:lang w:val="en-IN"/>
        </w:rPr>
      </w:pPr>
      <w:r w:rsidRPr="00824119">
        <w:rPr>
          <w:lang w:val="en-IN"/>
        </w:rPr>
        <w:t>(A) Cancel the event and reschedule for later date</w:t>
      </w:r>
      <w:r w:rsidRPr="00824119">
        <w:rPr>
          <w:lang w:val="en-IN"/>
        </w:rPr>
        <w:br/>
        <w:t>(B) Quickly identify alternative venues, negotiate emergency arrangements, and implement comprehensive contingency plan while managing stakeholder communication</w:t>
      </w:r>
      <w:r w:rsidRPr="00824119">
        <w:rPr>
          <w:lang w:val="en-IN"/>
        </w:rPr>
        <w:br/>
        <w:t>(C) Move the event to a smaller, inadequate venue to avoid complete cancellation</w:t>
      </w:r>
      <w:r w:rsidRPr="00824119">
        <w:rPr>
          <w:lang w:val="en-IN"/>
        </w:rPr>
        <w:br/>
        <w:t>(D) Convert the event to a virtual format without consulting stakeholders</w:t>
      </w:r>
    </w:p>
    <w:p w14:paraId="67FEEF1A" w14:textId="77777777" w:rsidR="00007C5C" w:rsidRDefault="00007C5C" w:rsidP="00824119">
      <w:pPr>
        <w:rPr>
          <w:lang w:val="en-IN"/>
        </w:rPr>
      </w:pPr>
      <w:r>
        <w:rPr>
          <w:lang w:val="en-IN"/>
        </w:rPr>
        <w:t>8.</w:t>
      </w:r>
      <w:r>
        <w:rPr>
          <w:lang w:val="en-IN"/>
        </w:rPr>
        <w:tab/>
        <w:t xml:space="preserve"> You are managing a product development project when regulatory authorities change compliance requirements midway through development. Meeting new requirements would require fundamental design changes and additional testing. In this situation, you would:</w:t>
      </w:r>
    </w:p>
    <w:p w14:paraId="47F04E27" w14:textId="23680119" w:rsidR="00824119" w:rsidRPr="00824119" w:rsidRDefault="00824119" w:rsidP="00824119">
      <w:pPr>
        <w:rPr>
          <w:lang w:val="en-IN"/>
        </w:rPr>
      </w:pPr>
      <w:r w:rsidRPr="00824119">
        <w:rPr>
          <w:lang w:val="en-IN"/>
        </w:rPr>
        <w:t>(A) Continue with current design and deal with regulatory issues during launch</w:t>
      </w:r>
      <w:r w:rsidRPr="00824119">
        <w:rPr>
          <w:lang w:val="en-IN"/>
        </w:rPr>
        <w:br/>
        <w:t>(B) Analyze regulatory changes, assess design modifications needed, and present stakeholders with compliant solutions and revised project parameters</w:t>
      </w:r>
      <w:r w:rsidRPr="00824119">
        <w:rPr>
          <w:lang w:val="en-IN"/>
        </w:rPr>
        <w:br/>
        <w:t>(C) Lobby regulatory authorities to postpone implementation of new requirements</w:t>
      </w:r>
      <w:r w:rsidRPr="00824119">
        <w:rPr>
          <w:lang w:val="en-IN"/>
        </w:rPr>
        <w:br/>
        <w:t>(D) Launch the product in markets where old regulations still apply</w:t>
      </w:r>
    </w:p>
    <w:p w14:paraId="23ABE6C3" w14:textId="77777777" w:rsidR="00007C5C" w:rsidRDefault="00007C5C" w:rsidP="00824119">
      <w:pPr>
        <w:rPr>
          <w:lang w:val="en-IN"/>
        </w:rPr>
      </w:pPr>
      <w:r>
        <w:rPr>
          <w:lang w:val="en-IN"/>
        </w:rPr>
        <w:t>9.</w:t>
      </w:r>
      <w:r>
        <w:rPr>
          <w:lang w:val="en-IN"/>
        </w:rPr>
        <w:tab/>
        <w:t xml:space="preserve"> You are leading a consulting project when your client's internal politics result in conflicting directives from different departments, each claiming authority over project decisions. Progress has stalled for two weeks. In such a situation, you would:</w:t>
      </w:r>
    </w:p>
    <w:p w14:paraId="502ACA85" w14:textId="1C9F3B1F" w:rsidR="00824119" w:rsidRPr="00824119" w:rsidRDefault="00824119" w:rsidP="00824119">
      <w:pPr>
        <w:rPr>
          <w:lang w:val="en-IN"/>
        </w:rPr>
      </w:pPr>
      <w:r w:rsidRPr="00824119">
        <w:rPr>
          <w:lang w:val="en-IN"/>
        </w:rPr>
        <w:t>(A) Follow directives from whoever pays the consulting fees</w:t>
      </w:r>
      <w:r w:rsidRPr="00824119">
        <w:rPr>
          <w:lang w:val="en-IN"/>
        </w:rPr>
        <w:br/>
        <w:t>(B) Escalate to highest available authority within client organization to establish clear decision-making hierarchy and project governance</w:t>
      </w:r>
      <w:r w:rsidRPr="00824119">
        <w:rPr>
          <w:lang w:val="en-IN"/>
        </w:rPr>
        <w:br/>
        <w:t>(C) Create separate project tracks to satisfy all departments</w:t>
      </w:r>
      <w:r w:rsidRPr="00824119">
        <w:rPr>
          <w:lang w:val="en-IN"/>
        </w:rPr>
        <w:br/>
        <w:t>(D) Suspend work until client resolves internal conflicts</w:t>
      </w:r>
    </w:p>
    <w:p w14:paraId="232BB5C4" w14:textId="77777777" w:rsidR="00007C5C" w:rsidRDefault="00007C5C" w:rsidP="00824119">
      <w:pPr>
        <w:rPr>
          <w:lang w:val="en-IN"/>
        </w:rPr>
      </w:pPr>
      <w:r>
        <w:rPr>
          <w:lang w:val="en-IN"/>
        </w:rPr>
        <w:t>10.</w:t>
      </w:r>
      <w:r>
        <w:rPr>
          <w:lang w:val="en-IN"/>
        </w:rPr>
        <w:tab/>
        <w:t xml:space="preserve"> You are managing a data migration project when testing reveals that 30% of legacy data is corrupted and cannot be automatically converted. Manual data cleaning would triple the project timeline and budget. The client needs the system operational immediately. In this situation, you would:</w:t>
      </w:r>
    </w:p>
    <w:p w14:paraId="1FDC6B6A" w14:textId="0EC47E3D" w:rsidR="00824119" w:rsidRPr="00824119" w:rsidRDefault="00824119" w:rsidP="00824119">
      <w:pPr>
        <w:rPr>
          <w:lang w:val="en-IN"/>
        </w:rPr>
      </w:pPr>
      <w:r w:rsidRPr="00824119">
        <w:rPr>
          <w:lang w:val="en-IN"/>
        </w:rPr>
        <w:t>(A) Migrate clean data only and inform client about data losses after go-live</w:t>
      </w:r>
      <w:r w:rsidRPr="00824119">
        <w:rPr>
          <w:lang w:val="en-IN"/>
        </w:rPr>
        <w:br/>
        <w:t>(B) Present client with comprehensive options including partial migration, phased approach, and data recovery strategies with honest timeline and cost implications</w:t>
      </w:r>
      <w:r w:rsidRPr="00824119">
        <w:rPr>
          <w:lang w:val="en-IN"/>
        </w:rPr>
        <w:br/>
        <w:t>(C) Recommend switching to a different system that can handle corrupted data</w:t>
      </w:r>
      <w:r w:rsidRPr="00824119">
        <w:rPr>
          <w:lang w:val="en-IN"/>
        </w:rPr>
        <w:br/>
        <w:t>(D) Deploy the system with corrupted data and fix issues as they arise</w:t>
      </w:r>
    </w:p>
    <w:p w14:paraId="5873B455" w14:textId="76EA6661" w:rsidR="00C00B7D" w:rsidRPr="00824119" w:rsidRDefault="00C00B7D" w:rsidP="00824119"/>
    <w:sectPr w:rsidR="00C00B7D" w:rsidRPr="00824119" w:rsidSect="00044446">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0FD190A"/>
    <w:multiLevelType w:val="multilevel"/>
    <w:tmpl w:val="82E2A08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174628F"/>
    <w:multiLevelType w:val="hybridMultilevel"/>
    <w:tmpl w:val="A1A820E2"/>
    <w:lvl w:ilvl="0" w:tplc="CD0E1542">
      <w:start w:val="4"/>
      <w:numFmt w:val="decimal"/>
      <w:lvlText w:val="%1."/>
      <w:lvlJc w:val="left"/>
      <w:pPr>
        <w:tabs>
          <w:tab w:val="num" w:pos="900"/>
        </w:tabs>
        <w:ind w:left="540" w:hanging="360"/>
      </w:pPr>
    </w:lvl>
    <w:lvl w:ilvl="1" w:tplc="C3BEE406">
      <w:numFmt w:val="decimal"/>
      <w:lvlText w:val=""/>
      <w:lvlJc w:val="left"/>
    </w:lvl>
    <w:lvl w:ilvl="2" w:tplc="7646F9EC">
      <w:numFmt w:val="decimal"/>
      <w:lvlText w:val=""/>
      <w:lvlJc w:val="left"/>
    </w:lvl>
    <w:lvl w:ilvl="3" w:tplc="96547ED2">
      <w:numFmt w:val="decimal"/>
      <w:lvlText w:val=""/>
      <w:lvlJc w:val="left"/>
    </w:lvl>
    <w:lvl w:ilvl="4" w:tplc="9F9229FC">
      <w:numFmt w:val="decimal"/>
      <w:lvlText w:val=""/>
      <w:lvlJc w:val="left"/>
    </w:lvl>
    <w:lvl w:ilvl="5" w:tplc="FAB0DFB4">
      <w:numFmt w:val="decimal"/>
      <w:lvlText w:val=""/>
      <w:lvlJc w:val="left"/>
    </w:lvl>
    <w:lvl w:ilvl="6" w:tplc="8E72529E">
      <w:numFmt w:val="decimal"/>
      <w:lvlText w:val=""/>
      <w:lvlJc w:val="left"/>
    </w:lvl>
    <w:lvl w:ilvl="7" w:tplc="DBD4F0A2">
      <w:numFmt w:val="decimal"/>
      <w:lvlText w:val=""/>
      <w:lvlJc w:val="left"/>
    </w:lvl>
    <w:lvl w:ilvl="8" w:tplc="357661F0">
      <w:numFmt w:val="decimal"/>
      <w:lvlText w:val=""/>
      <w:lvlJc w:val="left"/>
    </w:lvl>
  </w:abstractNum>
  <w:abstractNum w:abstractNumId="8" w15:restartNumberingAfterBreak="0">
    <w:nsid w:val="11966404"/>
    <w:multiLevelType w:val="hybridMultilevel"/>
    <w:tmpl w:val="86864898"/>
    <w:lvl w:ilvl="0" w:tplc="56DEE72A">
      <w:start w:val="9"/>
      <w:numFmt w:val="decimal"/>
      <w:lvlText w:val="%1."/>
      <w:lvlJc w:val="left"/>
      <w:pPr>
        <w:tabs>
          <w:tab w:val="num" w:pos="900"/>
        </w:tabs>
        <w:ind w:left="540" w:hanging="360"/>
      </w:pPr>
    </w:lvl>
    <w:lvl w:ilvl="1" w:tplc="D09434B4">
      <w:numFmt w:val="decimal"/>
      <w:lvlText w:val=""/>
      <w:lvlJc w:val="left"/>
    </w:lvl>
    <w:lvl w:ilvl="2" w:tplc="53AE8DC0">
      <w:numFmt w:val="decimal"/>
      <w:lvlText w:val=""/>
      <w:lvlJc w:val="left"/>
    </w:lvl>
    <w:lvl w:ilvl="3" w:tplc="85407E8A">
      <w:numFmt w:val="decimal"/>
      <w:lvlText w:val=""/>
      <w:lvlJc w:val="left"/>
    </w:lvl>
    <w:lvl w:ilvl="4" w:tplc="EBEA13E2">
      <w:numFmt w:val="decimal"/>
      <w:lvlText w:val=""/>
      <w:lvlJc w:val="left"/>
    </w:lvl>
    <w:lvl w:ilvl="5" w:tplc="4DBA7222">
      <w:numFmt w:val="decimal"/>
      <w:lvlText w:val=""/>
      <w:lvlJc w:val="left"/>
    </w:lvl>
    <w:lvl w:ilvl="6" w:tplc="ED24200E">
      <w:numFmt w:val="decimal"/>
      <w:lvlText w:val=""/>
      <w:lvlJc w:val="left"/>
    </w:lvl>
    <w:lvl w:ilvl="7" w:tplc="2E609D74">
      <w:numFmt w:val="decimal"/>
      <w:lvlText w:val=""/>
      <w:lvlJc w:val="left"/>
    </w:lvl>
    <w:lvl w:ilvl="8" w:tplc="141CD4FE">
      <w:numFmt w:val="decimal"/>
      <w:lvlText w:val=""/>
      <w:lvlJc w:val="left"/>
    </w:lvl>
  </w:abstractNum>
  <w:abstractNum w:abstractNumId="9" w15:restartNumberingAfterBreak="0">
    <w:nsid w:val="121A1087"/>
    <w:multiLevelType w:val="hybridMultilevel"/>
    <w:tmpl w:val="936E61D2"/>
    <w:lvl w:ilvl="0" w:tplc="1B5298F0">
      <w:start w:val="2"/>
      <w:numFmt w:val="decimal"/>
      <w:lvlText w:val="%1."/>
      <w:lvlJc w:val="left"/>
      <w:pPr>
        <w:tabs>
          <w:tab w:val="num" w:pos="900"/>
        </w:tabs>
        <w:ind w:left="540" w:hanging="360"/>
      </w:pPr>
    </w:lvl>
    <w:lvl w:ilvl="1" w:tplc="9C34E7F8">
      <w:numFmt w:val="decimal"/>
      <w:lvlText w:val=""/>
      <w:lvlJc w:val="left"/>
    </w:lvl>
    <w:lvl w:ilvl="2" w:tplc="D2989FCC">
      <w:numFmt w:val="decimal"/>
      <w:lvlText w:val=""/>
      <w:lvlJc w:val="left"/>
    </w:lvl>
    <w:lvl w:ilvl="3" w:tplc="BCEAFA7E">
      <w:numFmt w:val="decimal"/>
      <w:lvlText w:val=""/>
      <w:lvlJc w:val="left"/>
    </w:lvl>
    <w:lvl w:ilvl="4" w:tplc="7A185C16">
      <w:numFmt w:val="decimal"/>
      <w:lvlText w:val=""/>
      <w:lvlJc w:val="left"/>
    </w:lvl>
    <w:lvl w:ilvl="5" w:tplc="16E228D2">
      <w:numFmt w:val="decimal"/>
      <w:lvlText w:val=""/>
      <w:lvlJc w:val="left"/>
    </w:lvl>
    <w:lvl w:ilvl="6" w:tplc="4DFAF872">
      <w:numFmt w:val="decimal"/>
      <w:lvlText w:val=""/>
      <w:lvlJc w:val="left"/>
    </w:lvl>
    <w:lvl w:ilvl="7" w:tplc="CB32C708">
      <w:numFmt w:val="decimal"/>
      <w:lvlText w:val=""/>
      <w:lvlJc w:val="left"/>
    </w:lvl>
    <w:lvl w:ilvl="8" w:tplc="0DC80BEE">
      <w:numFmt w:val="decimal"/>
      <w:lvlText w:val=""/>
      <w:lvlJc w:val="left"/>
    </w:lvl>
  </w:abstractNum>
  <w:abstractNum w:abstractNumId="10" w15:restartNumberingAfterBreak="0">
    <w:nsid w:val="177C1CE6"/>
    <w:multiLevelType w:val="multilevel"/>
    <w:tmpl w:val="AFD65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8D2315"/>
    <w:multiLevelType w:val="multilevel"/>
    <w:tmpl w:val="1CC6497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E95170"/>
    <w:multiLevelType w:val="multilevel"/>
    <w:tmpl w:val="0A92BFE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425941"/>
    <w:multiLevelType w:val="multilevel"/>
    <w:tmpl w:val="AA2E27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866762"/>
    <w:multiLevelType w:val="multilevel"/>
    <w:tmpl w:val="B092745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6B11F5"/>
    <w:multiLevelType w:val="multilevel"/>
    <w:tmpl w:val="2A3A638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E721D3"/>
    <w:multiLevelType w:val="multilevel"/>
    <w:tmpl w:val="9B56B5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EC636B"/>
    <w:multiLevelType w:val="multilevel"/>
    <w:tmpl w:val="818C6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F0436A"/>
    <w:multiLevelType w:val="hybridMultilevel"/>
    <w:tmpl w:val="E67841DA"/>
    <w:lvl w:ilvl="0" w:tplc="C6B0D2E4">
      <w:start w:val="1"/>
      <w:numFmt w:val="decimal"/>
      <w:lvlText w:val="%1."/>
      <w:lvlJc w:val="left"/>
      <w:pPr>
        <w:tabs>
          <w:tab w:val="num" w:pos="900"/>
        </w:tabs>
        <w:ind w:left="540" w:hanging="360"/>
      </w:pPr>
    </w:lvl>
    <w:lvl w:ilvl="1" w:tplc="32705FEE">
      <w:numFmt w:val="decimal"/>
      <w:lvlText w:val=""/>
      <w:lvlJc w:val="left"/>
    </w:lvl>
    <w:lvl w:ilvl="2" w:tplc="9BD81530">
      <w:numFmt w:val="decimal"/>
      <w:lvlText w:val=""/>
      <w:lvlJc w:val="left"/>
    </w:lvl>
    <w:lvl w:ilvl="3" w:tplc="4F9C6412">
      <w:numFmt w:val="decimal"/>
      <w:lvlText w:val=""/>
      <w:lvlJc w:val="left"/>
    </w:lvl>
    <w:lvl w:ilvl="4" w:tplc="810E8BF8">
      <w:numFmt w:val="decimal"/>
      <w:lvlText w:val=""/>
      <w:lvlJc w:val="left"/>
    </w:lvl>
    <w:lvl w:ilvl="5" w:tplc="258E37C2">
      <w:numFmt w:val="decimal"/>
      <w:lvlText w:val=""/>
      <w:lvlJc w:val="left"/>
    </w:lvl>
    <w:lvl w:ilvl="6" w:tplc="62AA9ABC">
      <w:numFmt w:val="decimal"/>
      <w:lvlText w:val=""/>
      <w:lvlJc w:val="left"/>
    </w:lvl>
    <w:lvl w:ilvl="7" w:tplc="CBECC966">
      <w:numFmt w:val="decimal"/>
      <w:lvlText w:val=""/>
      <w:lvlJc w:val="left"/>
    </w:lvl>
    <w:lvl w:ilvl="8" w:tplc="DFB269FE">
      <w:numFmt w:val="decimal"/>
      <w:lvlText w:val=""/>
      <w:lvlJc w:val="left"/>
    </w:lvl>
  </w:abstractNum>
  <w:abstractNum w:abstractNumId="19" w15:restartNumberingAfterBreak="0">
    <w:nsid w:val="37474B78"/>
    <w:multiLevelType w:val="multilevel"/>
    <w:tmpl w:val="DD2CA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647D19"/>
    <w:multiLevelType w:val="multilevel"/>
    <w:tmpl w:val="D4125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122EDF"/>
    <w:multiLevelType w:val="multilevel"/>
    <w:tmpl w:val="A17A682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D06726"/>
    <w:multiLevelType w:val="hybridMultilevel"/>
    <w:tmpl w:val="DA5A6300"/>
    <w:lvl w:ilvl="0" w:tplc="4EAEFF90">
      <w:start w:val="10"/>
      <w:numFmt w:val="decimal"/>
      <w:lvlText w:val="%1."/>
      <w:lvlJc w:val="left"/>
      <w:pPr>
        <w:tabs>
          <w:tab w:val="num" w:pos="900"/>
        </w:tabs>
        <w:ind w:left="540" w:hanging="360"/>
      </w:pPr>
    </w:lvl>
    <w:lvl w:ilvl="1" w:tplc="C3505A30">
      <w:numFmt w:val="decimal"/>
      <w:lvlText w:val=""/>
      <w:lvlJc w:val="left"/>
    </w:lvl>
    <w:lvl w:ilvl="2" w:tplc="7900924E">
      <w:numFmt w:val="decimal"/>
      <w:lvlText w:val=""/>
      <w:lvlJc w:val="left"/>
    </w:lvl>
    <w:lvl w:ilvl="3" w:tplc="4EC0A5B4">
      <w:numFmt w:val="decimal"/>
      <w:lvlText w:val=""/>
      <w:lvlJc w:val="left"/>
    </w:lvl>
    <w:lvl w:ilvl="4" w:tplc="77A467FE">
      <w:numFmt w:val="decimal"/>
      <w:lvlText w:val=""/>
      <w:lvlJc w:val="left"/>
    </w:lvl>
    <w:lvl w:ilvl="5" w:tplc="13425246">
      <w:numFmt w:val="decimal"/>
      <w:lvlText w:val=""/>
      <w:lvlJc w:val="left"/>
    </w:lvl>
    <w:lvl w:ilvl="6" w:tplc="C3CCECE8">
      <w:numFmt w:val="decimal"/>
      <w:lvlText w:val=""/>
      <w:lvlJc w:val="left"/>
    </w:lvl>
    <w:lvl w:ilvl="7" w:tplc="0DB2CBBA">
      <w:numFmt w:val="decimal"/>
      <w:lvlText w:val=""/>
      <w:lvlJc w:val="left"/>
    </w:lvl>
    <w:lvl w:ilvl="8" w:tplc="42D2E1E6">
      <w:numFmt w:val="decimal"/>
      <w:lvlText w:val=""/>
      <w:lvlJc w:val="left"/>
    </w:lvl>
  </w:abstractNum>
  <w:abstractNum w:abstractNumId="23" w15:restartNumberingAfterBreak="0">
    <w:nsid w:val="47304D92"/>
    <w:multiLevelType w:val="multilevel"/>
    <w:tmpl w:val="56D20A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B4715E"/>
    <w:multiLevelType w:val="multilevel"/>
    <w:tmpl w:val="D72070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8B72B5"/>
    <w:multiLevelType w:val="multilevel"/>
    <w:tmpl w:val="920A3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BFE7483"/>
    <w:multiLevelType w:val="multilevel"/>
    <w:tmpl w:val="4B50CEB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FEC3779"/>
    <w:multiLevelType w:val="hybridMultilevel"/>
    <w:tmpl w:val="CFD6EDD2"/>
    <w:lvl w:ilvl="0" w:tplc="3FBEB34A">
      <w:start w:val="5"/>
      <w:numFmt w:val="decimal"/>
      <w:lvlText w:val="%1."/>
      <w:lvlJc w:val="left"/>
      <w:pPr>
        <w:tabs>
          <w:tab w:val="num" w:pos="900"/>
        </w:tabs>
        <w:ind w:left="540" w:hanging="360"/>
      </w:pPr>
    </w:lvl>
    <w:lvl w:ilvl="1" w:tplc="C9B263A2">
      <w:numFmt w:val="decimal"/>
      <w:lvlText w:val=""/>
      <w:lvlJc w:val="left"/>
    </w:lvl>
    <w:lvl w:ilvl="2" w:tplc="DDCEEA00">
      <w:numFmt w:val="decimal"/>
      <w:lvlText w:val=""/>
      <w:lvlJc w:val="left"/>
    </w:lvl>
    <w:lvl w:ilvl="3" w:tplc="C4380D20">
      <w:numFmt w:val="decimal"/>
      <w:lvlText w:val=""/>
      <w:lvlJc w:val="left"/>
    </w:lvl>
    <w:lvl w:ilvl="4" w:tplc="05B07B74">
      <w:numFmt w:val="decimal"/>
      <w:lvlText w:val=""/>
      <w:lvlJc w:val="left"/>
    </w:lvl>
    <w:lvl w:ilvl="5" w:tplc="88B8733C">
      <w:numFmt w:val="decimal"/>
      <w:lvlText w:val=""/>
      <w:lvlJc w:val="left"/>
    </w:lvl>
    <w:lvl w:ilvl="6" w:tplc="4920CC5E">
      <w:numFmt w:val="decimal"/>
      <w:lvlText w:val=""/>
      <w:lvlJc w:val="left"/>
    </w:lvl>
    <w:lvl w:ilvl="7" w:tplc="ADAE8DFE">
      <w:numFmt w:val="decimal"/>
      <w:lvlText w:val=""/>
      <w:lvlJc w:val="left"/>
    </w:lvl>
    <w:lvl w:ilvl="8" w:tplc="E0CEF3B6">
      <w:numFmt w:val="decimal"/>
      <w:lvlText w:val=""/>
      <w:lvlJc w:val="left"/>
    </w:lvl>
  </w:abstractNum>
  <w:abstractNum w:abstractNumId="28" w15:restartNumberingAfterBreak="0">
    <w:nsid w:val="60653B0E"/>
    <w:multiLevelType w:val="hybridMultilevel"/>
    <w:tmpl w:val="8B8AA16E"/>
    <w:lvl w:ilvl="0" w:tplc="91F615F4">
      <w:start w:val="8"/>
      <w:numFmt w:val="decimal"/>
      <w:lvlText w:val="%1."/>
      <w:lvlJc w:val="left"/>
      <w:pPr>
        <w:tabs>
          <w:tab w:val="num" w:pos="900"/>
        </w:tabs>
        <w:ind w:left="540" w:hanging="360"/>
      </w:pPr>
    </w:lvl>
    <w:lvl w:ilvl="1" w:tplc="A6442726">
      <w:numFmt w:val="decimal"/>
      <w:lvlText w:val=""/>
      <w:lvlJc w:val="left"/>
    </w:lvl>
    <w:lvl w:ilvl="2" w:tplc="6B226D90">
      <w:numFmt w:val="decimal"/>
      <w:lvlText w:val=""/>
      <w:lvlJc w:val="left"/>
    </w:lvl>
    <w:lvl w:ilvl="3" w:tplc="8A32174E">
      <w:numFmt w:val="decimal"/>
      <w:lvlText w:val=""/>
      <w:lvlJc w:val="left"/>
    </w:lvl>
    <w:lvl w:ilvl="4" w:tplc="92AC666E">
      <w:numFmt w:val="decimal"/>
      <w:lvlText w:val=""/>
      <w:lvlJc w:val="left"/>
    </w:lvl>
    <w:lvl w:ilvl="5" w:tplc="1130B366">
      <w:numFmt w:val="decimal"/>
      <w:lvlText w:val=""/>
      <w:lvlJc w:val="left"/>
    </w:lvl>
    <w:lvl w:ilvl="6" w:tplc="F41A25D0">
      <w:numFmt w:val="decimal"/>
      <w:lvlText w:val=""/>
      <w:lvlJc w:val="left"/>
    </w:lvl>
    <w:lvl w:ilvl="7" w:tplc="EFD43220">
      <w:numFmt w:val="decimal"/>
      <w:lvlText w:val=""/>
      <w:lvlJc w:val="left"/>
    </w:lvl>
    <w:lvl w:ilvl="8" w:tplc="63287A4C">
      <w:numFmt w:val="decimal"/>
      <w:lvlText w:val=""/>
      <w:lvlJc w:val="left"/>
    </w:lvl>
  </w:abstractNum>
  <w:abstractNum w:abstractNumId="29" w15:restartNumberingAfterBreak="0">
    <w:nsid w:val="61D73AFD"/>
    <w:multiLevelType w:val="multilevel"/>
    <w:tmpl w:val="5A28035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288444C"/>
    <w:multiLevelType w:val="multilevel"/>
    <w:tmpl w:val="B49403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2F3C2A"/>
    <w:multiLevelType w:val="hybridMultilevel"/>
    <w:tmpl w:val="A5729AB0"/>
    <w:lvl w:ilvl="0" w:tplc="FFBA1A52">
      <w:start w:val="6"/>
      <w:numFmt w:val="decimal"/>
      <w:lvlText w:val="%1."/>
      <w:lvlJc w:val="left"/>
      <w:pPr>
        <w:tabs>
          <w:tab w:val="num" w:pos="900"/>
        </w:tabs>
        <w:ind w:left="540" w:hanging="360"/>
      </w:pPr>
    </w:lvl>
    <w:lvl w:ilvl="1" w:tplc="085E3F26">
      <w:numFmt w:val="decimal"/>
      <w:lvlText w:val=""/>
      <w:lvlJc w:val="left"/>
    </w:lvl>
    <w:lvl w:ilvl="2" w:tplc="EBD27F3A">
      <w:numFmt w:val="decimal"/>
      <w:lvlText w:val=""/>
      <w:lvlJc w:val="left"/>
    </w:lvl>
    <w:lvl w:ilvl="3" w:tplc="51CEB3BE">
      <w:numFmt w:val="decimal"/>
      <w:lvlText w:val=""/>
      <w:lvlJc w:val="left"/>
    </w:lvl>
    <w:lvl w:ilvl="4" w:tplc="F6AA85FA">
      <w:numFmt w:val="decimal"/>
      <w:lvlText w:val=""/>
      <w:lvlJc w:val="left"/>
    </w:lvl>
    <w:lvl w:ilvl="5" w:tplc="5B02C8BC">
      <w:numFmt w:val="decimal"/>
      <w:lvlText w:val=""/>
      <w:lvlJc w:val="left"/>
    </w:lvl>
    <w:lvl w:ilvl="6" w:tplc="887A14F4">
      <w:numFmt w:val="decimal"/>
      <w:lvlText w:val=""/>
      <w:lvlJc w:val="left"/>
    </w:lvl>
    <w:lvl w:ilvl="7" w:tplc="40B8687E">
      <w:numFmt w:val="decimal"/>
      <w:lvlText w:val=""/>
      <w:lvlJc w:val="left"/>
    </w:lvl>
    <w:lvl w:ilvl="8" w:tplc="0AFA696E">
      <w:numFmt w:val="decimal"/>
      <w:lvlText w:val=""/>
      <w:lvlJc w:val="left"/>
    </w:lvl>
  </w:abstractNum>
  <w:abstractNum w:abstractNumId="32" w15:restartNumberingAfterBreak="0">
    <w:nsid w:val="65052BF9"/>
    <w:multiLevelType w:val="multilevel"/>
    <w:tmpl w:val="6192B8A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8C51849"/>
    <w:multiLevelType w:val="multilevel"/>
    <w:tmpl w:val="A24CC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92748C9"/>
    <w:multiLevelType w:val="multilevel"/>
    <w:tmpl w:val="FD624D4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1EB1048"/>
    <w:multiLevelType w:val="multilevel"/>
    <w:tmpl w:val="7E0C05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40C2F59"/>
    <w:multiLevelType w:val="multilevel"/>
    <w:tmpl w:val="46EE961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D22459B"/>
    <w:multiLevelType w:val="hybridMultilevel"/>
    <w:tmpl w:val="35A8F6EA"/>
    <w:lvl w:ilvl="0" w:tplc="261C44D0">
      <w:start w:val="7"/>
      <w:numFmt w:val="decimal"/>
      <w:lvlText w:val="%1."/>
      <w:lvlJc w:val="left"/>
      <w:pPr>
        <w:tabs>
          <w:tab w:val="num" w:pos="900"/>
        </w:tabs>
        <w:ind w:left="540" w:hanging="360"/>
      </w:pPr>
    </w:lvl>
    <w:lvl w:ilvl="1" w:tplc="5AD04BAA">
      <w:numFmt w:val="decimal"/>
      <w:lvlText w:val=""/>
      <w:lvlJc w:val="left"/>
    </w:lvl>
    <w:lvl w:ilvl="2" w:tplc="373EA5D2">
      <w:numFmt w:val="decimal"/>
      <w:lvlText w:val=""/>
      <w:lvlJc w:val="left"/>
    </w:lvl>
    <w:lvl w:ilvl="3" w:tplc="0E04FA88">
      <w:numFmt w:val="decimal"/>
      <w:lvlText w:val=""/>
      <w:lvlJc w:val="left"/>
    </w:lvl>
    <w:lvl w:ilvl="4" w:tplc="FCF838C6">
      <w:numFmt w:val="decimal"/>
      <w:lvlText w:val=""/>
      <w:lvlJc w:val="left"/>
    </w:lvl>
    <w:lvl w:ilvl="5" w:tplc="5532F8AE">
      <w:numFmt w:val="decimal"/>
      <w:lvlText w:val=""/>
      <w:lvlJc w:val="left"/>
    </w:lvl>
    <w:lvl w:ilvl="6" w:tplc="B4FCAF5C">
      <w:numFmt w:val="decimal"/>
      <w:lvlText w:val=""/>
      <w:lvlJc w:val="left"/>
    </w:lvl>
    <w:lvl w:ilvl="7" w:tplc="E8106A70">
      <w:numFmt w:val="decimal"/>
      <w:lvlText w:val=""/>
      <w:lvlJc w:val="left"/>
    </w:lvl>
    <w:lvl w:ilvl="8" w:tplc="AA224B80">
      <w:numFmt w:val="decimal"/>
      <w:lvlText w:val=""/>
      <w:lvlJc w:val="left"/>
    </w:lvl>
  </w:abstractNum>
  <w:abstractNum w:abstractNumId="38" w15:restartNumberingAfterBreak="0">
    <w:nsid w:val="7D3116F5"/>
    <w:multiLevelType w:val="multilevel"/>
    <w:tmpl w:val="EE6C5D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F5B0D3F"/>
    <w:multiLevelType w:val="hybridMultilevel"/>
    <w:tmpl w:val="D92027FC"/>
    <w:lvl w:ilvl="0" w:tplc="744E6040">
      <w:start w:val="3"/>
      <w:numFmt w:val="decimal"/>
      <w:lvlText w:val="%1."/>
      <w:lvlJc w:val="left"/>
      <w:pPr>
        <w:tabs>
          <w:tab w:val="num" w:pos="900"/>
        </w:tabs>
        <w:ind w:left="540" w:hanging="360"/>
      </w:pPr>
    </w:lvl>
    <w:lvl w:ilvl="1" w:tplc="F5020D66">
      <w:numFmt w:val="decimal"/>
      <w:lvlText w:val=""/>
      <w:lvlJc w:val="left"/>
    </w:lvl>
    <w:lvl w:ilvl="2" w:tplc="803272D8">
      <w:numFmt w:val="decimal"/>
      <w:lvlText w:val=""/>
      <w:lvlJc w:val="left"/>
    </w:lvl>
    <w:lvl w:ilvl="3" w:tplc="3C1EB164">
      <w:numFmt w:val="decimal"/>
      <w:lvlText w:val=""/>
      <w:lvlJc w:val="left"/>
    </w:lvl>
    <w:lvl w:ilvl="4" w:tplc="C32C2396">
      <w:numFmt w:val="decimal"/>
      <w:lvlText w:val=""/>
      <w:lvlJc w:val="left"/>
    </w:lvl>
    <w:lvl w:ilvl="5" w:tplc="7400B1C0">
      <w:numFmt w:val="decimal"/>
      <w:lvlText w:val=""/>
      <w:lvlJc w:val="left"/>
    </w:lvl>
    <w:lvl w:ilvl="6" w:tplc="96605488">
      <w:numFmt w:val="decimal"/>
      <w:lvlText w:val=""/>
      <w:lvlJc w:val="left"/>
    </w:lvl>
    <w:lvl w:ilvl="7" w:tplc="75C469F2">
      <w:numFmt w:val="decimal"/>
      <w:lvlText w:val=""/>
      <w:lvlJc w:val="left"/>
    </w:lvl>
    <w:lvl w:ilvl="8" w:tplc="F020B0DE">
      <w:numFmt w:val="decimal"/>
      <w:lvlText w:val=""/>
      <w:lvlJc w:val="left"/>
    </w:lvl>
  </w:abstractNum>
  <w:num w:numId="1" w16cid:durableId="1364014885">
    <w:abstractNumId w:val="5"/>
  </w:num>
  <w:num w:numId="2" w16cid:durableId="1897155215">
    <w:abstractNumId w:val="3"/>
  </w:num>
  <w:num w:numId="3" w16cid:durableId="371544016">
    <w:abstractNumId w:val="2"/>
  </w:num>
  <w:num w:numId="4" w16cid:durableId="247858838">
    <w:abstractNumId w:val="4"/>
  </w:num>
  <w:num w:numId="5" w16cid:durableId="86926894">
    <w:abstractNumId w:val="1"/>
  </w:num>
  <w:num w:numId="6" w16cid:durableId="395861543">
    <w:abstractNumId w:val="0"/>
  </w:num>
  <w:num w:numId="7" w16cid:durableId="1506507978">
    <w:abstractNumId w:val="18"/>
  </w:num>
  <w:num w:numId="8" w16cid:durableId="918518806">
    <w:abstractNumId w:val="9"/>
  </w:num>
  <w:num w:numId="9" w16cid:durableId="672997074">
    <w:abstractNumId w:val="39"/>
  </w:num>
  <w:num w:numId="10" w16cid:durableId="1450005399">
    <w:abstractNumId w:val="7"/>
  </w:num>
  <w:num w:numId="11" w16cid:durableId="18699780">
    <w:abstractNumId w:val="27"/>
  </w:num>
  <w:num w:numId="12" w16cid:durableId="1002666240">
    <w:abstractNumId w:val="31"/>
  </w:num>
  <w:num w:numId="13" w16cid:durableId="84616910">
    <w:abstractNumId w:val="37"/>
  </w:num>
  <w:num w:numId="14" w16cid:durableId="1138717807">
    <w:abstractNumId w:val="28"/>
  </w:num>
  <w:num w:numId="15" w16cid:durableId="1652099313">
    <w:abstractNumId w:val="8"/>
  </w:num>
  <w:num w:numId="16" w16cid:durableId="1602444777">
    <w:abstractNumId w:val="22"/>
  </w:num>
  <w:num w:numId="17" w16cid:durableId="1088189877">
    <w:abstractNumId w:val="33"/>
  </w:num>
  <w:num w:numId="18" w16cid:durableId="736779415">
    <w:abstractNumId w:val="30"/>
  </w:num>
  <w:num w:numId="19" w16cid:durableId="510923409">
    <w:abstractNumId w:val="24"/>
  </w:num>
  <w:num w:numId="20" w16cid:durableId="1050878697">
    <w:abstractNumId w:val="38"/>
  </w:num>
  <w:num w:numId="21" w16cid:durableId="1454591171">
    <w:abstractNumId w:val="36"/>
  </w:num>
  <w:num w:numId="22" w16cid:durableId="1735202802">
    <w:abstractNumId w:val="11"/>
  </w:num>
  <w:num w:numId="23" w16cid:durableId="382558296">
    <w:abstractNumId w:val="32"/>
  </w:num>
  <w:num w:numId="24" w16cid:durableId="465120511">
    <w:abstractNumId w:val="34"/>
  </w:num>
  <w:num w:numId="25" w16cid:durableId="529727753">
    <w:abstractNumId w:val="6"/>
  </w:num>
  <w:num w:numId="26" w16cid:durableId="1350715648">
    <w:abstractNumId w:val="29"/>
  </w:num>
  <w:num w:numId="27" w16cid:durableId="458913853">
    <w:abstractNumId w:val="20"/>
  </w:num>
  <w:num w:numId="28" w16cid:durableId="2109158561">
    <w:abstractNumId w:val="10"/>
  </w:num>
  <w:num w:numId="29" w16cid:durableId="1824809162">
    <w:abstractNumId w:val="25"/>
  </w:num>
  <w:num w:numId="30" w16cid:durableId="1287617865">
    <w:abstractNumId w:val="35"/>
  </w:num>
  <w:num w:numId="31" w16cid:durableId="78408932">
    <w:abstractNumId w:val="13"/>
  </w:num>
  <w:num w:numId="32" w16cid:durableId="11228810">
    <w:abstractNumId w:val="16"/>
  </w:num>
  <w:num w:numId="33" w16cid:durableId="507646107">
    <w:abstractNumId w:val="23"/>
  </w:num>
  <w:num w:numId="34" w16cid:durableId="493424135">
    <w:abstractNumId w:val="21"/>
  </w:num>
  <w:num w:numId="35" w16cid:durableId="1909798883">
    <w:abstractNumId w:val="26"/>
  </w:num>
  <w:num w:numId="36" w16cid:durableId="780031485">
    <w:abstractNumId w:val="15"/>
  </w:num>
  <w:num w:numId="37" w16cid:durableId="1449081657">
    <w:abstractNumId w:val="12"/>
  </w:num>
  <w:num w:numId="38" w16cid:durableId="1846049581">
    <w:abstractNumId w:val="14"/>
  </w:num>
  <w:num w:numId="39" w16cid:durableId="1909462455">
    <w:abstractNumId w:val="19"/>
  </w:num>
  <w:num w:numId="40" w16cid:durableId="979923605">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7C5C"/>
    <w:rsid w:val="000145DD"/>
    <w:rsid w:val="00034616"/>
    <w:rsid w:val="00044446"/>
    <w:rsid w:val="0006063C"/>
    <w:rsid w:val="00060890"/>
    <w:rsid w:val="000615A4"/>
    <w:rsid w:val="00096791"/>
    <w:rsid w:val="000F1842"/>
    <w:rsid w:val="00110314"/>
    <w:rsid w:val="0015074B"/>
    <w:rsid w:val="001601C3"/>
    <w:rsid w:val="00230B36"/>
    <w:rsid w:val="00232FC3"/>
    <w:rsid w:val="0029639D"/>
    <w:rsid w:val="00297956"/>
    <w:rsid w:val="002A1261"/>
    <w:rsid w:val="002B38FA"/>
    <w:rsid w:val="002C02B2"/>
    <w:rsid w:val="00300641"/>
    <w:rsid w:val="00326F90"/>
    <w:rsid w:val="0033442B"/>
    <w:rsid w:val="00375F0B"/>
    <w:rsid w:val="003A6597"/>
    <w:rsid w:val="00486DD3"/>
    <w:rsid w:val="004D1D7F"/>
    <w:rsid w:val="005201C9"/>
    <w:rsid w:val="00552D51"/>
    <w:rsid w:val="005A4559"/>
    <w:rsid w:val="005C226B"/>
    <w:rsid w:val="00652C5F"/>
    <w:rsid w:val="00660068"/>
    <w:rsid w:val="00681595"/>
    <w:rsid w:val="006D6D6A"/>
    <w:rsid w:val="007142FD"/>
    <w:rsid w:val="00786A2E"/>
    <w:rsid w:val="007A5A1C"/>
    <w:rsid w:val="007E2FBF"/>
    <w:rsid w:val="008019AA"/>
    <w:rsid w:val="00807E0B"/>
    <w:rsid w:val="00824119"/>
    <w:rsid w:val="008D4852"/>
    <w:rsid w:val="00914A6D"/>
    <w:rsid w:val="009223A0"/>
    <w:rsid w:val="009571EB"/>
    <w:rsid w:val="00961090"/>
    <w:rsid w:val="00962594"/>
    <w:rsid w:val="00972803"/>
    <w:rsid w:val="009736F9"/>
    <w:rsid w:val="00981F59"/>
    <w:rsid w:val="009933A9"/>
    <w:rsid w:val="00993B29"/>
    <w:rsid w:val="009F2CF2"/>
    <w:rsid w:val="00A36499"/>
    <w:rsid w:val="00AA1D8D"/>
    <w:rsid w:val="00AA5922"/>
    <w:rsid w:val="00AC7AAE"/>
    <w:rsid w:val="00AF55DC"/>
    <w:rsid w:val="00B01B3D"/>
    <w:rsid w:val="00B41F0D"/>
    <w:rsid w:val="00B47730"/>
    <w:rsid w:val="00B60F28"/>
    <w:rsid w:val="00BA6E91"/>
    <w:rsid w:val="00C00B7D"/>
    <w:rsid w:val="00C12110"/>
    <w:rsid w:val="00C53D5D"/>
    <w:rsid w:val="00C7224A"/>
    <w:rsid w:val="00C827AC"/>
    <w:rsid w:val="00CB0664"/>
    <w:rsid w:val="00D8214C"/>
    <w:rsid w:val="00DA5F0C"/>
    <w:rsid w:val="00DC42DD"/>
    <w:rsid w:val="00E6070E"/>
    <w:rsid w:val="00EB69C3"/>
    <w:rsid w:val="00EC7D8A"/>
    <w:rsid w:val="00EE3E6F"/>
    <w:rsid w:val="00EE421F"/>
    <w:rsid w:val="00F00471"/>
    <w:rsid w:val="00F235EE"/>
    <w:rsid w:val="00F363F6"/>
    <w:rsid w:val="00F6643E"/>
    <w:rsid w:val="00F677E6"/>
    <w:rsid w:val="00FA59C7"/>
    <w:rsid w:val="00FC693F"/>
    <w:rsid w:val="00FD3015"/>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0A8B7136-2C5E-40EA-9F5C-A7D63C65F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807E0B"/>
    <w:rPr>
      <w:color w:val="0000FF" w:themeColor="hyperlink"/>
      <w:u w:val="single"/>
    </w:rPr>
  </w:style>
  <w:style w:type="character" w:styleId="UnresolvedMention">
    <w:name w:val="Unresolved Mention"/>
    <w:basedOn w:val="DefaultParagraphFont"/>
    <w:uiPriority w:val="99"/>
    <w:semiHidden/>
    <w:unhideWhenUsed/>
    <w:rsid w:val="00807E0B"/>
    <w:rPr>
      <w:color w:val="605E5C"/>
      <w:shd w:val="clear" w:color="auto" w:fill="E1DFDD"/>
    </w:rPr>
  </w:style>
  <w:style w:type="table" w:customStyle="1" w:styleId="NormalGrid">
    <w:name w:val="Normal Grid"/>
    <w:basedOn w:val="TableNormal"/>
    <w:uiPriority w:val="39"/>
    <w:rsid w:val="00786A2E"/>
    <w:pPr>
      <w:spacing w:after="0" w:line="240" w:lineRule="auto"/>
    </w:pPr>
    <w:rPr>
      <w:rFonts w:ascii="Georgia" w:eastAsiaTheme="minorHAnsi"/>
      <w:sz w:val="21"/>
    </w:rPr>
    <w:tblPr>
      <w:tblCellMar>
        <w:top w:w="80" w:type="dxa"/>
        <w:left w:w="160" w:type="dxa"/>
        <w:bottom w:w="80" w:type="dxa"/>
        <w:right w:w="160" w:type="dxa"/>
      </w:tblCellMar>
    </w:tblPr>
  </w:style>
  <w:style w:type="character" w:customStyle="1" w:styleId="VerbatimChar">
    <w:name w:val="Verbatim Char"/>
    <w:rsid w:val="00300641"/>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901</Words>
  <Characters>5138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6027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jitesh kumar</cp:lastModifiedBy>
  <cp:revision>2</cp:revision>
  <dcterms:created xsi:type="dcterms:W3CDTF">2025-09-18T19:12:00Z</dcterms:created>
  <dcterms:modified xsi:type="dcterms:W3CDTF">2025-09-18T19:12:00Z</dcterms:modified>
  <cp:category/>
</cp:coreProperties>
</file>