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849D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 semi-conscious patient is dropped at the emergency entrance by unknown bystanders who immediately leave. The patient has no ID and is bleeding profusely. What should be done first?</w:t>
      </w:r>
      <w:r w:rsidRPr="00E11B86">
        <w:rPr>
          <w:lang w:val="en-IN"/>
        </w:rPr>
        <w:br/>
        <w:t>(A) Complete casualty registration to create a medical record and then alert clinicians</w:t>
      </w:r>
      <w:r w:rsidRPr="00E11B86">
        <w:rPr>
          <w:lang w:val="en-IN"/>
        </w:rPr>
        <w:br/>
        <w:t>(B) Call security to track the bystanders while keeping the patient in the lobby</w:t>
      </w:r>
      <w:r w:rsidRPr="00E11B86">
        <w:rPr>
          <w:lang w:val="en-IN"/>
        </w:rPr>
        <w:br/>
        <w:t>(C) Activate the emergency response: alert duty doctor/trauma team and start resuscitation while initiating rapid registration in parallel</w:t>
      </w:r>
      <w:r w:rsidRPr="00E11B86">
        <w:rPr>
          <w:lang w:val="en-IN"/>
        </w:rPr>
        <w:br/>
        <w:t>(D) Call police and wait for instructions before patient care</w:t>
      </w:r>
    </w:p>
    <w:p w14:paraId="643124EB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 xml:space="preserve">A child arrives with respiratory distress; guardians are </w:t>
      </w:r>
      <w:proofErr w:type="spellStart"/>
      <w:r w:rsidRPr="00E11B86">
        <w:rPr>
          <w:lang w:val="en-IN"/>
        </w:rPr>
        <w:t>en</w:t>
      </w:r>
      <w:proofErr w:type="spellEnd"/>
      <w:r w:rsidRPr="00E11B86">
        <w:rPr>
          <w:lang w:val="en-IN"/>
        </w:rPr>
        <w:t xml:space="preserve"> route and no payment guarantee is available. What is the best immediate action?</w:t>
      </w:r>
      <w:r w:rsidRPr="00E11B86">
        <w:rPr>
          <w:lang w:val="en-IN"/>
        </w:rPr>
        <w:br/>
        <w:t>(A) Insist on deposit before triage</w:t>
      </w:r>
      <w:r w:rsidRPr="00E11B86">
        <w:rPr>
          <w:lang w:val="en-IN"/>
        </w:rPr>
        <w:br/>
        <w:t>(B) Start stabilizing care after written consent from a passerby</w:t>
      </w:r>
      <w:r w:rsidRPr="00E11B86">
        <w:rPr>
          <w:lang w:val="en-IN"/>
        </w:rPr>
        <w:br/>
        <w:t xml:space="preserve">(C) Alert </w:t>
      </w:r>
      <w:proofErr w:type="spellStart"/>
      <w:r w:rsidRPr="00E11B86">
        <w:rPr>
          <w:lang w:val="en-IN"/>
        </w:rPr>
        <w:t>pediatric</w:t>
      </w:r>
      <w:proofErr w:type="spellEnd"/>
      <w:r w:rsidRPr="00E11B86">
        <w:rPr>
          <w:lang w:val="en-IN"/>
        </w:rPr>
        <w:t xml:space="preserve"> emergency team and commence life</w:t>
      </w:r>
      <w:r w:rsidRPr="00E11B86">
        <w:rPr>
          <w:lang w:val="en-IN"/>
        </w:rPr>
        <w:noBreakHyphen/>
        <w:t>saving measures while opening an emergency file; financials later</w:t>
      </w:r>
      <w:r w:rsidRPr="00E11B86">
        <w:rPr>
          <w:lang w:val="en-IN"/>
        </w:rPr>
        <w:br/>
        <w:t>(D) Refer to another facility due to consent issues</w:t>
      </w:r>
    </w:p>
    <w:p w14:paraId="4C6239D1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 suspected stroke patient arrives within the thrombolysis window; imaging and neurologist are available. Family is arguing about costs. What should the reception do?</w:t>
      </w:r>
      <w:r w:rsidRPr="00E11B86">
        <w:rPr>
          <w:lang w:val="en-IN"/>
        </w:rPr>
        <w:br/>
        <w:t>(A) Wait for family agreement, then proceed</w:t>
      </w:r>
      <w:r w:rsidRPr="00E11B86">
        <w:rPr>
          <w:lang w:val="en-IN"/>
        </w:rPr>
        <w:br/>
        <w:t xml:space="preserve">(B) Register the patient and immediately trigger “code stroke” pathway while financial </w:t>
      </w:r>
      <w:proofErr w:type="spellStart"/>
      <w:r w:rsidRPr="00E11B86">
        <w:rPr>
          <w:lang w:val="en-IN"/>
        </w:rPr>
        <w:t>counseling</w:t>
      </w:r>
      <w:proofErr w:type="spellEnd"/>
      <w:r w:rsidRPr="00E11B86">
        <w:rPr>
          <w:lang w:val="en-IN"/>
        </w:rPr>
        <w:t xml:space="preserve"> proceeds in parallel</w:t>
      </w:r>
      <w:r w:rsidRPr="00E11B86">
        <w:rPr>
          <w:lang w:val="en-IN"/>
        </w:rPr>
        <w:br/>
        <w:t>(C) Advise relatives to move the patient to a government hospital</w:t>
      </w:r>
      <w:r w:rsidRPr="00E11B86">
        <w:rPr>
          <w:lang w:val="en-IN"/>
        </w:rPr>
        <w:br/>
        <w:t>(D) Call police to mediate family dispute first</w:t>
      </w:r>
    </w:p>
    <w:p w14:paraId="6F50D6B9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Two victims of a road traffic crash arrive simultaneously; one is unresponsive, the other is alert with fractures. Only one resus bay is open. What should be initiated at reception?</w:t>
      </w:r>
      <w:r w:rsidRPr="00E11B86">
        <w:rPr>
          <w:lang w:val="en-IN"/>
        </w:rPr>
        <w:br/>
        <w:t>(A) Take both to X</w:t>
      </w:r>
      <w:r w:rsidRPr="00E11B86">
        <w:rPr>
          <w:lang w:val="en-IN"/>
        </w:rPr>
        <w:noBreakHyphen/>
        <w:t>ray first to confirm injuries</w:t>
      </w:r>
      <w:r w:rsidRPr="00E11B86">
        <w:rPr>
          <w:lang w:val="en-IN"/>
        </w:rPr>
        <w:br/>
        <w:t>(B) Assign space to the conscious patient since consent can be obtained quickly</w:t>
      </w:r>
      <w:r w:rsidRPr="00E11B86">
        <w:rPr>
          <w:lang w:val="en-IN"/>
        </w:rPr>
        <w:br/>
        <w:t>(C) Triage: send the unresponsive patient to resus immediately; alert additional teams and prepare overflow bay for the second</w:t>
      </w:r>
      <w:r w:rsidRPr="00E11B86">
        <w:rPr>
          <w:lang w:val="en-IN"/>
        </w:rPr>
        <w:br/>
        <w:t>(D) Wait for EMS documentation before assigning bays</w:t>
      </w:r>
    </w:p>
    <w:p w14:paraId="0B4A6235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 patient with chest pain collapses at the counter; AED and crash cart are nearby. What is the correct sequence?</w:t>
      </w:r>
      <w:r w:rsidRPr="00E11B86">
        <w:rPr>
          <w:lang w:val="en-IN"/>
        </w:rPr>
        <w:br/>
        <w:t>(A) Call billing to suspend queues, then find a doctor</w:t>
      </w:r>
      <w:r w:rsidRPr="00E11B86">
        <w:rPr>
          <w:lang w:val="en-IN"/>
        </w:rPr>
        <w:br/>
        <w:t>(B) Start CPR, call a “code blue,” bring AED/crash cart, and document time of collapse; registration continues later</w:t>
      </w:r>
      <w:r w:rsidRPr="00E11B86">
        <w:rPr>
          <w:lang w:val="en-IN"/>
        </w:rPr>
        <w:br/>
        <w:t>(C) Move the patient to the waiting area for privacy, then call for help</w:t>
      </w:r>
      <w:r w:rsidRPr="00E11B86">
        <w:rPr>
          <w:lang w:val="en-IN"/>
        </w:rPr>
        <w:br/>
        <w:t>(D) Ask family to sign consent, then begin CPR</w:t>
      </w:r>
    </w:p>
    <w:p w14:paraId="3FA64D6A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 young woman arrives reporting sexual assault within the last 6 hours. She requests treatment but is afraid of police involvement. What should reception initiate?</w:t>
      </w:r>
      <w:r w:rsidRPr="00E11B86">
        <w:rPr>
          <w:lang w:val="en-IN"/>
        </w:rPr>
        <w:br/>
        <w:t>(A) Refuse care until police arrive</w:t>
      </w:r>
      <w:r w:rsidRPr="00E11B86">
        <w:rPr>
          <w:lang w:val="en-IN"/>
        </w:rPr>
        <w:br/>
        <w:t xml:space="preserve">(B) Provide immediate medical care and preservation of evidence as per protocol; inform the </w:t>
      </w:r>
      <w:r w:rsidRPr="00E11B86">
        <w:rPr>
          <w:lang w:val="en-IN"/>
        </w:rPr>
        <w:lastRenderedPageBreak/>
        <w:t xml:space="preserve">appropriate authority as mandated, while </w:t>
      </w:r>
      <w:proofErr w:type="spellStart"/>
      <w:r w:rsidRPr="00E11B86">
        <w:rPr>
          <w:lang w:val="en-IN"/>
        </w:rPr>
        <w:t>honoring</w:t>
      </w:r>
      <w:proofErr w:type="spellEnd"/>
      <w:r w:rsidRPr="00E11B86">
        <w:rPr>
          <w:lang w:val="en-IN"/>
        </w:rPr>
        <w:t xml:space="preserve"> confidentiality</w:t>
      </w:r>
      <w:r w:rsidRPr="00E11B86">
        <w:rPr>
          <w:lang w:val="en-IN"/>
        </w:rPr>
        <w:br/>
        <w:t xml:space="preserve">(C) Send her to a forensic </w:t>
      </w:r>
      <w:proofErr w:type="spellStart"/>
      <w:r w:rsidRPr="00E11B86">
        <w:rPr>
          <w:lang w:val="en-IN"/>
        </w:rPr>
        <w:t>center</w:t>
      </w:r>
      <w:proofErr w:type="spellEnd"/>
      <w:r w:rsidRPr="00E11B86">
        <w:rPr>
          <w:lang w:val="en-IN"/>
        </w:rPr>
        <w:t xml:space="preserve"> without examination</w:t>
      </w:r>
      <w:r w:rsidRPr="00E11B86">
        <w:rPr>
          <w:lang w:val="en-IN"/>
        </w:rPr>
        <w:br/>
        <w:t>(D) Wait for family to consent</w:t>
      </w:r>
    </w:p>
    <w:p w14:paraId="69F4C441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 patient with suspected infectious disease (fever, cough, rash) arrives in a crowded lobby. What should be done first?</w:t>
      </w:r>
      <w:r w:rsidRPr="00E11B86">
        <w:rPr>
          <w:lang w:val="en-IN"/>
        </w:rPr>
        <w:br/>
        <w:t>(A) Offer a mask and ask them to wait in the main queue</w:t>
      </w:r>
      <w:r w:rsidRPr="00E11B86">
        <w:rPr>
          <w:lang w:val="en-IN"/>
        </w:rPr>
        <w:br/>
        <w:t>(B) Direct the patient to isolation/triage area with mask and hand hygiene, notify infection control and duty doctor, fast</w:t>
      </w:r>
      <w:r w:rsidRPr="00E11B86">
        <w:rPr>
          <w:lang w:val="en-IN"/>
        </w:rPr>
        <w:noBreakHyphen/>
        <w:t>track evaluation</w:t>
      </w:r>
      <w:r w:rsidRPr="00E11B86">
        <w:rPr>
          <w:lang w:val="en-IN"/>
        </w:rPr>
        <w:br/>
        <w:t>(C) Ask them to visit an outpatient clinic tomorrow</w:t>
      </w:r>
      <w:r w:rsidRPr="00E11B86">
        <w:rPr>
          <w:lang w:val="en-IN"/>
        </w:rPr>
        <w:br/>
        <w:t>(D) Register only after confirming the diagnosis</w:t>
      </w:r>
    </w:p>
    <w:p w14:paraId="6E19EF44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An unconscious elderly man arrives with a Do</w:t>
      </w:r>
      <w:r w:rsidRPr="00E11B86">
        <w:rPr>
          <w:lang w:val="en-IN"/>
        </w:rPr>
        <w:noBreakHyphen/>
        <w:t>Not</w:t>
      </w:r>
      <w:r w:rsidRPr="00E11B86">
        <w:rPr>
          <w:lang w:val="en-IN"/>
        </w:rPr>
        <w:noBreakHyphen/>
        <w:t>Resuscitate (DNR) card photo on a phone but no physical document. Family is unreachable. What is the best immediate reception action?</w:t>
      </w:r>
      <w:r w:rsidRPr="00E11B86">
        <w:rPr>
          <w:lang w:val="en-IN"/>
        </w:rPr>
        <w:br/>
        <w:t>(A) Delay care until original paperwork is produced</w:t>
      </w:r>
      <w:r w:rsidRPr="00E11B86">
        <w:rPr>
          <w:lang w:val="en-IN"/>
        </w:rPr>
        <w:br/>
        <w:t>(B) Begin full resuscitative care while simultaneously escalating to ethics/medical leadership to verify directives</w:t>
      </w:r>
      <w:r w:rsidRPr="00E11B86">
        <w:rPr>
          <w:lang w:val="en-IN"/>
        </w:rPr>
        <w:br/>
        <w:t>(C) Call police for legal advice before any care</w:t>
      </w:r>
      <w:r w:rsidRPr="00E11B86">
        <w:rPr>
          <w:lang w:val="en-IN"/>
        </w:rPr>
        <w:br/>
        <w:t>(D) Treat only with oxygen until clarification</w:t>
      </w:r>
    </w:p>
    <w:p w14:paraId="73FCF4FE" w14:textId="77777777" w:rsidR="00E11B86" w:rsidRPr="00E11B86" w:rsidRDefault="00E11B86" w:rsidP="00E11B86">
      <w:pPr>
        <w:numPr>
          <w:ilvl w:val="0"/>
          <w:numId w:val="43"/>
        </w:numPr>
        <w:rPr>
          <w:lang w:val="en-IN"/>
        </w:rPr>
      </w:pPr>
      <w:r w:rsidRPr="00E11B86">
        <w:rPr>
          <w:lang w:val="en-IN"/>
        </w:rPr>
        <w:t>A violent, intoxicated patient is brought by police with scalp lacerations. He is shouting and trying to leave. What should reception coordinate?</w:t>
      </w:r>
      <w:r w:rsidRPr="00E11B86">
        <w:rPr>
          <w:lang w:val="en-IN"/>
        </w:rPr>
        <w:br/>
        <w:t>(A) Refuse admission due to security risk</w:t>
      </w:r>
      <w:r w:rsidRPr="00E11B86">
        <w:rPr>
          <w:lang w:val="en-IN"/>
        </w:rPr>
        <w:br/>
        <w:t>(B) Call security, enable safe care environment, alert emergency physician and nursing, and ensure medico</w:t>
      </w:r>
      <w:r w:rsidRPr="00E11B86">
        <w:rPr>
          <w:lang w:val="en-IN"/>
        </w:rPr>
        <w:noBreakHyphen/>
        <w:t>legal case (MLC) documentation with police presence</w:t>
      </w:r>
      <w:r w:rsidRPr="00E11B86">
        <w:rPr>
          <w:lang w:val="en-IN"/>
        </w:rPr>
        <w:br/>
        <w:t>(C) Ask police to take the patient elsewhere</w:t>
      </w:r>
      <w:r w:rsidRPr="00E11B86">
        <w:rPr>
          <w:lang w:val="en-IN"/>
        </w:rPr>
        <w:br/>
        <w:t>(D) Sedate immediately at reception</w:t>
      </w:r>
    </w:p>
    <w:p w14:paraId="5873B455" w14:textId="19F2EE4F" w:rsidR="00C00B7D" w:rsidRPr="00E11B86" w:rsidRDefault="00E11B86" w:rsidP="00E11B86">
      <w:pPr>
        <w:numPr>
          <w:ilvl w:val="0"/>
          <w:numId w:val="43"/>
        </w:numPr>
      </w:pPr>
      <w:r w:rsidRPr="00E11B86">
        <w:rPr>
          <w:lang w:val="en-IN"/>
        </w:rPr>
        <w:t xml:space="preserve">A burn victim arrives with &gt;30% burns; bystanders say it was a workplace accident. The nearest burn </w:t>
      </w:r>
      <w:proofErr w:type="spellStart"/>
      <w:r w:rsidRPr="00E11B86">
        <w:rPr>
          <w:lang w:val="en-IN"/>
        </w:rPr>
        <w:t>center</w:t>
      </w:r>
      <w:proofErr w:type="spellEnd"/>
      <w:r w:rsidRPr="00E11B86">
        <w:rPr>
          <w:lang w:val="en-IN"/>
        </w:rPr>
        <w:t xml:space="preserve"> is 20 km away. What should reception initiate?</w:t>
      </w:r>
      <w:r w:rsidRPr="00E11B86">
        <w:rPr>
          <w:lang w:val="en-IN"/>
        </w:rPr>
        <w:br/>
        <w:t>(A) Register and arrange transfer first; no interventions here</w:t>
      </w:r>
      <w:r w:rsidRPr="00E11B86">
        <w:rPr>
          <w:lang w:val="en-IN"/>
        </w:rPr>
        <w:br/>
        <w:t xml:space="preserve">(B) Activate burn protocol: immediate ABCs, fluids, pain control, initial dressings, MLC initiation, notify burn </w:t>
      </w:r>
      <w:proofErr w:type="spellStart"/>
      <w:r w:rsidRPr="00E11B86">
        <w:rPr>
          <w:lang w:val="en-IN"/>
        </w:rPr>
        <w:t>center</w:t>
      </w:r>
      <w:proofErr w:type="spellEnd"/>
      <w:r w:rsidRPr="00E11B86">
        <w:rPr>
          <w:lang w:val="en-IN"/>
        </w:rPr>
        <w:t>, then arrange monitored transfer when stable</w:t>
      </w:r>
      <w:r w:rsidRPr="00E11B86">
        <w:rPr>
          <w:lang w:val="en-IN"/>
        </w:rPr>
        <w:br/>
        <w:t>(C) Wait for employer consent</w:t>
      </w:r>
      <w:r w:rsidRPr="00E11B86">
        <w:rPr>
          <w:lang w:val="en-IN"/>
        </w:rPr>
        <w:br/>
        <w:t>(D) Call media for awareness and donations</w:t>
      </w:r>
    </w:p>
    <w:sectPr w:rsidR="00C00B7D" w:rsidRPr="00E11B86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9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0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6940"/>
    <w:multiLevelType w:val="multilevel"/>
    <w:tmpl w:val="F4E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20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4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D2646"/>
    <w:multiLevelType w:val="multilevel"/>
    <w:tmpl w:val="F31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2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3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6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2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19"/>
  </w:num>
  <w:num w:numId="8" w16cid:durableId="918518806">
    <w:abstractNumId w:val="9"/>
  </w:num>
  <w:num w:numId="9" w16cid:durableId="672997074">
    <w:abstractNumId w:val="43"/>
  </w:num>
  <w:num w:numId="10" w16cid:durableId="1450005399">
    <w:abstractNumId w:val="7"/>
  </w:num>
  <w:num w:numId="11" w16cid:durableId="18699780">
    <w:abstractNumId w:val="31"/>
  </w:num>
  <w:num w:numId="12" w16cid:durableId="1002666240">
    <w:abstractNumId w:val="35"/>
  </w:num>
  <w:num w:numId="13" w16cid:durableId="84616910">
    <w:abstractNumId w:val="41"/>
  </w:num>
  <w:num w:numId="14" w16cid:durableId="1138717807">
    <w:abstractNumId w:val="32"/>
  </w:num>
  <w:num w:numId="15" w16cid:durableId="1652099313">
    <w:abstractNumId w:val="8"/>
  </w:num>
  <w:num w:numId="16" w16cid:durableId="1602444777">
    <w:abstractNumId w:val="23"/>
  </w:num>
  <w:num w:numId="17" w16cid:durableId="1088189877">
    <w:abstractNumId w:val="37"/>
  </w:num>
  <w:num w:numId="18" w16cid:durableId="736779415">
    <w:abstractNumId w:val="34"/>
  </w:num>
  <w:num w:numId="19" w16cid:durableId="510923409">
    <w:abstractNumId w:val="25"/>
  </w:num>
  <w:num w:numId="20" w16cid:durableId="1050878697">
    <w:abstractNumId w:val="42"/>
  </w:num>
  <w:num w:numId="21" w16cid:durableId="1454591171">
    <w:abstractNumId w:val="40"/>
  </w:num>
  <w:num w:numId="22" w16cid:durableId="1735202802">
    <w:abstractNumId w:val="11"/>
  </w:num>
  <w:num w:numId="23" w16cid:durableId="382558296">
    <w:abstractNumId w:val="36"/>
  </w:num>
  <w:num w:numId="24" w16cid:durableId="465120511">
    <w:abstractNumId w:val="38"/>
  </w:num>
  <w:num w:numId="25" w16cid:durableId="529727753">
    <w:abstractNumId w:val="6"/>
  </w:num>
  <w:num w:numId="26" w16cid:durableId="1350715648">
    <w:abstractNumId w:val="33"/>
  </w:num>
  <w:num w:numId="27" w16cid:durableId="458913853">
    <w:abstractNumId w:val="21"/>
  </w:num>
  <w:num w:numId="28" w16cid:durableId="2109158561">
    <w:abstractNumId w:val="10"/>
  </w:num>
  <w:num w:numId="29" w16cid:durableId="1824809162">
    <w:abstractNumId w:val="27"/>
  </w:num>
  <w:num w:numId="30" w16cid:durableId="1287617865">
    <w:abstractNumId w:val="39"/>
  </w:num>
  <w:num w:numId="31" w16cid:durableId="78408932">
    <w:abstractNumId w:val="13"/>
  </w:num>
  <w:num w:numId="32" w16cid:durableId="11228810">
    <w:abstractNumId w:val="16"/>
  </w:num>
  <w:num w:numId="33" w16cid:durableId="507646107">
    <w:abstractNumId w:val="24"/>
  </w:num>
  <w:num w:numId="34" w16cid:durableId="493424135">
    <w:abstractNumId w:val="22"/>
  </w:num>
  <w:num w:numId="35" w16cid:durableId="1909798883">
    <w:abstractNumId w:val="29"/>
  </w:num>
  <w:num w:numId="36" w16cid:durableId="780031485">
    <w:abstractNumId w:val="15"/>
  </w:num>
  <w:num w:numId="37" w16cid:durableId="1449081657">
    <w:abstractNumId w:val="12"/>
  </w:num>
  <w:num w:numId="38" w16cid:durableId="1846049581">
    <w:abstractNumId w:val="14"/>
  </w:num>
  <w:num w:numId="39" w16cid:durableId="1909462455">
    <w:abstractNumId w:val="20"/>
  </w:num>
  <w:num w:numId="40" w16cid:durableId="979923605">
    <w:abstractNumId w:val="17"/>
  </w:num>
  <w:num w:numId="41" w16cid:durableId="1517115816">
    <w:abstractNumId w:val="30"/>
  </w:num>
  <w:num w:numId="42" w16cid:durableId="915475629">
    <w:abstractNumId w:val="28"/>
  </w:num>
  <w:num w:numId="43" w16cid:durableId="166864922">
    <w:abstractNumId w:val="26"/>
  </w:num>
  <w:num w:numId="44" w16cid:durableId="162584476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73</cp:revision>
  <dcterms:created xsi:type="dcterms:W3CDTF">2013-12-23T23:15:00Z</dcterms:created>
  <dcterms:modified xsi:type="dcterms:W3CDTF">2025-09-18T16:21:00Z</dcterms:modified>
  <cp:category/>
</cp:coreProperties>
</file>