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262D2" w14:textId="757033DD" w:rsidR="007849A4" w:rsidRPr="007849A4" w:rsidRDefault="00C95523" w:rsidP="00C95523">
      <w:r>
        <w:t xml:space="preserve">1. </w:t>
      </w:r>
      <w:r w:rsidR="007849A4" w:rsidRPr="007849A4">
        <w:t>In 2024, the Assam Cabinet granted Classical Language status recommendation for Assamese to the central government. This proposal was chiefly based on Assamese being</w:t>
      </w:r>
      <w:r w:rsidR="007849A4" w:rsidRPr="007849A4">
        <w:br/>
        <w:t xml:space="preserve">(A) the oldest spoken language of </w:t>
      </w:r>
      <w:proofErr w:type="spellStart"/>
      <w:r w:rsidR="007849A4" w:rsidRPr="007849A4">
        <w:t>Aryavarta</w:t>
      </w:r>
      <w:proofErr w:type="spellEnd"/>
      <w:r w:rsidR="007849A4" w:rsidRPr="007849A4">
        <w:t xml:space="preserve"> mentioned in the Vedas</w:t>
      </w:r>
      <w:r w:rsidR="007849A4" w:rsidRPr="007849A4">
        <w:br/>
        <w:t xml:space="preserve">(B) a language that evolved directly from the </w:t>
      </w:r>
      <w:proofErr w:type="spellStart"/>
      <w:r w:rsidR="007849A4" w:rsidRPr="007849A4">
        <w:t>Prakrits</w:t>
      </w:r>
      <w:proofErr w:type="spellEnd"/>
      <w:r w:rsidR="007849A4" w:rsidRPr="007849A4">
        <w:t xml:space="preserve"> with rich literary tradition from the </w:t>
      </w:r>
      <w:proofErr w:type="spellStart"/>
      <w:r w:rsidR="007849A4" w:rsidRPr="007849A4">
        <w:t>Charyapadas</w:t>
      </w:r>
      <w:proofErr w:type="spellEnd"/>
      <w:r w:rsidR="007849A4" w:rsidRPr="007849A4">
        <w:br/>
        <w:t>(C) a dialect of Sanskrit confined to the Brahmaputra Valley</w:t>
      </w:r>
      <w:r w:rsidR="007849A4" w:rsidRPr="007849A4">
        <w:br/>
        <w:t xml:space="preserve">(D) a tribal speech form with no written literature before the </w:t>
      </w:r>
      <w:proofErr w:type="spellStart"/>
      <w:r w:rsidR="007849A4" w:rsidRPr="007849A4">
        <w:t>Ahoms</w:t>
      </w:r>
      <w:proofErr w:type="spellEnd"/>
    </w:p>
    <w:p w14:paraId="3025F738" w14:textId="77777777" w:rsidR="007849A4" w:rsidRPr="007849A4" w:rsidRDefault="007849A4" w:rsidP="007849A4">
      <w:r w:rsidRPr="007849A4">
        <w:t xml:space="preserve">Answer 1. (B) a language that evolved directly from the </w:t>
      </w:r>
      <w:proofErr w:type="spellStart"/>
      <w:r w:rsidRPr="007849A4">
        <w:t>Prakrits</w:t>
      </w:r>
      <w:proofErr w:type="spellEnd"/>
      <w:r w:rsidRPr="007849A4">
        <w:t xml:space="preserve"> with rich literary tradition from the </w:t>
      </w:r>
      <w:proofErr w:type="spellStart"/>
      <w:r w:rsidRPr="007849A4">
        <w:t>Charyapadas</w:t>
      </w:r>
      <w:proofErr w:type="spellEnd"/>
    </w:p>
    <w:p w14:paraId="3B89EC85" w14:textId="77777777" w:rsidR="007849A4" w:rsidRPr="007849A4" w:rsidRDefault="007849A4" w:rsidP="007849A4">
      <w:r w:rsidRPr="007849A4">
        <w:t>Explanation:</w:t>
      </w:r>
    </w:p>
    <w:p w14:paraId="3543879A" w14:textId="77777777" w:rsidR="007849A4" w:rsidRPr="007849A4" w:rsidRDefault="007849A4" w:rsidP="007849A4">
      <w:pPr>
        <w:numPr>
          <w:ilvl w:val="0"/>
          <w:numId w:val="28"/>
        </w:numPr>
      </w:pPr>
      <w:r w:rsidRPr="007849A4">
        <w:t>Assamese’s classical language recommendation was primarily based on its direct evolution from the Prakrit language group.</w:t>
      </w:r>
    </w:p>
    <w:p w14:paraId="7AB5FE40" w14:textId="77777777" w:rsidR="007849A4" w:rsidRPr="007849A4" w:rsidRDefault="007849A4" w:rsidP="007849A4">
      <w:pPr>
        <w:numPr>
          <w:ilvl w:val="0"/>
          <w:numId w:val="28"/>
        </w:numPr>
      </w:pPr>
      <w:r w:rsidRPr="007849A4">
        <w:t xml:space="preserve">It boasts a rich literary tradition dating back to ancient texts such as the </w:t>
      </w:r>
      <w:proofErr w:type="spellStart"/>
      <w:r w:rsidRPr="007849A4">
        <w:t>Charyapadas</w:t>
      </w:r>
      <w:proofErr w:type="spellEnd"/>
      <w:r w:rsidRPr="007849A4">
        <w:t>, which are considered among the earliest examples of Assamese literature.</w:t>
      </w:r>
    </w:p>
    <w:p w14:paraId="32E7DF40" w14:textId="77777777" w:rsidR="007849A4" w:rsidRPr="007849A4" w:rsidRDefault="007849A4" w:rsidP="007849A4">
      <w:pPr>
        <w:numPr>
          <w:ilvl w:val="0"/>
          <w:numId w:val="28"/>
        </w:numPr>
      </w:pPr>
      <w:r w:rsidRPr="007849A4">
        <w:t>Assamese is not a dialect of Sanskrit nor is it merely a tribal speech without written literature.</w:t>
      </w:r>
    </w:p>
    <w:p w14:paraId="1D5A1D30" w14:textId="77777777" w:rsidR="00072C92" w:rsidRDefault="00072C92" w:rsidP="00072C92"/>
    <w:p w14:paraId="046C79CA" w14:textId="3A8240D2" w:rsidR="007849A4" w:rsidRPr="007849A4" w:rsidRDefault="00072C92" w:rsidP="00072C92">
      <w:r>
        <w:t xml:space="preserve">2. </w:t>
      </w:r>
      <w:r w:rsidR="007849A4" w:rsidRPr="007849A4">
        <w:t xml:space="preserve">In the 2024 Assam Legislative Assembly Winter Session, the government approved the establishment of the Srimanta </w:t>
      </w:r>
      <w:proofErr w:type="spellStart"/>
      <w:r w:rsidR="007849A4" w:rsidRPr="007849A4">
        <w:t>Sankardev</w:t>
      </w:r>
      <w:proofErr w:type="spellEnd"/>
      <w:r w:rsidR="007849A4" w:rsidRPr="007849A4">
        <w:t xml:space="preserve"> Cultural University at Nagaon. Srimanta Sankardev, the founder of the Eka Sharana Nama Dharma in Assam, wrote which of the following epics?</w:t>
      </w:r>
      <w:r w:rsidR="007849A4" w:rsidRPr="007849A4">
        <w:br/>
        <w:t xml:space="preserve">(A) </w:t>
      </w:r>
      <w:proofErr w:type="spellStart"/>
      <w:r w:rsidR="007849A4" w:rsidRPr="007849A4">
        <w:t>Gunamala</w:t>
      </w:r>
      <w:proofErr w:type="spellEnd"/>
      <w:r w:rsidR="007849A4" w:rsidRPr="007849A4">
        <w:br/>
        <w:t>(B) Dharma Samhita</w:t>
      </w:r>
      <w:r w:rsidR="007849A4" w:rsidRPr="007849A4">
        <w:br/>
        <w:t>(C) Sankhya Tattva Dipika</w:t>
      </w:r>
      <w:r w:rsidR="007849A4" w:rsidRPr="007849A4">
        <w:br/>
        <w:t xml:space="preserve">(D) </w:t>
      </w:r>
      <w:proofErr w:type="spellStart"/>
      <w:r w:rsidR="007849A4" w:rsidRPr="007849A4">
        <w:t>Satyanath</w:t>
      </w:r>
      <w:proofErr w:type="spellEnd"/>
      <w:r w:rsidR="007849A4" w:rsidRPr="007849A4">
        <w:t xml:space="preserve"> Charit</w:t>
      </w:r>
    </w:p>
    <w:p w14:paraId="5088DE33" w14:textId="77777777" w:rsidR="007849A4" w:rsidRPr="007849A4" w:rsidRDefault="007849A4" w:rsidP="007849A4">
      <w:r w:rsidRPr="007849A4">
        <w:t xml:space="preserve">Answer 2. (A) </w:t>
      </w:r>
      <w:proofErr w:type="spellStart"/>
      <w:r w:rsidRPr="007849A4">
        <w:t>Gunamala</w:t>
      </w:r>
      <w:proofErr w:type="spellEnd"/>
    </w:p>
    <w:p w14:paraId="2DC11DA0" w14:textId="77777777" w:rsidR="007849A4" w:rsidRPr="007849A4" w:rsidRDefault="007849A4" w:rsidP="007849A4">
      <w:r w:rsidRPr="007849A4">
        <w:t>Explanation:</w:t>
      </w:r>
    </w:p>
    <w:p w14:paraId="649A4775" w14:textId="77777777" w:rsidR="007849A4" w:rsidRPr="007849A4" w:rsidRDefault="007849A4" w:rsidP="007849A4">
      <w:pPr>
        <w:numPr>
          <w:ilvl w:val="0"/>
          <w:numId w:val="30"/>
        </w:numPr>
      </w:pPr>
      <w:r w:rsidRPr="007849A4">
        <w:t>Srimanta Sankardev authored the epic “</w:t>
      </w:r>
      <w:proofErr w:type="spellStart"/>
      <w:r w:rsidRPr="007849A4">
        <w:t>Gunamala</w:t>
      </w:r>
      <w:proofErr w:type="spellEnd"/>
      <w:r w:rsidRPr="007849A4">
        <w:t>,” which condenses spiritual teachings and narratives integral to the Eka Sharana Nama Dharma.</w:t>
      </w:r>
    </w:p>
    <w:p w14:paraId="0DB44686" w14:textId="77777777" w:rsidR="007849A4" w:rsidRPr="007849A4" w:rsidRDefault="007849A4" w:rsidP="007849A4">
      <w:pPr>
        <w:numPr>
          <w:ilvl w:val="0"/>
          <w:numId w:val="30"/>
        </w:numPr>
      </w:pPr>
      <w:r w:rsidRPr="007849A4">
        <w:t>Other listed works are not attributed to him.</w:t>
      </w:r>
    </w:p>
    <w:p w14:paraId="28C61D28" w14:textId="77777777" w:rsidR="00072C92" w:rsidRDefault="00072C92" w:rsidP="00072C92"/>
    <w:p w14:paraId="58022F30" w14:textId="7A8E7753" w:rsidR="007849A4" w:rsidRPr="007849A4" w:rsidRDefault="00072C92" w:rsidP="00072C92">
      <w:r>
        <w:t xml:space="preserve">3. </w:t>
      </w:r>
      <w:r w:rsidR="007849A4" w:rsidRPr="007849A4">
        <w:t xml:space="preserve">On January 12, 2025, Assam designated “Srimanta </w:t>
      </w:r>
      <w:proofErr w:type="spellStart"/>
      <w:r w:rsidR="007849A4" w:rsidRPr="007849A4">
        <w:t>Sankardev</w:t>
      </w:r>
      <w:proofErr w:type="spellEnd"/>
      <w:r w:rsidR="007849A4" w:rsidRPr="007849A4">
        <w:t xml:space="preserve"> Day” as a state event with UNESCO heritage proposals for his </w:t>
      </w:r>
      <w:proofErr w:type="spellStart"/>
      <w:r w:rsidR="007849A4" w:rsidRPr="007849A4">
        <w:t>Sattriya</w:t>
      </w:r>
      <w:proofErr w:type="spellEnd"/>
      <w:r w:rsidR="007849A4" w:rsidRPr="007849A4">
        <w:t xml:space="preserve"> culture. Consider the following statements:</w:t>
      </w:r>
      <w:r w:rsidR="007849A4" w:rsidRPr="007849A4">
        <w:br/>
        <w:t>(</w:t>
      </w:r>
      <w:proofErr w:type="spellStart"/>
      <w:r w:rsidR="007849A4" w:rsidRPr="007849A4">
        <w:t>i</w:t>
      </w:r>
      <w:proofErr w:type="spellEnd"/>
      <w:r w:rsidR="007849A4" w:rsidRPr="007849A4">
        <w:t xml:space="preserve">) Srimanta </w:t>
      </w:r>
      <w:proofErr w:type="spellStart"/>
      <w:r w:rsidR="007849A4" w:rsidRPr="007849A4">
        <w:t>Sankardev</w:t>
      </w:r>
      <w:proofErr w:type="spellEnd"/>
      <w:r w:rsidR="007849A4" w:rsidRPr="007849A4">
        <w:t xml:space="preserve"> was the founder of the Neo-Vaishnavite </w:t>
      </w:r>
      <w:proofErr w:type="spellStart"/>
      <w:r w:rsidR="007849A4" w:rsidRPr="007849A4">
        <w:t>Ekasarana</w:t>
      </w:r>
      <w:proofErr w:type="spellEnd"/>
      <w:r w:rsidR="007849A4" w:rsidRPr="007849A4">
        <w:t xml:space="preserve"> Dharma in Assam.</w:t>
      </w:r>
      <w:r w:rsidR="007849A4" w:rsidRPr="007849A4">
        <w:br/>
        <w:t>(ii) He introduced Ankia Naat—a type of dance-drama with devotional themes.</w:t>
      </w:r>
      <w:r w:rsidR="007849A4" w:rsidRPr="007849A4">
        <w:br/>
        <w:t xml:space="preserve">(iii) His disciple </w:t>
      </w:r>
      <w:proofErr w:type="spellStart"/>
      <w:r w:rsidR="007849A4" w:rsidRPr="007849A4">
        <w:t>Madhavdeva</w:t>
      </w:r>
      <w:proofErr w:type="spellEnd"/>
      <w:r w:rsidR="007849A4" w:rsidRPr="007849A4">
        <w:t xml:space="preserve"> authored the Naam </w:t>
      </w:r>
      <w:proofErr w:type="spellStart"/>
      <w:r w:rsidR="007849A4" w:rsidRPr="007849A4">
        <w:t>Ghosa</w:t>
      </w:r>
      <w:proofErr w:type="spellEnd"/>
      <w:r w:rsidR="007849A4" w:rsidRPr="007849A4">
        <w:t>, a central text of Eka Sharana Dharma.</w:t>
      </w:r>
      <w:r w:rsidR="007849A4" w:rsidRPr="007849A4">
        <w:br/>
        <w:t xml:space="preserve">(iv) UNESCO recognized </w:t>
      </w:r>
      <w:proofErr w:type="spellStart"/>
      <w:r w:rsidR="007849A4" w:rsidRPr="007849A4">
        <w:t>Sattriya</w:t>
      </w:r>
      <w:proofErr w:type="spellEnd"/>
      <w:r w:rsidR="007849A4" w:rsidRPr="007849A4">
        <w:t xml:space="preserve"> as one of India’s classical dance forms in 2000.</w:t>
      </w:r>
    </w:p>
    <w:p w14:paraId="66D91A3A" w14:textId="77777777" w:rsidR="007849A4" w:rsidRPr="007849A4" w:rsidRDefault="007849A4" w:rsidP="007849A4">
      <w:r w:rsidRPr="007849A4">
        <w:t>Answer 3. (All statements are correct) (</w:t>
      </w:r>
      <w:proofErr w:type="spellStart"/>
      <w:r w:rsidRPr="007849A4">
        <w:t>i</w:t>
      </w:r>
      <w:proofErr w:type="spellEnd"/>
      <w:r w:rsidRPr="007849A4">
        <w:t>), (ii), (iii), and (iv)</w:t>
      </w:r>
    </w:p>
    <w:p w14:paraId="31D02273" w14:textId="77777777" w:rsidR="007849A4" w:rsidRPr="007849A4" w:rsidRDefault="007849A4" w:rsidP="007849A4">
      <w:r w:rsidRPr="007849A4">
        <w:t>Explanation:</w:t>
      </w:r>
    </w:p>
    <w:p w14:paraId="18C66787" w14:textId="77777777" w:rsidR="007849A4" w:rsidRPr="007849A4" w:rsidRDefault="007849A4" w:rsidP="007849A4">
      <w:pPr>
        <w:numPr>
          <w:ilvl w:val="0"/>
          <w:numId w:val="32"/>
        </w:numPr>
      </w:pPr>
      <w:r w:rsidRPr="007849A4">
        <w:lastRenderedPageBreak/>
        <w:t xml:space="preserve">Srimanta Sankardev founded the Neo-Vaishnavite </w:t>
      </w:r>
      <w:proofErr w:type="spellStart"/>
      <w:r w:rsidRPr="007849A4">
        <w:t>Ekasarana</w:t>
      </w:r>
      <w:proofErr w:type="spellEnd"/>
      <w:r w:rsidRPr="007849A4">
        <w:t xml:space="preserve"> Dharma and developed Ankia Naat as a devotional dance-drama.</w:t>
      </w:r>
    </w:p>
    <w:p w14:paraId="0E7E600A" w14:textId="77777777" w:rsidR="007849A4" w:rsidRPr="007849A4" w:rsidRDefault="007849A4" w:rsidP="007849A4">
      <w:pPr>
        <w:numPr>
          <w:ilvl w:val="0"/>
          <w:numId w:val="32"/>
        </w:numPr>
      </w:pPr>
      <w:proofErr w:type="spellStart"/>
      <w:r w:rsidRPr="007849A4">
        <w:t>Madhavdeva</w:t>
      </w:r>
      <w:proofErr w:type="spellEnd"/>
      <w:r w:rsidRPr="007849A4">
        <w:t xml:space="preserve">, his disciple, wrote the Naam </w:t>
      </w:r>
      <w:proofErr w:type="spellStart"/>
      <w:r w:rsidRPr="007849A4">
        <w:t>Ghosa</w:t>
      </w:r>
      <w:proofErr w:type="spellEnd"/>
      <w:r w:rsidRPr="007849A4">
        <w:t>.</w:t>
      </w:r>
    </w:p>
    <w:p w14:paraId="213729BD" w14:textId="77777777" w:rsidR="007849A4" w:rsidRPr="007849A4" w:rsidRDefault="007849A4" w:rsidP="007849A4">
      <w:pPr>
        <w:numPr>
          <w:ilvl w:val="0"/>
          <w:numId w:val="32"/>
        </w:numPr>
      </w:pPr>
      <w:r w:rsidRPr="007849A4">
        <w:t xml:space="preserve">UNESCO officially recognized </w:t>
      </w:r>
      <w:proofErr w:type="spellStart"/>
      <w:r w:rsidRPr="007849A4">
        <w:t>Sattriya</w:t>
      </w:r>
      <w:proofErr w:type="spellEnd"/>
      <w:r w:rsidRPr="007849A4">
        <w:t xml:space="preserve"> as a classical dance form of India in 2000.</w:t>
      </w:r>
    </w:p>
    <w:p w14:paraId="0C3A3B42" w14:textId="77777777" w:rsidR="00072C92" w:rsidRDefault="00072C92" w:rsidP="00072C92"/>
    <w:p w14:paraId="5C4903C9" w14:textId="2142E984" w:rsidR="007849A4" w:rsidRPr="007849A4" w:rsidRDefault="00072C92" w:rsidP="00072C92">
      <w:r>
        <w:t xml:space="preserve">4. </w:t>
      </w:r>
      <w:r w:rsidR="007849A4" w:rsidRPr="007849A4">
        <w:t>Which of the following statements about Majuli Island is incorrect?</w:t>
      </w:r>
      <w:r w:rsidR="007849A4" w:rsidRPr="007849A4">
        <w:br/>
        <w:t>(A) It is the largest inhabited river island in the world.</w:t>
      </w:r>
      <w:r w:rsidR="007849A4" w:rsidRPr="007849A4">
        <w:br/>
        <w:t xml:space="preserve">(B) It is known for Vaishnavite </w:t>
      </w:r>
      <w:proofErr w:type="spellStart"/>
      <w:r w:rsidR="007849A4" w:rsidRPr="007849A4">
        <w:t>Satras</w:t>
      </w:r>
      <w:proofErr w:type="spellEnd"/>
      <w:r w:rsidR="007849A4" w:rsidRPr="007849A4">
        <w:t xml:space="preserve"> founded by Srimanta Sankardev.</w:t>
      </w:r>
      <w:r w:rsidR="007849A4" w:rsidRPr="007849A4">
        <w:br/>
        <w:t>(C) It is already included in the list of UNESCO World Cultural Heritage Sites.</w:t>
      </w:r>
      <w:r w:rsidR="007849A4" w:rsidRPr="007849A4">
        <w:br/>
        <w:t>(D) It lies in the Brahmaputra River within Jorhat district of Assam.</w:t>
      </w:r>
    </w:p>
    <w:p w14:paraId="782324D6" w14:textId="77777777" w:rsidR="007849A4" w:rsidRPr="007849A4" w:rsidRDefault="007849A4" w:rsidP="007849A4">
      <w:r w:rsidRPr="007849A4">
        <w:t>Answer 4. (C) It is already included in the list of UNESCO World Cultural Heritage Sites.</w:t>
      </w:r>
    </w:p>
    <w:p w14:paraId="77491861" w14:textId="77777777" w:rsidR="007849A4" w:rsidRPr="007849A4" w:rsidRDefault="007849A4" w:rsidP="007849A4">
      <w:r w:rsidRPr="007849A4">
        <w:t>Explanation:</w:t>
      </w:r>
    </w:p>
    <w:p w14:paraId="4A393E25" w14:textId="77777777" w:rsidR="007849A4" w:rsidRPr="007849A4" w:rsidRDefault="007849A4" w:rsidP="007849A4">
      <w:pPr>
        <w:numPr>
          <w:ilvl w:val="0"/>
          <w:numId w:val="34"/>
        </w:numPr>
      </w:pPr>
      <w:r w:rsidRPr="007849A4">
        <w:t>Majuli is the largest inhabited river island globally and is located in the Brahmaputra River, Jorhat district.</w:t>
      </w:r>
    </w:p>
    <w:p w14:paraId="1111E37E" w14:textId="77777777" w:rsidR="007849A4" w:rsidRPr="007849A4" w:rsidRDefault="007849A4" w:rsidP="007849A4">
      <w:pPr>
        <w:numPr>
          <w:ilvl w:val="0"/>
          <w:numId w:val="34"/>
        </w:numPr>
      </w:pPr>
      <w:r w:rsidRPr="007849A4">
        <w:t xml:space="preserve">It is famous for the Vaishnavite </w:t>
      </w:r>
      <w:proofErr w:type="spellStart"/>
      <w:r w:rsidRPr="007849A4">
        <w:t>Satras</w:t>
      </w:r>
      <w:proofErr w:type="spellEnd"/>
      <w:r w:rsidRPr="007849A4">
        <w:t xml:space="preserve"> established by Srimanta Sankardev.</w:t>
      </w:r>
    </w:p>
    <w:p w14:paraId="76510846" w14:textId="77777777" w:rsidR="007849A4" w:rsidRPr="007849A4" w:rsidRDefault="007849A4" w:rsidP="007849A4">
      <w:pPr>
        <w:numPr>
          <w:ilvl w:val="0"/>
          <w:numId w:val="34"/>
        </w:numPr>
      </w:pPr>
      <w:r w:rsidRPr="007849A4">
        <w:t>Although it is seeking UNESCO World Cultural Heritage recognition, it was not yet officially listed as of 2024-25.</w:t>
      </w:r>
    </w:p>
    <w:p w14:paraId="0E74975C" w14:textId="77777777" w:rsidR="00072C92" w:rsidRDefault="00072C92" w:rsidP="00072C92"/>
    <w:p w14:paraId="1DB76BC7" w14:textId="4661DC25" w:rsidR="007849A4" w:rsidRPr="007849A4" w:rsidRDefault="00072C92" w:rsidP="00072C92">
      <w:r>
        <w:t xml:space="preserve">5. </w:t>
      </w:r>
      <w:r w:rsidR="007849A4" w:rsidRPr="007849A4">
        <w:t xml:space="preserve">In April 2025, Assam’s </w:t>
      </w:r>
      <w:proofErr w:type="spellStart"/>
      <w:r w:rsidR="007849A4" w:rsidRPr="007849A4">
        <w:t>Sualkuchi</w:t>
      </w:r>
      <w:proofErr w:type="spellEnd"/>
      <w:r w:rsidR="007849A4" w:rsidRPr="007849A4">
        <w:t xml:space="preserve"> gained global recognition under GI tagging. Which of the following best describes the reason?</w:t>
      </w:r>
      <w:r w:rsidR="007849A4" w:rsidRPr="007849A4">
        <w:br/>
        <w:t>(A) Its heritage of brass metalwork crafts</w:t>
      </w:r>
      <w:r w:rsidR="007849A4" w:rsidRPr="007849A4">
        <w:br/>
        <w:t>(B) Its production and weaving of “Muga Silk,” known as the golden silk of Assam</w:t>
      </w:r>
      <w:r w:rsidR="007849A4" w:rsidRPr="007849A4">
        <w:br/>
        <w:t>(C) Its large-scale cultivation of aromatic Joha rice</w:t>
      </w:r>
      <w:r w:rsidR="007849A4" w:rsidRPr="007849A4">
        <w:br/>
        <w:t>(D) Its historical monuments of the Ahom kingdom</w:t>
      </w:r>
    </w:p>
    <w:p w14:paraId="20AE7EFF" w14:textId="77777777" w:rsidR="007849A4" w:rsidRPr="007849A4" w:rsidRDefault="007849A4" w:rsidP="007849A4">
      <w:r w:rsidRPr="007849A4">
        <w:t>Answer 5. (B) Its production and weaving of “Muga Silk,” known as the golden silk of Assam</w:t>
      </w:r>
    </w:p>
    <w:p w14:paraId="614ABDF9" w14:textId="77777777" w:rsidR="007849A4" w:rsidRPr="007849A4" w:rsidRDefault="007849A4" w:rsidP="007849A4">
      <w:r w:rsidRPr="007849A4">
        <w:t>Explanation:</w:t>
      </w:r>
    </w:p>
    <w:p w14:paraId="0B66E249" w14:textId="77777777" w:rsidR="007849A4" w:rsidRPr="007849A4" w:rsidRDefault="007849A4" w:rsidP="007849A4">
      <w:pPr>
        <w:numPr>
          <w:ilvl w:val="0"/>
          <w:numId w:val="36"/>
        </w:numPr>
      </w:pPr>
      <w:proofErr w:type="spellStart"/>
      <w:r w:rsidRPr="007849A4">
        <w:t>Sualkuchi</w:t>
      </w:r>
      <w:proofErr w:type="spellEnd"/>
      <w:r w:rsidRPr="007849A4">
        <w:t xml:space="preserve"> is internationally renowned for its traditional production and weaving of Muga silk, a prized golden-hued silk native to Assam.</w:t>
      </w:r>
    </w:p>
    <w:p w14:paraId="0503C26C" w14:textId="77777777" w:rsidR="007849A4" w:rsidRPr="007849A4" w:rsidRDefault="007849A4" w:rsidP="007849A4">
      <w:pPr>
        <w:numPr>
          <w:ilvl w:val="0"/>
          <w:numId w:val="36"/>
        </w:numPr>
      </w:pPr>
      <w:r w:rsidRPr="007849A4">
        <w:t>This heritage craft earned the region a Geographical Indication (GI) tag to protect and promote its uniqueness.</w:t>
      </w:r>
    </w:p>
    <w:p w14:paraId="4A644487" w14:textId="77777777" w:rsidR="00072C92" w:rsidRDefault="00072C92" w:rsidP="00072C92"/>
    <w:p w14:paraId="7C4649AD" w14:textId="3B8C0EDE" w:rsidR="007849A4" w:rsidRPr="007849A4" w:rsidRDefault="00072C92" w:rsidP="00072C92">
      <w:r>
        <w:t xml:space="preserve">6. </w:t>
      </w:r>
      <w:r w:rsidR="007849A4" w:rsidRPr="007849A4">
        <w:t>In June 2025, a new population of the endangered White-winged Wood Duck, the state bird of Assam, was reported from which National Park?</w:t>
      </w:r>
      <w:r w:rsidR="007849A4" w:rsidRPr="007849A4">
        <w:br/>
        <w:t xml:space="preserve">(A) </w:t>
      </w:r>
      <w:proofErr w:type="spellStart"/>
      <w:r w:rsidR="007849A4" w:rsidRPr="007849A4">
        <w:t>Dibru-Saikhowa</w:t>
      </w:r>
      <w:proofErr w:type="spellEnd"/>
      <w:r w:rsidR="007849A4" w:rsidRPr="007849A4">
        <w:t xml:space="preserve"> National Park</w:t>
      </w:r>
      <w:r w:rsidR="007849A4" w:rsidRPr="007849A4">
        <w:br/>
        <w:t xml:space="preserve">(B) </w:t>
      </w:r>
      <w:proofErr w:type="spellStart"/>
      <w:r w:rsidR="007849A4" w:rsidRPr="007849A4">
        <w:t>Nameri</w:t>
      </w:r>
      <w:proofErr w:type="spellEnd"/>
      <w:r w:rsidR="007849A4" w:rsidRPr="007849A4">
        <w:t xml:space="preserve"> National Park</w:t>
      </w:r>
      <w:r w:rsidR="007849A4" w:rsidRPr="007849A4">
        <w:br/>
        <w:t>(C) Raimona National Park</w:t>
      </w:r>
      <w:r w:rsidR="007849A4" w:rsidRPr="007849A4">
        <w:br/>
        <w:t>(D) Orang National Park</w:t>
      </w:r>
    </w:p>
    <w:p w14:paraId="2F8564A4" w14:textId="77777777" w:rsidR="007849A4" w:rsidRPr="007849A4" w:rsidRDefault="007849A4" w:rsidP="007849A4">
      <w:r w:rsidRPr="007849A4">
        <w:t>Answer 6. (C) Raimona National Park</w:t>
      </w:r>
    </w:p>
    <w:p w14:paraId="2B72A58C" w14:textId="77777777" w:rsidR="007849A4" w:rsidRPr="007849A4" w:rsidRDefault="007849A4" w:rsidP="007849A4">
      <w:r w:rsidRPr="007849A4">
        <w:lastRenderedPageBreak/>
        <w:t>Explanation:</w:t>
      </w:r>
    </w:p>
    <w:p w14:paraId="6845A7A6" w14:textId="77777777" w:rsidR="007849A4" w:rsidRPr="007849A4" w:rsidRDefault="007849A4" w:rsidP="007849A4">
      <w:pPr>
        <w:numPr>
          <w:ilvl w:val="0"/>
          <w:numId w:val="38"/>
        </w:numPr>
      </w:pPr>
      <w:r w:rsidRPr="007849A4">
        <w:t>The endangered White-winged Wood Duck was recently reported in the newly declared Raimona National Park.</w:t>
      </w:r>
    </w:p>
    <w:p w14:paraId="533D898F" w14:textId="77777777" w:rsidR="007849A4" w:rsidRPr="007849A4" w:rsidRDefault="007849A4" w:rsidP="007849A4">
      <w:pPr>
        <w:numPr>
          <w:ilvl w:val="0"/>
          <w:numId w:val="38"/>
        </w:numPr>
      </w:pPr>
      <w:r w:rsidRPr="007849A4">
        <w:t>This discovery is significant for conservation efforts as the species is an indicator of healthy wetland ecosystems.</w:t>
      </w:r>
    </w:p>
    <w:p w14:paraId="493EF4EE" w14:textId="77777777" w:rsidR="003B3E2F" w:rsidRDefault="003B3E2F" w:rsidP="003B3E2F"/>
    <w:p w14:paraId="7AD30F42" w14:textId="64013D85" w:rsidR="007849A4" w:rsidRPr="007849A4" w:rsidRDefault="003B3E2F" w:rsidP="003B3E2F">
      <w:r>
        <w:t xml:space="preserve">7. </w:t>
      </w:r>
      <w:r w:rsidR="007849A4" w:rsidRPr="007849A4">
        <w:t>In early 2025, Assam’s "Joha rice" received attention for its export potential due to its distinct aroma. Which factor primarily contributes to its unique fragrance?</w:t>
      </w:r>
      <w:r w:rsidR="007849A4" w:rsidRPr="007849A4">
        <w:br/>
        <w:t>(A) Presence of 2-acetyl-1-pyrroline compound</w:t>
      </w:r>
      <w:r w:rsidR="007849A4" w:rsidRPr="007849A4">
        <w:br/>
        <w:t>(B) Specialized clay soil in flood plains of Brahmaputra</w:t>
      </w:r>
      <w:r w:rsidR="007849A4" w:rsidRPr="007849A4">
        <w:br/>
        <w:t xml:space="preserve">(C) A symbiotic fungus </w:t>
      </w:r>
      <w:proofErr w:type="gramStart"/>
      <w:r w:rsidR="007849A4" w:rsidRPr="007849A4">
        <w:t>present</w:t>
      </w:r>
      <w:proofErr w:type="gramEnd"/>
      <w:r w:rsidR="007849A4" w:rsidRPr="007849A4">
        <w:t xml:space="preserve"> in its roots</w:t>
      </w:r>
      <w:r w:rsidR="007849A4" w:rsidRPr="007849A4">
        <w:br/>
        <w:t>(D) Traditional hand-pounded milling process</w:t>
      </w:r>
    </w:p>
    <w:p w14:paraId="0DFD4ECA" w14:textId="77777777" w:rsidR="007849A4" w:rsidRPr="007849A4" w:rsidRDefault="007849A4" w:rsidP="007849A4">
      <w:r w:rsidRPr="007849A4">
        <w:t>Answer 7. (A) Presence of 2-acetyl-1-pyrroline compound</w:t>
      </w:r>
    </w:p>
    <w:p w14:paraId="49C45FF1" w14:textId="77777777" w:rsidR="007849A4" w:rsidRPr="007849A4" w:rsidRDefault="007849A4" w:rsidP="007849A4">
      <w:r w:rsidRPr="007849A4">
        <w:t>Explanation:</w:t>
      </w:r>
    </w:p>
    <w:p w14:paraId="0DA1821C" w14:textId="77777777" w:rsidR="007849A4" w:rsidRPr="007849A4" w:rsidRDefault="007849A4" w:rsidP="007849A4">
      <w:pPr>
        <w:numPr>
          <w:ilvl w:val="0"/>
          <w:numId w:val="40"/>
        </w:numPr>
      </w:pPr>
      <w:r w:rsidRPr="007849A4">
        <w:t>The unique fragrance of Joha rice is mainly due to the presence of the compound 2-acetyl-1-pyrroline (2AP).</w:t>
      </w:r>
    </w:p>
    <w:p w14:paraId="080932AF" w14:textId="77777777" w:rsidR="007849A4" w:rsidRPr="007849A4" w:rsidRDefault="007849A4" w:rsidP="007849A4">
      <w:pPr>
        <w:numPr>
          <w:ilvl w:val="0"/>
          <w:numId w:val="40"/>
        </w:numPr>
      </w:pPr>
      <w:r w:rsidRPr="007849A4">
        <w:t>This compound imparts the characteristic aromatic quality highly prized by consumers.</w:t>
      </w:r>
    </w:p>
    <w:p w14:paraId="176BE323" w14:textId="77777777" w:rsidR="003B3E2F" w:rsidRDefault="003B3E2F" w:rsidP="003B3E2F"/>
    <w:p w14:paraId="63EA1420" w14:textId="18586D3B" w:rsidR="007849A4" w:rsidRPr="007849A4" w:rsidRDefault="003B3E2F" w:rsidP="003B3E2F">
      <w:r>
        <w:t xml:space="preserve">8. </w:t>
      </w:r>
      <w:r w:rsidR="007849A4" w:rsidRPr="007849A4">
        <w:t>The Karbi tribe belongs to the hill ranges of Central Assam. Consider the following statements:</w:t>
      </w:r>
      <w:r w:rsidR="007849A4" w:rsidRPr="007849A4">
        <w:br/>
        <w:t>(</w:t>
      </w:r>
      <w:proofErr w:type="spellStart"/>
      <w:r w:rsidR="007849A4" w:rsidRPr="007849A4">
        <w:t>i</w:t>
      </w:r>
      <w:proofErr w:type="spellEnd"/>
      <w:r w:rsidR="007849A4" w:rsidRPr="007849A4">
        <w:t>) The Karbi language is part of the Tibeto-Burman group.</w:t>
      </w:r>
      <w:r w:rsidR="007849A4" w:rsidRPr="007849A4">
        <w:br/>
        <w:t xml:space="preserve">(ii) </w:t>
      </w:r>
      <w:proofErr w:type="spellStart"/>
      <w:r w:rsidR="007849A4" w:rsidRPr="007849A4">
        <w:t>Rongker</w:t>
      </w:r>
      <w:proofErr w:type="spellEnd"/>
      <w:r w:rsidR="007849A4" w:rsidRPr="007849A4">
        <w:t xml:space="preserve"> is their traditional village festival performed to appease deities.</w:t>
      </w:r>
      <w:r w:rsidR="007849A4" w:rsidRPr="007849A4">
        <w:br/>
        <w:t xml:space="preserve">(iii) The Karbi </w:t>
      </w:r>
      <w:proofErr w:type="spellStart"/>
      <w:r w:rsidR="007849A4" w:rsidRPr="007849A4">
        <w:t>Anglong</w:t>
      </w:r>
      <w:proofErr w:type="spellEnd"/>
      <w:r w:rsidR="007849A4" w:rsidRPr="007849A4">
        <w:t xml:space="preserve"> Autonomous Council was created under the Sixth Schedule of the Constitution.</w:t>
      </w:r>
      <w:r w:rsidR="007849A4" w:rsidRPr="007849A4">
        <w:br/>
        <w:t>(iv) The Karbis claim matrilineal descent and inherit property through maternal lineage.</w:t>
      </w:r>
      <w:r w:rsidR="007849A4" w:rsidRPr="007849A4">
        <w:br/>
        <w:t>Which of the above statements is/are not correct?</w:t>
      </w:r>
      <w:r w:rsidR="007849A4" w:rsidRPr="007849A4">
        <w:br/>
        <w:t>(A) (iv) only</w:t>
      </w:r>
      <w:r w:rsidR="007849A4" w:rsidRPr="007849A4">
        <w:br/>
        <w:t>(B) (</w:t>
      </w:r>
      <w:proofErr w:type="spellStart"/>
      <w:r w:rsidR="007849A4" w:rsidRPr="007849A4">
        <w:t>i</w:t>
      </w:r>
      <w:proofErr w:type="spellEnd"/>
      <w:r w:rsidR="007849A4" w:rsidRPr="007849A4">
        <w:t>) only</w:t>
      </w:r>
      <w:r w:rsidR="007849A4" w:rsidRPr="007849A4">
        <w:br/>
        <w:t>(C) (iii) only</w:t>
      </w:r>
      <w:r w:rsidR="007849A4" w:rsidRPr="007849A4">
        <w:br/>
        <w:t>(D) (ii) and (iv) only</w:t>
      </w:r>
    </w:p>
    <w:p w14:paraId="26130471" w14:textId="77777777" w:rsidR="007849A4" w:rsidRPr="007849A4" w:rsidRDefault="007849A4" w:rsidP="007849A4">
      <w:r w:rsidRPr="007849A4">
        <w:t>Answer 8. (A) (iv) only</w:t>
      </w:r>
    </w:p>
    <w:p w14:paraId="429E1D58" w14:textId="77777777" w:rsidR="007849A4" w:rsidRPr="007849A4" w:rsidRDefault="007849A4" w:rsidP="007849A4">
      <w:r w:rsidRPr="007849A4">
        <w:t>Explanation:</w:t>
      </w:r>
    </w:p>
    <w:p w14:paraId="46D89EF2" w14:textId="77777777" w:rsidR="007849A4" w:rsidRPr="007849A4" w:rsidRDefault="007849A4" w:rsidP="007849A4">
      <w:pPr>
        <w:numPr>
          <w:ilvl w:val="0"/>
          <w:numId w:val="42"/>
        </w:numPr>
      </w:pPr>
      <w:r w:rsidRPr="007849A4">
        <w:t xml:space="preserve">The Karbi language is Tibeto-Burman, their </w:t>
      </w:r>
      <w:proofErr w:type="spellStart"/>
      <w:r w:rsidRPr="007849A4">
        <w:t>Rongker</w:t>
      </w:r>
      <w:proofErr w:type="spellEnd"/>
      <w:r w:rsidRPr="007849A4">
        <w:t xml:space="preserve"> festival is traditional, and their Autonomous Council was established under the Sixth Schedule.</w:t>
      </w:r>
    </w:p>
    <w:p w14:paraId="7F568BEB" w14:textId="77777777" w:rsidR="007849A4" w:rsidRPr="007849A4" w:rsidRDefault="007849A4" w:rsidP="007849A4">
      <w:pPr>
        <w:numPr>
          <w:ilvl w:val="0"/>
          <w:numId w:val="42"/>
        </w:numPr>
      </w:pPr>
      <w:r w:rsidRPr="007849A4">
        <w:t>However, the Karbi community follows a patrilineal system, not matrilineal; hence, statement (iv) is incorrect.</w:t>
      </w:r>
    </w:p>
    <w:p w14:paraId="72AEFA47" w14:textId="77777777" w:rsidR="003B3E2F" w:rsidRDefault="003B3E2F" w:rsidP="003B3E2F"/>
    <w:p w14:paraId="3642A6B1" w14:textId="4B1E4EB9" w:rsidR="007849A4" w:rsidRPr="007849A4" w:rsidRDefault="003B3E2F" w:rsidP="003B3E2F">
      <w:r>
        <w:t xml:space="preserve">9. </w:t>
      </w:r>
      <w:r w:rsidR="007849A4" w:rsidRPr="007849A4">
        <w:t>Regarding the International Solar Alliance (ISA), consider the following statements:</w:t>
      </w:r>
      <w:r w:rsidR="007849A4" w:rsidRPr="007849A4">
        <w:br/>
        <w:t>Statement 1: ISA was jointly launched by India and France at COP21 in Paris.</w:t>
      </w:r>
      <w:r w:rsidR="007849A4" w:rsidRPr="007849A4">
        <w:br/>
        <w:t>Statement 2: It is the first treaty-based intergovernmental organization headquartered in India.</w:t>
      </w:r>
      <w:r w:rsidR="007849A4" w:rsidRPr="007849A4">
        <w:br/>
      </w:r>
      <w:r w:rsidR="007849A4" w:rsidRPr="007849A4">
        <w:lastRenderedPageBreak/>
        <w:t>Statement 3: The primary objective is to mobilize over $1 trillion of investment in solar energy by 2030.</w:t>
      </w:r>
      <w:r w:rsidR="007849A4" w:rsidRPr="007849A4">
        <w:br/>
        <w:t>Statement 4: Membership of ISA is strictly restricted to countries situated between the Tropic of Cancer and the Tropic of Capricorn.</w:t>
      </w:r>
      <w:r w:rsidR="007849A4" w:rsidRPr="007849A4">
        <w:br/>
        <w:t>Which of the above statements are correct?</w:t>
      </w:r>
      <w:r w:rsidR="007849A4" w:rsidRPr="007849A4">
        <w:br/>
        <w:t>(A) 1, 2 and 3 only</w:t>
      </w:r>
      <w:r w:rsidR="007849A4" w:rsidRPr="007849A4">
        <w:br/>
        <w:t>(B) 1 and 4 only</w:t>
      </w:r>
      <w:r w:rsidR="007849A4" w:rsidRPr="007849A4">
        <w:br/>
        <w:t>(C) 2, 3 and 4 only</w:t>
      </w:r>
      <w:r w:rsidR="007849A4" w:rsidRPr="007849A4">
        <w:br/>
        <w:t>(D) 1, 2, 3 and 4</w:t>
      </w:r>
    </w:p>
    <w:p w14:paraId="36019291" w14:textId="77777777" w:rsidR="007849A4" w:rsidRPr="007849A4" w:rsidRDefault="007849A4" w:rsidP="007849A4">
      <w:r w:rsidRPr="007849A4">
        <w:t>Answer 9. (A) 1, 2 and 3 only</w:t>
      </w:r>
    </w:p>
    <w:p w14:paraId="75609C57" w14:textId="77777777" w:rsidR="007849A4" w:rsidRPr="007849A4" w:rsidRDefault="007849A4" w:rsidP="007849A4">
      <w:r w:rsidRPr="007849A4">
        <w:t>Explanation:</w:t>
      </w:r>
    </w:p>
    <w:p w14:paraId="165AA361" w14:textId="77777777" w:rsidR="007849A4" w:rsidRPr="007849A4" w:rsidRDefault="007849A4" w:rsidP="007849A4">
      <w:pPr>
        <w:numPr>
          <w:ilvl w:val="0"/>
          <w:numId w:val="44"/>
        </w:numPr>
      </w:pPr>
      <w:r w:rsidRPr="007849A4">
        <w:t>ISA was launched by India and France at COP21 and is headquartered in India as the first treaty-based intergovernmental organization there.</w:t>
      </w:r>
    </w:p>
    <w:p w14:paraId="2E3A77C3" w14:textId="77777777" w:rsidR="007849A4" w:rsidRPr="007849A4" w:rsidRDefault="007849A4" w:rsidP="007849A4">
      <w:pPr>
        <w:numPr>
          <w:ilvl w:val="0"/>
          <w:numId w:val="44"/>
        </w:numPr>
      </w:pPr>
      <w:r w:rsidRPr="007849A4">
        <w:t>Its goal is to mobilize a trillion-dollar investment in solar energy by 2030.</w:t>
      </w:r>
    </w:p>
    <w:p w14:paraId="14113E2C" w14:textId="77777777" w:rsidR="007849A4" w:rsidRPr="007849A4" w:rsidRDefault="007849A4" w:rsidP="007849A4">
      <w:pPr>
        <w:numPr>
          <w:ilvl w:val="0"/>
          <w:numId w:val="44"/>
        </w:numPr>
      </w:pPr>
      <w:r w:rsidRPr="007849A4">
        <w:t>However, membership is open primarily to tropical countries but not strictly restricted to those within the Tropic of Cancer and Capricorn.</w:t>
      </w:r>
    </w:p>
    <w:p w14:paraId="44ED74D9" w14:textId="77777777" w:rsidR="003B3E2F" w:rsidRDefault="003B3E2F" w:rsidP="003B3E2F"/>
    <w:p w14:paraId="748AD8A6" w14:textId="4162523B" w:rsidR="007849A4" w:rsidRPr="007849A4" w:rsidRDefault="003B3E2F" w:rsidP="003B3E2F">
      <w:r>
        <w:t xml:space="preserve">10. </w:t>
      </w:r>
      <w:r w:rsidR="007849A4" w:rsidRPr="007849A4">
        <w:t>Consider the Global Antimicrobial Resistance (AMR) Surveillance System (GLASS).</w:t>
      </w:r>
      <w:r w:rsidR="007849A4" w:rsidRPr="007849A4">
        <w:br/>
        <w:t>Statement 1: GLASS was launched by the World Health Organization in 2015.</w:t>
      </w:r>
      <w:r w:rsidR="007849A4" w:rsidRPr="007849A4">
        <w:br/>
        <w:t>Statement 2: It aims to standardize AMR surveillance data collection across member countries.</w:t>
      </w:r>
      <w:r w:rsidR="007849A4" w:rsidRPr="007849A4">
        <w:br/>
        <w:t>Statement 3: India participates in GLASS through its National Action Plan on AMR.</w:t>
      </w:r>
      <w:r w:rsidR="007849A4" w:rsidRPr="007849A4">
        <w:br/>
        <w:t>Statement 4: Participation in GLASS is mandatory for all UN member states.</w:t>
      </w:r>
      <w:r w:rsidR="007849A4" w:rsidRPr="007849A4">
        <w:br/>
        <w:t>Which of the above statements are correct?</w:t>
      </w:r>
      <w:r w:rsidR="007849A4" w:rsidRPr="007849A4">
        <w:br/>
        <w:t>(A) 1, 2 and 3 only</w:t>
      </w:r>
      <w:r w:rsidR="007849A4" w:rsidRPr="007849A4">
        <w:br/>
        <w:t>(B) 1 and 4 only</w:t>
      </w:r>
      <w:r w:rsidR="007849A4" w:rsidRPr="007849A4">
        <w:br/>
        <w:t>(C) 2, 3 and 4 only</w:t>
      </w:r>
      <w:r w:rsidR="007849A4" w:rsidRPr="007849A4">
        <w:br/>
        <w:t>(D) 1, 2, 3 and 4</w:t>
      </w:r>
    </w:p>
    <w:p w14:paraId="0DA66121" w14:textId="77777777" w:rsidR="007849A4" w:rsidRPr="007849A4" w:rsidRDefault="007849A4" w:rsidP="007849A4">
      <w:r w:rsidRPr="007849A4">
        <w:t>Answer 10. (A) 1, 2 and 3 only</w:t>
      </w:r>
    </w:p>
    <w:p w14:paraId="42E8D62D" w14:textId="77777777" w:rsidR="007849A4" w:rsidRPr="007849A4" w:rsidRDefault="007849A4" w:rsidP="007849A4">
      <w:r w:rsidRPr="007849A4">
        <w:t>Explanation:</w:t>
      </w:r>
    </w:p>
    <w:p w14:paraId="796D561C" w14:textId="77777777" w:rsidR="007849A4" w:rsidRPr="007849A4" w:rsidRDefault="007849A4" w:rsidP="007849A4">
      <w:pPr>
        <w:numPr>
          <w:ilvl w:val="0"/>
          <w:numId w:val="46"/>
        </w:numPr>
      </w:pPr>
      <w:r w:rsidRPr="007849A4">
        <w:t>GLASS was launched by WHO in 2015 to harmonize antimicrobial resistance data collection globally.</w:t>
      </w:r>
    </w:p>
    <w:p w14:paraId="728D613C" w14:textId="77777777" w:rsidR="007849A4" w:rsidRPr="007849A4" w:rsidRDefault="007849A4" w:rsidP="007849A4">
      <w:pPr>
        <w:numPr>
          <w:ilvl w:val="0"/>
          <w:numId w:val="46"/>
        </w:numPr>
      </w:pPr>
      <w:r w:rsidRPr="007849A4">
        <w:t>India participates actively through its National Action Plan on AMR.</w:t>
      </w:r>
    </w:p>
    <w:p w14:paraId="34D83EBF" w14:textId="77777777" w:rsidR="007849A4" w:rsidRPr="007849A4" w:rsidRDefault="007849A4" w:rsidP="007849A4">
      <w:pPr>
        <w:numPr>
          <w:ilvl w:val="0"/>
          <w:numId w:val="46"/>
        </w:numPr>
      </w:pPr>
      <w:r w:rsidRPr="007849A4">
        <w:t>However, participation is voluntary and not mandatory for all UN member states.</w:t>
      </w:r>
    </w:p>
    <w:p w14:paraId="24057514" w14:textId="77777777" w:rsidR="00791C36" w:rsidRPr="00FF39D3" w:rsidRDefault="00791C36" w:rsidP="00FF39D3"/>
    <w:sectPr w:rsidR="00791C36" w:rsidRPr="00FF3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C5506"/>
    <w:multiLevelType w:val="multilevel"/>
    <w:tmpl w:val="244AA4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5B5277"/>
    <w:multiLevelType w:val="multilevel"/>
    <w:tmpl w:val="BBBA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E40E97"/>
    <w:multiLevelType w:val="multilevel"/>
    <w:tmpl w:val="C632E7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F1BA0"/>
    <w:multiLevelType w:val="multilevel"/>
    <w:tmpl w:val="13FE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05D68"/>
    <w:multiLevelType w:val="multilevel"/>
    <w:tmpl w:val="480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74336D"/>
    <w:multiLevelType w:val="multilevel"/>
    <w:tmpl w:val="4A4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8D0187"/>
    <w:multiLevelType w:val="multilevel"/>
    <w:tmpl w:val="6AB2A7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F64817"/>
    <w:multiLevelType w:val="multilevel"/>
    <w:tmpl w:val="BC466B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E70400"/>
    <w:multiLevelType w:val="multilevel"/>
    <w:tmpl w:val="363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153680"/>
    <w:multiLevelType w:val="multilevel"/>
    <w:tmpl w:val="FA62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F5535"/>
    <w:multiLevelType w:val="multilevel"/>
    <w:tmpl w:val="11845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B5619C"/>
    <w:multiLevelType w:val="multilevel"/>
    <w:tmpl w:val="D5DC12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0C46E7"/>
    <w:multiLevelType w:val="hybridMultilevel"/>
    <w:tmpl w:val="D3C4B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FF14A4"/>
    <w:multiLevelType w:val="multilevel"/>
    <w:tmpl w:val="3084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3450E9"/>
    <w:multiLevelType w:val="multilevel"/>
    <w:tmpl w:val="6F9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401623"/>
    <w:multiLevelType w:val="multilevel"/>
    <w:tmpl w:val="D80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8265D0"/>
    <w:multiLevelType w:val="multilevel"/>
    <w:tmpl w:val="4AD8A9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8A22E7"/>
    <w:multiLevelType w:val="multilevel"/>
    <w:tmpl w:val="5FFA6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FD5EDD"/>
    <w:multiLevelType w:val="multilevel"/>
    <w:tmpl w:val="258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5C7B16"/>
    <w:multiLevelType w:val="multilevel"/>
    <w:tmpl w:val="BBB0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5E651F"/>
    <w:multiLevelType w:val="multilevel"/>
    <w:tmpl w:val="5DDE91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12"/>
  </w:num>
  <w:num w:numId="2" w16cid:durableId="1531408747">
    <w:abstractNumId w:val="28"/>
  </w:num>
  <w:num w:numId="3" w16cid:durableId="824709411">
    <w:abstractNumId w:val="31"/>
  </w:num>
  <w:num w:numId="4" w16cid:durableId="2050840967">
    <w:abstractNumId w:val="14"/>
  </w:num>
  <w:num w:numId="5" w16cid:durableId="1320042157">
    <w:abstractNumId w:val="45"/>
  </w:num>
  <w:num w:numId="6" w16cid:durableId="1784227935">
    <w:abstractNumId w:val="1"/>
  </w:num>
  <w:num w:numId="7" w16cid:durableId="1854418723">
    <w:abstractNumId w:val="7"/>
  </w:num>
  <w:num w:numId="8" w16cid:durableId="800803484">
    <w:abstractNumId w:val="46"/>
  </w:num>
  <w:num w:numId="9" w16cid:durableId="634987443">
    <w:abstractNumId w:val="11"/>
  </w:num>
  <w:num w:numId="10" w16cid:durableId="1598564450">
    <w:abstractNumId w:val="20"/>
  </w:num>
  <w:num w:numId="11" w16cid:durableId="1801804755">
    <w:abstractNumId w:val="38"/>
  </w:num>
  <w:num w:numId="12" w16cid:durableId="590047435">
    <w:abstractNumId w:val="3"/>
  </w:num>
  <w:num w:numId="13" w16cid:durableId="17394187">
    <w:abstractNumId w:val="0"/>
  </w:num>
  <w:num w:numId="14" w16cid:durableId="994530085">
    <w:abstractNumId w:val="39"/>
  </w:num>
  <w:num w:numId="15" w16cid:durableId="608659609">
    <w:abstractNumId w:val="5"/>
  </w:num>
  <w:num w:numId="16" w16cid:durableId="1579750062">
    <w:abstractNumId w:val="8"/>
  </w:num>
  <w:num w:numId="17" w16cid:durableId="287275873">
    <w:abstractNumId w:val="27"/>
  </w:num>
  <w:num w:numId="18" w16cid:durableId="1878347707">
    <w:abstractNumId w:val="10"/>
  </w:num>
  <w:num w:numId="19" w16cid:durableId="312375827">
    <w:abstractNumId w:val="2"/>
  </w:num>
  <w:num w:numId="20" w16cid:durableId="1698579145">
    <w:abstractNumId w:val="40"/>
  </w:num>
  <w:num w:numId="21" w16cid:durableId="1098059285">
    <w:abstractNumId w:val="32"/>
  </w:num>
  <w:num w:numId="22" w16cid:durableId="7947756">
    <w:abstractNumId w:val="35"/>
  </w:num>
  <w:num w:numId="23" w16cid:durableId="584799955">
    <w:abstractNumId w:val="22"/>
  </w:num>
  <w:num w:numId="24" w16cid:durableId="1356465250">
    <w:abstractNumId w:val="17"/>
  </w:num>
  <w:num w:numId="25" w16cid:durableId="1375540775">
    <w:abstractNumId w:val="24"/>
  </w:num>
  <w:num w:numId="26" w16cid:durableId="1080715282">
    <w:abstractNumId w:val="6"/>
  </w:num>
  <w:num w:numId="27" w16cid:durableId="853690270">
    <w:abstractNumId w:val="18"/>
  </w:num>
  <w:num w:numId="28" w16cid:durableId="970551285">
    <w:abstractNumId w:val="25"/>
  </w:num>
  <w:num w:numId="29" w16cid:durableId="520976409">
    <w:abstractNumId w:val="26"/>
  </w:num>
  <w:num w:numId="30" w16cid:durableId="740561613">
    <w:abstractNumId w:val="23"/>
  </w:num>
  <w:num w:numId="31" w16cid:durableId="860512384">
    <w:abstractNumId w:val="41"/>
  </w:num>
  <w:num w:numId="32" w16cid:durableId="1826163429">
    <w:abstractNumId w:val="33"/>
  </w:num>
  <w:num w:numId="33" w16cid:durableId="1527326501">
    <w:abstractNumId w:val="21"/>
  </w:num>
  <w:num w:numId="34" w16cid:durableId="1027637156">
    <w:abstractNumId w:val="43"/>
  </w:num>
  <w:num w:numId="35" w16cid:durableId="1229656557">
    <w:abstractNumId w:val="44"/>
  </w:num>
  <w:num w:numId="36" w16cid:durableId="1312834452">
    <w:abstractNumId w:val="34"/>
  </w:num>
  <w:num w:numId="37" w16cid:durableId="1144545265">
    <w:abstractNumId w:val="29"/>
  </w:num>
  <w:num w:numId="38" w16cid:durableId="1682969935">
    <w:abstractNumId w:val="42"/>
  </w:num>
  <w:num w:numId="39" w16cid:durableId="2059041834">
    <w:abstractNumId w:val="19"/>
  </w:num>
  <w:num w:numId="40" w16cid:durableId="45179787">
    <w:abstractNumId w:val="16"/>
  </w:num>
  <w:num w:numId="41" w16cid:durableId="2110346005">
    <w:abstractNumId w:val="13"/>
  </w:num>
  <w:num w:numId="42" w16cid:durableId="74859544">
    <w:abstractNumId w:val="9"/>
  </w:num>
  <w:num w:numId="43" w16cid:durableId="241068645">
    <w:abstractNumId w:val="4"/>
  </w:num>
  <w:num w:numId="44" w16cid:durableId="1708143317">
    <w:abstractNumId w:val="36"/>
  </w:num>
  <w:num w:numId="45" w16cid:durableId="1315917536">
    <w:abstractNumId w:val="37"/>
  </w:num>
  <w:num w:numId="46" w16cid:durableId="1671132187">
    <w:abstractNumId w:val="15"/>
  </w:num>
  <w:num w:numId="47" w16cid:durableId="12184476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072C92"/>
    <w:rsid w:val="00394565"/>
    <w:rsid w:val="003B3E2F"/>
    <w:rsid w:val="005B5164"/>
    <w:rsid w:val="005D25D4"/>
    <w:rsid w:val="00696436"/>
    <w:rsid w:val="0070514E"/>
    <w:rsid w:val="00774BF2"/>
    <w:rsid w:val="007849A4"/>
    <w:rsid w:val="00791C36"/>
    <w:rsid w:val="00922037"/>
    <w:rsid w:val="009B420B"/>
    <w:rsid w:val="00A92479"/>
    <w:rsid w:val="00C95523"/>
    <w:rsid w:val="00CA1B92"/>
    <w:rsid w:val="00CB166A"/>
    <w:rsid w:val="00CC489C"/>
    <w:rsid w:val="00D36842"/>
    <w:rsid w:val="00DF156F"/>
    <w:rsid w:val="00E96FDB"/>
    <w:rsid w:val="00EC7870"/>
    <w:rsid w:val="00F028A4"/>
    <w:rsid w:val="00F65D6B"/>
    <w:rsid w:val="00FA76A4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1147</Words>
  <Characters>6543</Characters>
  <Application>Microsoft Office Word</Application>
  <DocSecurity>0</DocSecurity>
  <Lines>54</Lines>
  <Paragraphs>15</Paragraphs>
  <ScaleCrop>false</ScaleCrop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16</cp:revision>
  <dcterms:created xsi:type="dcterms:W3CDTF">2025-04-06T17:03:00Z</dcterms:created>
  <dcterms:modified xsi:type="dcterms:W3CDTF">2025-09-07T14:34:00Z</dcterms:modified>
</cp:coreProperties>
</file>