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58940" w14:textId="77777777" w:rsidR="00810140" w:rsidRPr="00810140" w:rsidRDefault="00810140" w:rsidP="00810140">
      <w:pPr>
        <w:numPr>
          <w:ilvl w:val="0"/>
          <w:numId w:val="88"/>
        </w:numPr>
      </w:pPr>
      <w:r w:rsidRPr="00810140">
        <w:t>Consider the following with reference to the “Trans Fat Free” logo and certification:</w:t>
      </w:r>
      <w:r w:rsidRPr="00810140">
        <w:br/>
        <w:t>Statement 1: The “Trans Fat Free” logo launched by FSSAI indicates food establishments using oils and fats with less than 2% industrially produced trans fats.</w:t>
      </w:r>
      <w:r w:rsidRPr="00810140">
        <w:br/>
        <w:t>Statement 2: India has set the target of eliminating industrially produced trans fats by 2030, in line with WHO recommendations.</w:t>
      </w:r>
      <w:r w:rsidRPr="00810140">
        <w:br/>
        <w:t>Which of the above statements is/are correct?</w:t>
      </w:r>
      <w:r w:rsidRPr="00810140">
        <w:br/>
        <w:t>(A) 1 only</w:t>
      </w:r>
      <w:r w:rsidRPr="00810140">
        <w:br/>
        <w:t>(B) 2 only</w:t>
      </w:r>
      <w:r w:rsidRPr="00810140">
        <w:br/>
        <w:t>(C) Both 1 and 2</w:t>
      </w:r>
      <w:r w:rsidRPr="00810140">
        <w:br/>
        <w:t>(D) Neither 1 nor 2</w:t>
      </w:r>
    </w:p>
    <w:p w14:paraId="1AFEFCC5" w14:textId="77777777" w:rsidR="00810140" w:rsidRPr="00810140" w:rsidRDefault="00810140" w:rsidP="00810140">
      <w:r w:rsidRPr="00810140">
        <w:t>Answer 11. (A) 1 only</w:t>
      </w:r>
    </w:p>
    <w:p w14:paraId="4333E4F7" w14:textId="77777777" w:rsidR="00810140" w:rsidRPr="00810140" w:rsidRDefault="00810140" w:rsidP="00810140">
      <w:r w:rsidRPr="00810140">
        <w:t>Explanation:</w:t>
      </w:r>
    </w:p>
    <w:p w14:paraId="38E39D14" w14:textId="77777777" w:rsidR="00810140" w:rsidRPr="00810140" w:rsidRDefault="00810140" w:rsidP="00810140">
      <w:pPr>
        <w:numPr>
          <w:ilvl w:val="0"/>
          <w:numId w:val="89"/>
        </w:numPr>
      </w:pPr>
      <w:r w:rsidRPr="00810140">
        <w:t>The FSSAI “Trans Fat Free” logo signifies commitment to using fats/oils with industrial trans fats below 2%, aligning with national regulations.</w:t>
      </w:r>
    </w:p>
    <w:p w14:paraId="0F0DD30C" w14:textId="77777777" w:rsidR="00810140" w:rsidRPr="00810140" w:rsidRDefault="00810140" w:rsidP="00810140">
      <w:pPr>
        <w:numPr>
          <w:ilvl w:val="0"/>
          <w:numId w:val="89"/>
        </w:numPr>
      </w:pPr>
      <w:r w:rsidRPr="00810140">
        <w:t xml:space="preserve">India adopted a target of eliminating </w:t>
      </w:r>
      <w:proofErr w:type="spellStart"/>
      <w:r w:rsidRPr="00810140">
        <w:t>iTFA</w:t>
      </w:r>
      <w:proofErr w:type="spellEnd"/>
      <w:r w:rsidRPr="00810140">
        <w:t xml:space="preserve"> by 2022 (India@75), earlier than the WHO’s 2023 best-practice timeline; 2030 is not the set target, so Statement 2 is incorrect.</w:t>
      </w:r>
    </w:p>
    <w:p w14:paraId="2066317A" w14:textId="77777777" w:rsidR="00810140" w:rsidRPr="00810140" w:rsidRDefault="00810140" w:rsidP="00810140">
      <w:pPr>
        <w:numPr>
          <w:ilvl w:val="0"/>
          <w:numId w:val="90"/>
        </w:numPr>
      </w:pPr>
      <w:r w:rsidRPr="00810140">
        <w:t xml:space="preserve">The government’s </w:t>
      </w:r>
      <w:proofErr w:type="spellStart"/>
      <w:r w:rsidRPr="00810140">
        <w:t>Atmanirbhar</w:t>
      </w:r>
      <w:proofErr w:type="spellEnd"/>
      <w:r w:rsidRPr="00810140">
        <w:t xml:space="preserve"> Bharat Abhiyan emphasizes self-reliance. Consider the following broad pillars:</w:t>
      </w:r>
      <w:r w:rsidRPr="00810140">
        <w:br/>
        <w:t>Objective 1: Economy focused on quantum jumps, not incremental change.</w:t>
      </w:r>
      <w:r w:rsidRPr="00810140">
        <w:br/>
        <w:t>Objective 2: Infrastructure as a foundation for becoming a $5 trillion economy.</w:t>
      </w:r>
      <w:r w:rsidRPr="00810140">
        <w:br/>
        <w:t>Objective 3: Systems based on technology-driven governance.</w:t>
      </w:r>
      <w:r w:rsidRPr="00810140">
        <w:br/>
        <w:t>Objective 4: Import-substitution through blanket curbs on international trade.</w:t>
      </w:r>
      <w:r w:rsidRPr="00810140">
        <w:br/>
        <w:t>Which of the above objectives is/are not correct?</w:t>
      </w:r>
      <w:r w:rsidRPr="00810140">
        <w:br/>
        <w:t>(A) 1 only</w:t>
      </w:r>
      <w:r w:rsidRPr="00810140">
        <w:br/>
        <w:t>(B) 4 only</w:t>
      </w:r>
      <w:r w:rsidRPr="00810140">
        <w:br/>
        <w:t>(C) 2 and 3 only</w:t>
      </w:r>
      <w:r w:rsidRPr="00810140">
        <w:br/>
        <w:t>(D) 1 and 4 only</w:t>
      </w:r>
    </w:p>
    <w:p w14:paraId="0B84DF0E" w14:textId="77777777" w:rsidR="00810140" w:rsidRPr="00810140" w:rsidRDefault="00810140" w:rsidP="00810140">
      <w:r w:rsidRPr="00810140">
        <w:t>Answer 12. (B) 4 only</w:t>
      </w:r>
    </w:p>
    <w:p w14:paraId="036DC560" w14:textId="77777777" w:rsidR="00810140" w:rsidRPr="00810140" w:rsidRDefault="00810140" w:rsidP="00810140">
      <w:r w:rsidRPr="00810140">
        <w:t>Explanation:</w:t>
      </w:r>
    </w:p>
    <w:p w14:paraId="2539AA93" w14:textId="77777777" w:rsidR="00810140" w:rsidRPr="00810140" w:rsidRDefault="00810140" w:rsidP="00810140">
      <w:pPr>
        <w:numPr>
          <w:ilvl w:val="0"/>
          <w:numId w:val="91"/>
        </w:numPr>
      </w:pPr>
      <w:r w:rsidRPr="00810140">
        <w:t>The articulated pillars include Economy (quantum jumps), Infrastructure, and Systems driven by technology, all correctly stated.</w:t>
      </w:r>
    </w:p>
    <w:p w14:paraId="305193CF" w14:textId="77777777" w:rsidR="00810140" w:rsidRPr="00810140" w:rsidRDefault="00810140" w:rsidP="00810140">
      <w:pPr>
        <w:numPr>
          <w:ilvl w:val="0"/>
          <w:numId w:val="91"/>
        </w:numPr>
      </w:pPr>
      <w:proofErr w:type="spellStart"/>
      <w:r w:rsidRPr="00810140">
        <w:t>Atmanirbhar</w:t>
      </w:r>
      <w:proofErr w:type="spellEnd"/>
      <w:r w:rsidRPr="00810140">
        <w:t xml:space="preserve"> Bharat does not envisage blanket curbs on international trade; it promotes competitiveness, resilience, and selective localization rather than indiscriminate protectionism.</w:t>
      </w:r>
    </w:p>
    <w:p w14:paraId="44A02DD6" w14:textId="77777777" w:rsidR="00810140" w:rsidRPr="00810140" w:rsidRDefault="00810140" w:rsidP="00810140">
      <w:pPr>
        <w:numPr>
          <w:ilvl w:val="0"/>
          <w:numId w:val="92"/>
        </w:numPr>
      </w:pPr>
      <w:r w:rsidRPr="00810140">
        <w:t>Which of the following correctly explains Dumping in international trade?</w:t>
      </w:r>
      <w:r w:rsidRPr="00810140">
        <w:br/>
        <w:t>(A) Sale of goods in foreign markets at prices lower than domestic cost or market price.</w:t>
      </w:r>
      <w:r w:rsidRPr="00810140">
        <w:br/>
        <w:t>(B) The practice of under-invoicing to evade customs duties.</w:t>
      </w:r>
      <w:r w:rsidRPr="00810140">
        <w:br/>
        <w:t>(C) Stockpiling essential commodities to manipulate supply.</w:t>
      </w:r>
      <w:r w:rsidRPr="00810140">
        <w:br/>
        <w:t>(D) Selling goods exclusively through state-owned trading enterprises.</w:t>
      </w:r>
    </w:p>
    <w:p w14:paraId="500B4914" w14:textId="77777777" w:rsidR="00810140" w:rsidRPr="00810140" w:rsidRDefault="00810140" w:rsidP="00810140">
      <w:r w:rsidRPr="00810140">
        <w:t>Answer 13. (A) Sale of goods in foreign markets at prices lower than domestic cost or market price.</w:t>
      </w:r>
    </w:p>
    <w:p w14:paraId="5BFF520A" w14:textId="77777777" w:rsidR="00810140" w:rsidRPr="00810140" w:rsidRDefault="00810140" w:rsidP="00810140">
      <w:r w:rsidRPr="00810140">
        <w:t>Explanation:</w:t>
      </w:r>
    </w:p>
    <w:p w14:paraId="6CFB384D" w14:textId="77777777" w:rsidR="00810140" w:rsidRPr="00810140" w:rsidRDefault="00810140" w:rsidP="00810140">
      <w:pPr>
        <w:numPr>
          <w:ilvl w:val="0"/>
          <w:numId w:val="93"/>
        </w:numPr>
      </w:pPr>
      <w:r w:rsidRPr="00810140">
        <w:lastRenderedPageBreak/>
        <w:t>Dumping is exporting at a price lower than the normal value (home market price or cost), potentially injuring the importing country’s domestic industry.</w:t>
      </w:r>
    </w:p>
    <w:p w14:paraId="7CABC6AC" w14:textId="77777777" w:rsidR="00810140" w:rsidRPr="00810140" w:rsidRDefault="00810140" w:rsidP="00810140">
      <w:pPr>
        <w:numPr>
          <w:ilvl w:val="0"/>
          <w:numId w:val="93"/>
        </w:numPr>
      </w:pPr>
      <w:r w:rsidRPr="00810140">
        <w:t>Under-invoicing is customs fraud, not the definition of dumping; stockpiling and exclusive state trading are unrelated to the dumping concept.</w:t>
      </w:r>
    </w:p>
    <w:p w14:paraId="64F1B97B" w14:textId="77777777" w:rsidR="00810140" w:rsidRPr="00810140" w:rsidRDefault="00810140" w:rsidP="00810140">
      <w:pPr>
        <w:numPr>
          <w:ilvl w:val="0"/>
          <w:numId w:val="94"/>
        </w:numPr>
      </w:pPr>
      <w:r w:rsidRPr="00810140">
        <w:t>What is Marginal Standing Facility (MSF) of RBI?</w:t>
      </w:r>
      <w:r w:rsidRPr="00810140">
        <w:br/>
        <w:t>(A) A facility allowing banks to borrow overnight funds above the repo rate in emergency situations.</w:t>
      </w:r>
      <w:r w:rsidRPr="00810140">
        <w:br/>
        <w:t>(B) A scheme for priority sector lending by banks.</w:t>
      </w:r>
      <w:r w:rsidRPr="00810140">
        <w:br/>
        <w:t>(C) A measure by which RBI regulates the foreign exchange rate.</w:t>
      </w:r>
      <w:r w:rsidRPr="00810140">
        <w:br/>
        <w:t>(D) A concessional loan facility for Micro and Small Enterprises.</w:t>
      </w:r>
    </w:p>
    <w:p w14:paraId="28658D69" w14:textId="77777777" w:rsidR="00810140" w:rsidRPr="00810140" w:rsidRDefault="00810140" w:rsidP="00810140">
      <w:r w:rsidRPr="00810140">
        <w:t>Answer 14. (A) A facility allowing banks to borrow overnight funds above the repo rate in emergency situations.</w:t>
      </w:r>
    </w:p>
    <w:p w14:paraId="5AEEB3EF" w14:textId="77777777" w:rsidR="00810140" w:rsidRPr="00810140" w:rsidRDefault="00810140" w:rsidP="00810140">
      <w:r w:rsidRPr="00810140">
        <w:t>Explanation:</w:t>
      </w:r>
    </w:p>
    <w:p w14:paraId="1279B9E9" w14:textId="77777777" w:rsidR="00810140" w:rsidRPr="00810140" w:rsidRDefault="00810140" w:rsidP="00810140">
      <w:pPr>
        <w:numPr>
          <w:ilvl w:val="0"/>
          <w:numId w:val="95"/>
        </w:numPr>
      </w:pPr>
      <w:r w:rsidRPr="00810140">
        <w:t>MSF is the RBI’s safety-valve window enabling scheduled commercial banks to borrow overnight at a penal rate higher than the repo rate by dipping into SLR securities.</w:t>
      </w:r>
    </w:p>
    <w:p w14:paraId="62DDCA34" w14:textId="77777777" w:rsidR="00810140" w:rsidRPr="00810140" w:rsidRDefault="00810140" w:rsidP="00810140">
      <w:pPr>
        <w:numPr>
          <w:ilvl w:val="0"/>
          <w:numId w:val="95"/>
        </w:numPr>
      </w:pPr>
      <w:r w:rsidRPr="00810140">
        <w:t>It is not a priority sector scheme, FX measure, or concessional MSME line.</w:t>
      </w:r>
    </w:p>
    <w:p w14:paraId="71A30D52" w14:textId="77777777" w:rsidR="00810140" w:rsidRPr="00810140" w:rsidRDefault="00810140" w:rsidP="00810140">
      <w:pPr>
        <w:numPr>
          <w:ilvl w:val="0"/>
          <w:numId w:val="96"/>
        </w:numPr>
      </w:pPr>
      <w:r w:rsidRPr="00810140">
        <w:t>Consider the following about the Hornbill Festival of Nagaland: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>) It is known as the “Festival of Festivals.”</w:t>
      </w:r>
      <w:r w:rsidRPr="00810140">
        <w:br/>
        <w:t>(ii) It showcases the cultural heritage of various Naga tribes.</w:t>
      </w:r>
      <w:r w:rsidRPr="00810140">
        <w:br/>
        <w:t>(iii) It is organized annually by UNESCO at Kohima.</w:t>
      </w:r>
      <w:r w:rsidRPr="00810140">
        <w:br/>
        <w:t>Which of the above statements are correct?</w:t>
      </w:r>
      <w:r w:rsidRPr="00810140">
        <w:br/>
        <w:t>(A) (</w:t>
      </w:r>
      <w:proofErr w:type="spellStart"/>
      <w:r w:rsidRPr="00810140">
        <w:t>i</w:t>
      </w:r>
      <w:proofErr w:type="spellEnd"/>
      <w:r w:rsidRPr="00810140">
        <w:t>) and (ii) only</w:t>
      </w:r>
      <w:r w:rsidRPr="00810140">
        <w:br/>
        <w:t>(B) (ii) and (iii) only</w:t>
      </w:r>
      <w:r w:rsidRPr="00810140">
        <w:br/>
        <w:t>(C) (</w:t>
      </w:r>
      <w:proofErr w:type="spellStart"/>
      <w:r w:rsidRPr="00810140">
        <w:t>i</w:t>
      </w:r>
      <w:proofErr w:type="spellEnd"/>
      <w:r w:rsidRPr="00810140">
        <w:t>) and (iii) only</w:t>
      </w:r>
      <w:r w:rsidRPr="00810140">
        <w:br/>
        <w:t>(D) (</w:t>
      </w:r>
      <w:proofErr w:type="spellStart"/>
      <w:r w:rsidRPr="00810140">
        <w:t>i</w:t>
      </w:r>
      <w:proofErr w:type="spellEnd"/>
      <w:r w:rsidRPr="00810140">
        <w:t>), (ii) and (iii)</w:t>
      </w:r>
    </w:p>
    <w:p w14:paraId="1742FA3A" w14:textId="77777777" w:rsidR="00810140" w:rsidRPr="00810140" w:rsidRDefault="00810140" w:rsidP="00810140">
      <w:r w:rsidRPr="00810140">
        <w:t>Answer 15. (A) (</w:t>
      </w:r>
      <w:proofErr w:type="spellStart"/>
      <w:r w:rsidRPr="00810140">
        <w:t>i</w:t>
      </w:r>
      <w:proofErr w:type="spellEnd"/>
      <w:r w:rsidRPr="00810140">
        <w:t>) and (ii) only</w:t>
      </w:r>
    </w:p>
    <w:p w14:paraId="7F864B39" w14:textId="77777777" w:rsidR="00810140" w:rsidRPr="00810140" w:rsidRDefault="00810140" w:rsidP="00810140">
      <w:r w:rsidRPr="00810140">
        <w:t>Explanation:</w:t>
      </w:r>
    </w:p>
    <w:p w14:paraId="5E00C6D6" w14:textId="77777777" w:rsidR="00810140" w:rsidRPr="00810140" w:rsidRDefault="00810140" w:rsidP="00810140">
      <w:pPr>
        <w:numPr>
          <w:ilvl w:val="0"/>
          <w:numId w:val="97"/>
        </w:numPr>
      </w:pPr>
      <w:r w:rsidRPr="00810140">
        <w:t>The Hornbill Festival is widely called the “Festival of Festivals” and highlights the customs, dances, crafts, and cuisines of Naga tribes.</w:t>
      </w:r>
    </w:p>
    <w:p w14:paraId="5ED8E6C4" w14:textId="77777777" w:rsidR="00810140" w:rsidRPr="00810140" w:rsidRDefault="00810140" w:rsidP="00810140">
      <w:pPr>
        <w:numPr>
          <w:ilvl w:val="0"/>
          <w:numId w:val="97"/>
        </w:numPr>
      </w:pPr>
      <w:r w:rsidRPr="00810140">
        <w:t>It is organized by the Government of Nagaland (Tourism and Art &amp; Culture Departments), not by UNESCO.</w:t>
      </w:r>
    </w:p>
    <w:p w14:paraId="4219E40A" w14:textId="77777777" w:rsidR="00810140" w:rsidRPr="00810140" w:rsidRDefault="00810140" w:rsidP="00810140">
      <w:pPr>
        <w:numPr>
          <w:ilvl w:val="0"/>
          <w:numId w:val="98"/>
        </w:numPr>
      </w:pPr>
      <w:r w:rsidRPr="00810140">
        <w:t>Which of the following currents are part of the Indian Ocean circulation system?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>) Somali Current</w:t>
      </w:r>
      <w:r w:rsidRPr="00810140">
        <w:br/>
        <w:t>(ii) West Australian Current</w:t>
      </w:r>
      <w:r w:rsidRPr="00810140">
        <w:br/>
        <w:t>(iii) Mozambique Current</w:t>
      </w:r>
      <w:r w:rsidRPr="00810140">
        <w:br/>
        <w:t>(iv) Humboldt Current</w:t>
      </w:r>
      <w:r w:rsidRPr="00810140">
        <w:br/>
        <w:t>Select the correct answer using the codes given below.</w:t>
      </w:r>
      <w:r w:rsidRPr="00810140">
        <w:br/>
        <w:t>(A) (</w:t>
      </w:r>
      <w:proofErr w:type="spellStart"/>
      <w:r w:rsidRPr="00810140">
        <w:t>i</w:t>
      </w:r>
      <w:proofErr w:type="spellEnd"/>
      <w:r w:rsidRPr="00810140">
        <w:t>), (ii) and (iii) only</w:t>
      </w:r>
      <w:r w:rsidRPr="00810140">
        <w:br/>
        <w:t>(B) (</w:t>
      </w:r>
      <w:proofErr w:type="spellStart"/>
      <w:r w:rsidRPr="00810140">
        <w:t>i</w:t>
      </w:r>
      <w:proofErr w:type="spellEnd"/>
      <w:r w:rsidRPr="00810140">
        <w:t>) and (iv) only</w:t>
      </w:r>
      <w:r w:rsidRPr="00810140">
        <w:br/>
        <w:t>(C) (ii) and (iii) only</w:t>
      </w:r>
      <w:r w:rsidRPr="00810140">
        <w:br/>
        <w:t>(D) (</w:t>
      </w:r>
      <w:proofErr w:type="spellStart"/>
      <w:r w:rsidRPr="00810140">
        <w:t>i</w:t>
      </w:r>
      <w:proofErr w:type="spellEnd"/>
      <w:r w:rsidRPr="00810140">
        <w:t>), (iii) and (iv) only</w:t>
      </w:r>
    </w:p>
    <w:p w14:paraId="764E309E" w14:textId="77777777" w:rsidR="00810140" w:rsidRPr="00810140" w:rsidRDefault="00810140" w:rsidP="00810140">
      <w:r w:rsidRPr="00810140">
        <w:lastRenderedPageBreak/>
        <w:t>Answer 16. (A) (</w:t>
      </w:r>
      <w:proofErr w:type="spellStart"/>
      <w:r w:rsidRPr="00810140">
        <w:t>i</w:t>
      </w:r>
      <w:proofErr w:type="spellEnd"/>
      <w:r w:rsidRPr="00810140">
        <w:t>), (ii) and (iii) only</w:t>
      </w:r>
    </w:p>
    <w:p w14:paraId="30AC0733" w14:textId="77777777" w:rsidR="00810140" w:rsidRPr="00810140" w:rsidRDefault="00810140" w:rsidP="00810140">
      <w:r w:rsidRPr="00810140">
        <w:t>Explanation:</w:t>
      </w:r>
    </w:p>
    <w:p w14:paraId="529CF549" w14:textId="77777777" w:rsidR="00810140" w:rsidRPr="00810140" w:rsidRDefault="00810140" w:rsidP="00810140">
      <w:pPr>
        <w:numPr>
          <w:ilvl w:val="0"/>
          <w:numId w:val="99"/>
        </w:numPr>
      </w:pPr>
      <w:r w:rsidRPr="00810140">
        <w:t>The Somali, West Australian, and Mozambique currents are Indian Ocean currents shaped by monsoon and basin circulation.</w:t>
      </w:r>
    </w:p>
    <w:p w14:paraId="6A7ACF7A" w14:textId="77777777" w:rsidR="00810140" w:rsidRPr="00810140" w:rsidRDefault="00810140" w:rsidP="00810140">
      <w:pPr>
        <w:numPr>
          <w:ilvl w:val="0"/>
          <w:numId w:val="99"/>
        </w:numPr>
      </w:pPr>
      <w:r w:rsidRPr="00810140">
        <w:t>The Humboldt Current is a cold current in the Southeast Pacific off South America, not the Indian Ocean.</w:t>
      </w:r>
    </w:p>
    <w:p w14:paraId="047672FC" w14:textId="77777777" w:rsidR="00810140" w:rsidRPr="00810140" w:rsidRDefault="00810140" w:rsidP="00810140">
      <w:pPr>
        <w:numPr>
          <w:ilvl w:val="0"/>
          <w:numId w:val="100"/>
        </w:numPr>
      </w:pPr>
      <w:r w:rsidRPr="00810140">
        <w:t>Which of the following canal–command area pairs is/are incorrectly matched?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 xml:space="preserve">) </w:t>
      </w:r>
      <w:proofErr w:type="spellStart"/>
      <w:r w:rsidRPr="00810140">
        <w:t>Sirhind</w:t>
      </w:r>
      <w:proofErr w:type="spellEnd"/>
      <w:r w:rsidRPr="00810140">
        <w:t xml:space="preserve"> Canal – Punjab and Haryana</w:t>
      </w:r>
      <w:r w:rsidRPr="00810140">
        <w:br/>
        <w:t>(ii) Indira Gandhi Canal – Punjab and Rajasthan</w:t>
      </w:r>
      <w:r w:rsidRPr="00810140">
        <w:br/>
        <w:t>(iii) Sarda Canal – Uttar Pradesh and Uttarakhand</w:t>
      </w:r>
      <w:r w:rsidRPr="00810140">
        <w:br/>
        <w:t>(iv) Tungabhadra Right Bank Canal – Tamil Nadu</w:t>
      </w:r>
      <w:r w:rsidRPr="00810140">
        <w:br/>
        <w:t>Select the correct answer using the codes given below.</w:t>
      </w:r>
      <w:r w:rsidRPr="00810140">
        <w:br/>
        <w:t>(A) (</w:t>
      </w:r>
      <w:proofErr w:type="spellStart"/>
      <w:r w:rsidRPr="00810140">
        <w:t>i</w:t>
      </w:r>
      <w:proofErr w:type="spellEnd"/>
      <w:r w:rsidRPr="00810140">
        <w:t>) only</w:t>
      </w:r>
      <w:r w:rsidRPr="00810140">
        <w:br/>
        <w:t>(B) (iv) only</w:t>
      </w:r>
      <w:r w:rsidRPr="00810140">
        <w:br/>
        <w:t>(C) (ii) and (iii) only</w:t>
      </w:r>
      <w:r w:rsidRPr="00810140">
        <w:br/>
        <w:t>(D) (iii) and (iv) only</w:t>
      </w:r>
    </w:p>
    <w:p w14:paraId="4F25E418" w14:textId="77777777" w:rsidR="00810140" w:rsidRPr="00810140" w:rsidRDefault="00810140" w:rsidP="00810140">
      <w:r w:rsidRPr="00810140">
        <w:t>Answer 17. (B) (iv) only</w:t>
      </w:r>
    </w:p>
    <w:p w14:paraId="7BAC4F8C" w14:textId="77777777" w:rsidR="00810140" w:rsidRPr="00810140" w:rsidRDefault="00810140" w:rsidP="00810140">
      <w:r w:rsidRPr="00810140">
        <w:t>Explanation:</w:t>
      </w:r>
    </w:p>
    <w:p w14:paraId="1C749E1B" w14:textId="77777777" w:rsidR="00810140" w:rsidRPr="00810140" w:rsidRDefault="00810140" w:rsidP="00810140">
      <w:pPr>
        <w:numPr>
          <w:ilvl w:val="0"/>
          <w:numId w:val="101"/>
        </w:numPr>
      </w:pPr>
      <w:proofErr w:type="spellStart"/>
      <w:r w:rsidRPr="00810140">
        <w:t>Sirhind</w:t>
      </w:r>
      <w:proofErr w:type="spellEnd"/>
      <w:r w:rsidRPr="00810140">
        <w:t xml:space="preserve"> Canal commands areas in Punjab and parts of Haryana; Indira Gandhi Canal serves Rajasthan with feeder from Punjab; Sarda Canal irrigates regions in Uttar Pradesh (and adjoining areas historically).</w:t>
      </w:r>
    </w:p>
    <w:p w14:paraId="40E2292E" w14:textId="77777777" w:rsidR="00810140" w:rsidRPr="00810140" w:rsidRDefault="00810140" w:rsidP="00810140">
      <w:pPr>
        <w:numPr>
          <w:ilvl w:val="0"/>
          <w:numId w:val="101"/>
        </w:numPr>
      </w:pPr>
      <w:r w:rsidRPr="00810140">
        <w:t>Tungabhadra Right Bank Canal serves Karnataka/Andhra Pradesh command areas, not Tamil Nadu, making (iv) incorrect.</w:t>
      </w:r>
    </w:p>
    <w:p w14:paraId="3F52AC77" w14:textId="77777777" w:rsidR="00810140" w:rsidRPr="00810140" w:rsidRDefault="00810140" w:rsidP="00810140">
      <w:pPr>
        <w:numPr>
          <w:ilvl w:val="0"/>
          <w:numId w:val="102"/>
        </w:numPr>
      </w:pPr>
      <w:r w:rsidRPr="00810140">
        <w:t>Consider the following sequence of tributaries joining Brahmaputra near Tezpur region (North bank, East to West):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 xml:space="preserve">) Jia Bharali → </w:t>
      </w:r>
      <w:proofErr w:type="spellStart"/>
      <w:r w:rsidRPr="00810140">
        <w:t>Gabharu</w:t>
      </w:r>
      <w:proofErr w:type="spellEnd"/>
      <w:r w:rsidRPr="00810140">
        <w:t xml:space="preserve"> → </w:t>
      </w:r>
      <w:proofErr w:type="spellStart"/>
      <w:r w:rsidRPr="00810140">
        <w:t>Borgang</w:t>
      </w:r>
      <w:proofErr w:type="spellEnd"/>
      <w:r w:rsidRPr="00810140">
        <w:t xml:space="preserve"> → </w:t>
      </w:r>
      <w:proofErr w:type="spellStart"/>
      <w:r w:rsidRPr="00810140">
        <w:t>Barnadi</w:t>
      </w:r>
      <w:proofErr w:type="spellEnd"/>
      <w:r w:rsidRPr="00810140">
        <w:br/>
        <w:t xml:space="preserve">(ii) Jia Bharali river originates from </w:t>
      </w:r>
      <w:proofErr w:type="spellStart"/>
      <w:r w:rsidRPr="00810140">
        <w:t>Tawang</w:t>
      </w:r>
      <w:proofErr w:type="spellEnd"/>
      <w:r w:rsidRPr="00810140">
        <w:t xml:space="preserve"> district of Arunachal Himalayas.</w:t>
      </w:r>
      <w:r w:rsidRPr="00810140">
        <w:br/>
        <w:t xml:space="preserve">(iii) </w:t>
      </w:r>
      <w:proofErr w:type="spellStart"/>
      <w:r w:rsidRPr="00810140">
        <w:t>Barnadi</w:t>
      </w:r>
      <w:proofErr w:type="spellEnd"/>
      <w:r w:rsidRPr="00810140">
        <w:t xml:space="preserve"> forms a natural boundary between Bhutan and Assam before joining Brahmaputra.</w:t>
      </w:r>
      <w:r w:rsidRPr="00810140">
        <w:br/>
        <w:t xml:space="preserve">(iv) </w:t>
      </w:r>
      <w:proofErr w:type="spellStart"/>
      <w:r w:rsidRPr="00810140">
        <w:t>Gabharu</w:t>
      </w:r>
      <w:proofErr w:type="spellEnd"/>
      <w:r w:rsidRPr="00810140">
        <w:t xml:space="preserve"> river arises in Arunachal Pradesh and joins Brahmaputra in </w:t>
      </w:r>
      <w:proofErr w:type="spellStart"/>
      <w:r w:rsidRPr="00810140">
        <w:t>Sonitpur</w:t>
      </w:r>
      <w:proofErr w:type="spellEnd"/>
      <w:r w:rsidRPr="00810140">
        <w:t xml:space="preserve"> district.</w:t>
      </w:r>
      <w:r w:rsidRPr="00810140">
        <w:br/>
        <w:t>Which sequence or statement is/are not correct?</w:t>
      </w:r>
      <w:r w:rsidRPr="00810140">
        <w:br/>
        <w:t>(A) (</w:t>
      </w:r>
      <w:proofErr w:type="spellStart"/>
      <w:r w:rsidRPr="00810140">
        <w:t>i</w:t>
      </w:r>
      <w:proofErr w:type="spellEnd"/>
      <w:r w:rsidRPr="00810140">
        <w:t>) only</w:t>
      </w:r>
      <w:r w:rsidRPr="00810140">
        <w:br/>
        <w:t>(B) (ii) and (iii) only</w:t>
      </w:r>
      <w:r w:rsidRPr="00810140">
        <w:br/>
        <w:t>(C) (iii) only</w:t>
      </w:r>
      <w:r w:rsidRPr="00810140">
        <w:br/>
        <w:t>(D) (ii) and (iv) only</w:t>
      </w:r>
    </w:p>
    <w:p w14:paraId="61AF3A81" w14:textId="77777777" w:rsidR="00810140" w:rsidRPr="00810140" w:rsidRDefault="00810140" w:rsidP="00810140">
      <w:r w:rsidRPr="00810140">
        <w:t>Answer 18. (C) (iii) only</w:t>
      </w:r>
    </w:p>
    <w:p w14:paraId="1A644893" w14:textId="77777777" w:rsidR="00810140" w:rsidRPr="00810140" w:rsidRDefault="00810140" w:rsidP="00810140">
      <w:r w:rsidRPr="00810140">
        <w:t>Explanation:</w:t>
      </w:r>
    </w:p>
    <w:p w14:paraId="1440DD7C" w14:textId="77777777" w:rsidR="00810140" w:rsidRPr="00810140" w:rsidRDefault="00810140" w:rsidP="00810140">
      <w:pPr>
        <w:numPr>
          <w:ilvl w:val="0"/>
          <w:numId w:val="103"/>
        </w:numPr>
      </w:pPr>
      <w:r w:rsidRPr="00810140">
        <w:t xml:space="preserve">From east to west along the north bank near Tezpur, the ordering Jia Bharali → </w:t>
      </w:r>
      <w:proofErr w:type="spellStart"/>
      <w:r w:rsidRPr="00810140">
        <w:t>Gabharu</w:t>
      </w:r>
      <w:proofErr w:type="spellEnd"/>
      <w:r w:rsidRPr="00810140">
        <w:t xml:space="preserve"> → </w:t>
      </w:r>
      <w:proofErr w:type="spellStart"/>
      <w:r w:rsidRPr="00810140">
        <w:t>Borgang</w:t>
      </w:r>
      <w:proofErr w:type="spellEnd"/>
      <w:r w:rsidRPr="00810140">
        <w:t xml:space="preserve"> → </w:t>
      </w:r>
      <w:proofErr w:type="spellStart"/>
      <w:r w:rsidRPr="00810140">
        <w:t>Barnadi</w:t>
      </w:r>
      <w:proofErr w:type="spellEnd"/>
      <w:r w:rsidRPr="00810140">
        <w:t xml:space="preserve"> is appropriate.</w:t>
      </w:r>
    </w:p>
    <w:p w14:paraId="177DACB9" w14:textId="77777777" w:rsidR="00810140" w:rsidRPr="00810140" w:rsidRDefault="00810140" w:rsidP="00810140">
      <w:pPr>
        <w:numPr>
          <w:ilvl w:val="0"/>
          <w:numId w:val="103"/>
        </w:numPr>
      </w:pPr>
      <w:r w:rsidRPr="00810140">
        <w:t>Jia Bharali (</w:t>
      </w:r>
      <w:proofErr w:type="spellStart"/>
      <w:r w:rsidRPr="00810140">
        <w:t>Kameng</w:t>
      </w:r>
      <w:proofErr w:type="spellEnd"/>
      <w:r w:rsidRPr="00810140">
        <w:t xml:space="preserve">) originates in the </w:t>
      </w:r>
      <w:proofErr w:type="spellStart"/>
      <w:r w:rsidRPr="00810140">
        <w:t>Tawang</w:t>
      </w:r>
      <w:proofErr w:type="spellEnd"/>
      <w:r w:rsidRPr="00810140">
        <w:t xml:space="preserve"> region of Arunachal Himalaya and debouches near Tezpur.</w:t>
      </w:r>
    </w:p>
    <w:p w14:paraId="4B580468" w14:textId="77777777" w:rsidR="00810140" w:rsidRPr="00810140" w:rsidRDefault="00810140" w:rsidP="00810140">
      <w:pPr>
        <w:numPr>
          <w:ilvl w:val="0"/>
          <w:numId w:val="103"/>
        </w:numPr>
      </w:pPr>
      <w:proofErr w:type="spellStart"/>
      <w:r w:rsidRPr="00810140">
        <w:lastRenderedPageBreak/>
        <w:t>Gabharu</w:t>
      </w:r>
      <w:proofErr w:type="spellEnd"/>
      <w:r w:rsidRPr="00810140">
        <w:t xml:space="preserve"> rises in Arunachal Pradesh and joins the Brahmaputra in </w:t>
      </w:r>
      <w:proofErr w:type="spellStart"/>
      <w:r w:rsidRPr="00810140">
        <w:t>Sonitpur</w:t>
      </w:r>
      <w:proofErr w:type="spellEnd"/>
      <w:r w:rsidRPr="00810140">
        <w:t xml:space="preserve"> district.</w:t>
      </w:r>
    </w:p>
    <w:p w14:paraId="0AADE366" w14:textId="77777777" w:rsidR="00810140" w:rsidRPr="00810140" w:rsidRDefault="00810140" w:rsidP="00810140">
      <w:pPr>
        <w:numPr>
          <w:ilvl w:val="0"/>
          <w:numId w:val="103"/>
        </w:numPr>
      </w:pPr>
      <w:proofErr w:type="spellStart"/>
      <w:r w:rsidRPr="00810140">
        <w:t>Barnadi</w:t>
      </w:r>
      <w:proofErr w:type="spellEnd"/>
      <w:r w:rsidRPr="00810140">
        <w:t xml:space="preserve"> drains from Bhutan into Assam but does not serve as the international boundary line; hence (iii) is not correct.</w:t>
      </w:r>
    </w:p>
    <w:p w14:paraId="4BF97CD2" w14:textId="77777777" w:rsidR="00810140" w:rsidRPr="00810140" w:rsidRDefault="00810140" w:rsidP="00810140">
      <w:pPr>
        <w:numPr>
          <w:ilvl w:val="0"/>
          <w:numId w:val="104"/>
        </w:numPr>
      </w:pPr>
      <w:r w:rsidRPr="00810140">
        <w:t>Which of the following canal–command area pairs is/are incorrectly matched?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 xml:space="preserve">) </w:t>
      </w:r>
      <w:proofErr w:type="spellStart"/>
      <w:r w:rsidRPr="00810140">
        <w:t>Sirhind</w:t>
      </w:r>
      <w:proofErr w:type="spellEnd"/>
      <w:r w:rsidRPr="00810140">
        <w:t xml:space="preserve"> Canal – Punjab and Haryana</w:t>
      </w:r>
      <w:r w:rsidRPr="00810140">
        <w:br/>
        <w:t>(ii) Indira Gandhi Canal – Punjab and Rajasthan</w:t>
      </w:r>
      <w:r w:rsidRPr="00810140">
        <w:br/>
        <w:t>(iii) Sarda Canal – Uttar Pradesh and Uttarakhand</w:t>
      </w:r>
      <w:r w:rsidRPr="00810140">
        <w:br/>
        <w:t>(iv) Tungabhadra Right Bank Canal – Tamil Nadu</w:t>
      </w:r>
      <w:r w:rsidRPr="00810140">
        <w:br/>
        <w:t>Select the correct answer using the codes given below.</w:t>
      </w:r>
      <w:r w:rsidRPr="00810140">
        <w:br/>
        <w:t>(A) (</w:t>
      </w:r>
      <w:proofErr w:type="spellStart"/>
      <w:r w:rsidRPr="00810140">
        <w:t>i</w:t>
      </w:r>
      <w:proofErr w:type="spellEnd"/>
      <w:r w:rsidRPr="00810140">
        <w:t>) only</w:t>
      </w:r>
      <w:r w:rsidRPr="00810140">
        <w:br/>
        <w:t>(B) (iv) only</w:t>
      </w:r>
      <w:r w:rsidRPr="00810140">
        <w:br/>
        <w:t>(C) (ii) and (iii) only</w:t>
      </w:r>
      <w:r w:rsidRPr="00810140">
        <w:br/>
        <w:t>(D) (iii) and (iv) only</w:t>
      </w:r>
    </w:p>
    <w:p w14:paraId="3D366A0B" w14:textId="77777777" w:rsidR="00810140" w:rsidRPr="00810140" w:rsidRDefault="00810140" w:rsidP="00810140">
      <w:r w:rsidRPr="00810140">
        <w:t>Answer 19. (B) (iv) only</w:t>
      </w:r>
    </w:p>
    <w:p w14:paraId="6B8EF518" w14:textId="77777777" w:rsidR="00810140" w:rsidRPr="00810140" w:rsidRDefault="00810140" w:rsidP="00810140">
      <w:r w:rsidRPr="00810140">
        <w:t>Explanation:</w:t>
      </w:r>
    </w:p>
    <w:p w14:paraId="665D9666" w14:textId="77777777" w:rsidR="00810140" w:rsidRPr="00810140" w:rsidRDefault="00810140" w:rsidP="00810140">
      <w:pPr>
        <w:numPr>
          <w:ilvl w:val="0"/>
          <w:numId w:val="105"/>
        </w:numPr>
      </w:pPr>
      <w:proofErr w:type="spellStart"/>
      <w:r w:rsidRPr="00810140">
        <w:t>Sirhind</w:t>
      </w:r>
      <w:proofErr w:type="spellEnd"/>
      <w:r w:rsidRPr="00810140">
        <w:t>, Indira Gandhi, and Sarda Canal command areas as stated are broadly accurate in the respective states.</w:t>
      </w:r>
    </w:p>
    <w:p w14:paraId="2F5FAA7C" w14:textId="77777777" w:rsidR="00810140" w:rsidRPr="00810140" w:rsidRDefault="00810140" w:rsidP="00810140">
      <w:pPr>
        <w:numPr>
          <w:ilvl w:val="0"/>
          <w:numId w:val="105"/>
        </w:numPr>
      </w:pPr>
      <w:r w:rsidRPr="00810140">
        <w:t>Tungabhadra Right Bank Canal is not in Tamil Nadu; it irrigates tracts in Karnataka/Andhra Pradesh, making (iv) the incorrect pair.</w:t>
      </w:r>
    </w:p>
    <w:p w14:paraId="041C3250" w14:textId="77777777" w:rsidR="00810140" w:rsidRPr="00810140" w:rsidRDefault="00810140" w:rsidP="00810140">
      <w:pPr>
        <w:numPr>
          <w:ilvl w:val="0"/>
          <w:numId w:val="106"/>
        </w:numPr>
      </w:pPr>
      <w:r w:rsidRPr="00810140">
        <w:t>The annual devastation of Majuli island by erosion can be explained by:</w:t>
      </w:r>
      <w:r w:rsidRPr="00810140">
        <w:br/>
        <w:t>(</w:t>
      </w:r>
      <w:proofErr w:type="spellStart"/>
      <w:r w:rsidRPr="00810140">
        <w:t>i</w:t>
      </w:r>
      <w:proofErr w:type="spellEnd"/>
      <w:r w:rsidRPr="00810140">
        <w:t>) Brahmaputra’s shifting channels and intense bank erosion.</w:t>
      </w:r>
      <w:r w:rsidRPr="00810140">
        <w:br/>
        <w:t>(ii) Deforestation in Arunachal Pradesh leading to higher sediment load depositing around Majuli.</w:t>
      </w:r>
      <w:r w:rsidRPr="00810140">
        <w:br/>
        <w:t>(A) Only (</w:t>
      </w:r>
      <w:proofErr w:type="spellStart"/>
      <w:r w:rsidRPr="00810140">
        <w:t>i</w:t>
      </w:r>
      <w:proofErr w:type="spellEnd"/>
      <w:r w:rsidRPr="00810140">
        <w:t>) correct</w:t>
      </w:r>
      <w:r w:rsidRPr="00810140">
        <w:br/>
        <w:t>(B) Only (ii) correct</w:t>
      </w:r>
      <w:r w:rsidRPr="00810140">
        <w:br/>
        <w:t>(C) Both (</w:t>
      </w:r>
      <w:proofErr w:type="spellStart"/>
      <w:r w:rsidRPr="00810140">
        <w:t>i</w:t>
      </w:r>
      <w:proofErr w:type="spellEnd"/>
      <w:r w:rsidRPr="00810140">
        <w:t>) and (ii) correct, inclusive causes of Majuli’s erosion</w:t>
      </w:r>
      <w:r w:rsidRPr="00810140">
        <w:br/>
        <w:t>(D) Both correct but not inclusive</w:t>
      </w:r>
    </w:p>
    <w:p w14:paraId="48C2E3AE" w14:textId="77777777" w:rsidR="00810140" w:rsidRPr="00810140" w:rsidRDefault="00810140" w:rsidP="00810140">
      <w:r w:rsidRPr="00810140">
        <w:t>Answer 20. (C) Both (</w:t>
      </w:r>
      <w:proofErr w:type="spellStart"/>
      <w:r w:rsidRPr="00810140">
        <w:t>i</w:t>
      </w:r>
      <w:proofErr w:type="spellEnd"/>
      <w:r w:rsidRPr="00810140">
        <w:t>) and (ii) correct, inclusive causes of Majuli’s erosion</w:t>
      </w:r>
    </w:p>
    <w:p w14:paraId="77A56206" w14:textId="77777777" w:rsidR="00810140" w:rsidRPr="00810140" w:rsidRDefault="00810140" w:rsidP="00810140">
      <w:r w:rsidRPr="00810140">
        <w:t>Explanation:</w:t>
      </w:r>
    </w:p>
    <w:p w14:paraId="1EAE7BE3" w14:textId="77777777" w:rsidR="00810140" w:rsidRPr="00810140" w:rsidRDefault="00810140" w:rsidP="00810140">
      <w:pPr>
        <w:numPr>
          <w:ilvl w:val="0"/>
          <w:numId w:val="107"/>
        </w:numPr>
      </w:pPr>
      <w:r w:rsidRPr="00810140">
        <w:t xml:space="preserve">Majuli’s </w:t>
      </w:r>
      <w:proofErr w:type="spellStart"/>
      <w:r w:rsidRPr="00810140">
        <w:t>bankline</w:t>
      </w:r>
      <w:proofErr w:type="spellEnd"/>
      <w:r w:rsidRPr="00810140">
        <w:t xml:space="preserve"> retreat is driven by the Brahmaputra’s braided, migrating channels that undercut banks and rework mid-channel bars.</w:t>
      </w:r>
    </w:p>
    <w:p w14:paraId="24057514" w14:textId="264CEE64" w:rsidR="00791C36" w:rsidRPr="00810140" w:rsidRDefault="00810140" w:rsidP="00810140">
      <w:pPr>
        <w:numPr>
          <w:ilvl w:val="0"/>
          <w:numId w:val="107"/>
        </w:numPr>
      </w:pPr>
      <w:r w:rsidRPr="00810140">
        <w:t>Catchment deforestation and slope disturbances in the upper basin amplify sediment yield, enhancing deposition dynamics and instability around Majuli, making both factors jointly explanatory.</w:t>
      </w:r>
    </w:p>
    <w:sectPr w:rsidR="00791C36" w:rsidRPr="00810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90B"/>
    <w:multiLevelType w:val="multilevel"/>
    <w:tmpl w:val="2832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725DC"/>
    <w:multiLevelType w:val="multilevel"/>
    <w:tmpl w:val="5C4A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4C33"/>
    <w:multiLevelType w:val="multilevel"/>
    <w:tmpl w:val="EF9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B3654"/>
    <w:multiLevelType w:val="multilevel"/>
    <w:tmpl w:val="E30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2C7A66"/>
    <w:multiLevelType w:val="multilevel"/>
    <w:tmpl w:val="FE06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F27FE5"/>
    <w:multiLevelType w:val="multilevel"/>
    <w:tmpl w:val="803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00FEB"/>
    <w:multiLevelType w:val="multilevel"/>
    <w:tmpl w:val="DD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D1100"/>
    <w:multiLevelType w:val="multilevel"/>
    <w:tmpl w:val="AE34B2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3F611F"/>
    <w:multiLevelType w:val="multilevel"/>
    <w:tmpl w:val="5C4E8A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CE4214"/>
    <w:multiLevelType w:val="multilevel"/>
    <w:tmpl w:val="689E0C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F151D"/>
    <w:multiLevelType w:val="multilevel"/>
    <w:tmpl w:val="43B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976307"/>
    <w:multiLevelType w:val="multilevel"/>
    <w:tmpl w:val="83FCC7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E964BB"/>
    <w:multiLevelType w:val="multilevel"/>
    <w:tmpl w:val="475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1073F1"/>
    <w:multiLevelType w:val="multilevel"/>
    <w:tmpl w:val="80EC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984A9D"/>
    <w:multiLevelType w:val="multilevel"/>
    <w:tmpl w:val="3B60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F048A8"/>
    <w:multiLevelType w:val="multilevel"/>
    <w:tmpl w:val="371810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B40F69"/>
    <w:multiLevelType w:val="multilevel"/>
    <w:tmpl w:val="ADA4F0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F07D5A"/>
    <w:multiLevelType w:val="multilevel"/>
    <w:tmpl w:val="7B9228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D37F18"/>
    <w:multiLevelType w:val="multilevel"/>
    <w:tmpl w:val="01EE52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07127D"/>
    <w:multiLevelType w:val="multilevel"/>
    <w:tmpl w:val="DE0C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FB52DE"/>
    <w:multiLevelType w:val="multilevel"/>
    <w:tmpl w:val="CF6286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AE47FA"/>
    <w:multiLevelType w:val="multilevel"/>
    <w:tmpl w:val="003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2851DC"/>
    <w:multiLevelType w:val="multilevel"/>
    <w:tmpl w:val="679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7B2383"/>
    <w:multiLevelType w:val="multilevel"/>
    <w:tmpl w:val="3BC2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A24CF"/>
    <w:multiLevelType w:val="multilevel"/>
    <w:tmpl w:val="8C668F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41ECB"/>
    <w:multiLevelType w:val="multilevel"/>
    <w:tmpl w:val="0EC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1548DB"/>
    <w:multiLevelType w:val="multilevel"/>
    <w:tmpl w:val="81BC92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ED690E"/>
    <w:multiLevelType w:val="multilevel"/>
    <w:tmpl w:val="2D4886D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FE7FBB"/>
    <w:multiLevelType w:val="multilevel"/>
    <w:tmpl w:val="E41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2B73F3"/>
    <w:multiLevelType w:val="multilevel"/>
    <w:tmpl w:val="003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2F2A47"/>
    <w:multiLevelType w:val="multilevel"/>
    <w:tmpl w:val="33DE1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8D1CF1"/>
    <w:multiLevelType w:val="multilevel"/>
    <w:tmpl w:val="E2706A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9A2566"/>
    <w:multiLevelType w:val="multilevel"/>
    <w:tmpl w:val="F96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70067D"/>
    <w:multiLevelType w:val="multilevel"/>
    <w:tmpl w:val="27F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4E4DA4"/>
    <w:multiLevelType w:val="multilevel"/>
    <w:tmpl w:val="ADA63C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2D3648"/>
    <w:multiLevelType w:val="multilevel"/>
    <w:tmpl w:val="396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39272F"/>
    <w:multiLevelType w:val="multilevel"/>
    <w:tmpl w:val="EE4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13630A"/>
    <w:multiLevelType w:val="multilevel"/>
    <w:tmpl w:val="901E6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0A52E63"/>
    <w:multiLevelType w:val="multilevel"/>
    <w:tmpl w:val="9E9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2B505D"/>
    <w:multiLevelType w:val="multilevel"/>
    <w:tmpl w:val="6D969B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B244B7"/>
    <w:multiLevelType w:val="multilevel"/>
    <w:tmpl w:val="B36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681EBC"/>
    <w:multiLevelType w:val="multilevel"/>
    <w:tmpl w:val="6E0C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6"/>
  </w:num>
  <w:num w:numId="2" w16cid:durableId="1531408747">
    <w:abstractNumId w:val="64"/>
  </w:num>
  <w:num w:numId="3" w16cid:durableId="824709411">
    <w:abstractNumId w:val="70"/>
  </w:num>
  <w:num w:numId="4" w16cid:durableId="2050840967">
    <w:abstractNumId w:val="38"/>
  </w:num>
  <w:num w:numId="5" w16cid:durableId="1320042157">
    <w:abstractNumId w:val="104"/>
  </w:num>
  <w:num w:numId="6" w16cid:durableId="1784227935">
    <w:abstractNumId w:val="5"/>
  </w:num>
  <w:num w:numId="7" w16cid:durableId="1854418723">
    <w:abstractNumId w:val="15"/>
  </w:num>
  <w:num w:numId="8" w16cid:durableId="800803484">
    <w:abstractNumId w:val="106"/>
  </w:num>
  <w:num w:numId="9" w16cid:durableId="634987443">
    <w:abstractNumId w:val="23"/>
  </w:num>
  <w:num w:numId="10" w16cid:durableId="1598564450">
    <w:abstractNumId w:val="48"/>
  </w:num>
  <w:num w:numId="11" w16cid:durableId="1801804755">
    <w:abstractNumId w:val="89"/>
  </w:num>
  <w:num w:numId="12" w16cid:durableId="590047435">
    <w:abstractNumId w:val="7"/>
  </w:num>
  <w:num w:numId="13" w16cid:durableId="17394187">
    <w:abstractNumId w:val="2"/>
  </w:num>
  <w:num w:numId="14" w16cid:durableId="994530085">
    <w:abstractNumId w:val="92"/>
  </w:num>
  <w:num w:numId="15" w16cid:durableId="608659609">
    <w:abstractNumId w:val="11"/>
  </w:num>
  <w:num w:numId="16" w16cid:durableId="1579750062">
    <w:abstractNumId w:val="16"/>
  </w:num>
  <w:num w:numId="17" w16cid:durableId="287275873">
    <w:abstractNumId w:val="63"/>
  </w:num>
  <w:num w:numId="18" w16cid:durableId="1878347707">
    <w:abstractNumId w:val="21"/>
  </w:num>
  <w:num w:numId="19" w16cid:durableId="312375827">
    <w:abstractNumId w:val="6"/>
  </w:num>
  <w:num w:numId="20" w16cid:durableId="1698579145">
    <w:abstractNumId w:val="96"/>
  </w:num>
  <w:num w:numId="21" w16cid:durableId="1098059285">
    <w:abstractNumId w:val="71"/>
  </w:num>
  <w:num w:numId="22" w16cid:durableId="7947756">
    <w:abstractNumId w:val="78"/>
  </w:num>
  <w:num w:numId="23" w16cid:durableId="584799955">
    <w:abstractNumId w:val="51"/>
  </w:num>
  <w:num w:numId="24" w16cid:durableId="1356465250">
    <w:abstractNumId w:val="44"/>
  </w:num>
  <w:num w:numId="25" w16cid:durableId="1375540775">
    <w:abstractNumId w:val="59"/>
  </w:num>
  <w:num w:numId="26" w16cid:durableId="1080715282">
    <w:abstractNumId w:val="14"/>
  </w:num>
  <w:num w:numId="27" w16cid:durableId="853690270">
    <w:abstractNumId w:val="45"/>
  </w:num>
  <w:num w:numId="28" w16cid:durableId="970551285">
    <w:abstractNumId w:val="60"/>
  </w:num>
  <w:num w:numId="29" w16cid:durableId="520976409">
    <w:abstractNumId w:val="62"/>
  </w:num>
  <w:num w:numId="30" w16cid:durableId="740561613">
    <w:abstractNumId w:val="52"/>
  </w:num>
  <w:num w:numId="31" w16cid:durableId="860512384">
    <w:abstractNumId w:val="99"/>
  </w:num>
  <w:num w:numId="32" w16cid:durableId="1826163429">
    <w:abstractNumId w:val="74"/>
  </w:num>
  <w:num w:numId="33" w16cid:durableId="1527326501">
    <w:abstractNumId w:val="49"/>
  </w:num>
  <w:num w:numId="34" w16cid:durableId="1027637156">
    <w:abstractNumId w:val="101"/>
  </w:num>
  <w:num w:numId="35" w16cid:durableId="1229656557">
    <w:abstractNumId w:val="102"/>
  </w:num>
  <w:num w:numId="36" w16cid:durableId="1312834452">
    <w:abstractNumId w:val="77"/>
  </w:num>
  <w:num w:numId="37" w16cid:durableId="1144545265">
    <w:abstractNumId w:val="65"/>
  </w:num>
  <w:num w:numId="38" w16cid:durableId="1682969935">
    <w:abstractNumId w:val="100"/>
  </w:num>
  <w:num w:numId="39" w16cid:durableId="2059041834">
    <w:abstractNumId w:val="47"/>
  </w:num>
  <w:num w:numId="40" w16cid:durableId="45179787">
    <w:abstractNumId w:val="40"/>
  </w:num>
  <w:num w:numId="41" w16cid:durableId="2110346005">
    <w:abstractNumId w:val="27"/>
  </w:num>
  <w:num w:numId="42" w16cid:durableId="74859544">
    <w:abstractNumId w:val="17"/>
  </w:num>
  <w:num w:numId="43" w16cid:durableId="241068645">
    <w:abstractNumId w:val="9"/>
  </w:num>
  <w:num w:numId="44" w16cid:durableId="1708143317">
    <w:abstractNumId w:val="80"/>
  </w:num>
  <w:num w:numId="45" w16cid:durableId="1315917536">
    <w:abstractNumId w:val="82"/>
  </w:num>
  <w:num w:numId="46" w16cid:durableId="1671132187">
    <w:abstractNumId w:val="39"/>
  </w:num>
  <w:num w:numId="47" w16cid:durableId="1941329689">
    <w:abstractNumId w:val="54"/>
  </w:num>
  <w:num w:numId="48" w16cid:durableId="1259875613">
    <w:abstractNumId w:val="24"/>
  </w:num>
  <w:num w:numId="49" w16cid:durableId="2006325751">
    <w:abstractNumId w:val="93"/>
  </w:num>
  <w:num w:numId="50" w16cid:durableId="1010066689">
    <w:abstractNumId w:val="68"/>
  </w:num>
  <w:num w:numId="51" w16cid:durableId="1830095292">
    <w:abstractNumId w:val="50"/>
  </w:num>
  <w:num w:numId="52" w16cid:durableId="810367824">
    <w:abstractNumId w:val="29"/>
  </w:num>
  <w:num w:numId="53" w16cid:durableId="493184798">
    <w:abstractNumId w:val="33"/>
  </w:num>
  <w:num w:numId="54" w16cid:durableId="1460298720">
    <w:abstractNumId w:val="55"/>
  </w:num>
  <w:num w:numId="55" w16cid:durableId="539637247">
    <w:abstractNumId w:val="84"/>
  </w:num>
  <w:num w:numId="56" w16cid:durableId="549655659">
    <w:abstractNumId w:val="41"/>
  </w:num>
  <w:num w:numId="57" w16cid:durableId="690568276">
    <w:abstractNumId w:val="103"/>
  </w:num>
  <w:num w:numId="58" w16cid:durableId="261109795">
    <w:abstractNumId w:val="34"/>
  </w:num>
  <w:num w:numId="59" w16cid:durableId="453521173">
    <w:abstractNumId w:val="67"/>
  </w:num>
  <w:num w:numId="60" w16cid:durableId="1197036268">
    <w:abstractNumId w:val="85"/>
  </w:num>
  <w:num w:numId="61" w16cid:durableId="1786076615">
    <w:abstractNumId w:val="107"/>
  </w:num>
  <w:num w:numId="62" w16cid:durableId="892928922">
    <w:abstractNumId w:val="83"/>
  </w:num>
  <w:num w:numId="63" w16cid:durableId="1287927963">
    <w:abstractNumId w:val="66"/>
  </w:num>
  <w:num w:numId="64" w16cid:durableId="1432240076">
    <w:abstractNumId w:val="81"/>
  </w:num>
  <w:num w:numId="65" w16cid:durableId="63576699">
    <w:abstractNumId w:val="43"/>
  </w:num>
  <w:num w:numId="66" w16cid:durableId="1361276734">
    <w:abstractNumId w:val="4"/>
  </w:num>
  <w:num w:numId="67" w16cid:durableId="1611280663">
    <w:abstractNumId w:val="10"/>
  </w:num>
  <w:num w:numId="68" w16cid:durableId="903031896">
    <w:abstractNumId w:val="87"/>
  </w:num>
  <w:num w:numId="69" w16cid:durableId="1564221671">
    <w:abstractNumId w:val="76"/>
  </w:num>
  <w:num w:numId="70" w16cid:durableId="758137467">
    <w:abstractNumId w:val="90"/>
  </w:num>
  <w:num w:numId="71" w16cid:durableId="179784134">
    <w:abstractNumId w:val="30"/>
  </w:num>
  <w:num w:numId="72" w16cid:durableId="1067655314">
    <w:abstractNumId w:val="86"/>
  </w:num>
  <w:num w:numId="73" w16cid:durableId="8414555">
    <w:abstractNumId w:val="57"/>
  </w:num>
  <w:num w:numId="74" w16cid:durableId="975065964">
    <w:abstractNumId w:val="22"/>
  </w:num>
  <w:num w:numId="75" w16cid:durableId="245463147">
    <w:abstractNumId w:val="36"/>
  </w:num>
  <w:num w:numId="76" w16cid:durableId="746997154">
    <w:abstractNumId w:val="105"/>
  </w:num>
  <w:num w:numId="77" w16cid:durableId="1146823711">
    <w:abstractNumId w:val="19"/>
  </w:num>
  <w:num w:numId="78" w16cid:durableId="930964443">
    <w:abstractNumId w:val="98"/>
  </w:num>
  <w:num w:numId="79" w16cid:durableId="564070713">
    <w:abstractNumId w:val="25"/>
  </w:num>
  <w:num w:numId="80" w16cid:durableId="20205469">
    <w:abstractNumId w:val="95"/>
  </w:num>
  <w:num w:numId="81" w16cid:durableId="1779569521">
    <w:abstractNumId w:val="94"/>
  </w:num>
  <w:num w:numId="82" w16cid:durableId="1956516748">
    <w:abstractNumId w:val="13"/>
  </w:num>
  <w:num w:numId="83" w16cid:durableId="1374111061">
    <w:abstractNumId w:val="37"/>
  </w:num>
  <w:num w:numId="84" w16cid:durableId="1395811287">
    <w:abstractNumId w:val="0"/>
  </w:num>
  <w:num w:numId="85" w16cid:durableId="757403021">
    <w:abstractNumId w:val="88"/>
  </w:num>
  <w:num w:numId="86" w16cid:durableId="197399069">
    <w:abstractNumId w:val="3"/>
  </w:num>
  <w:num w:numId="87" w16cid:durableId="1961034702">
    <w:abstractNumId w:val="31"/>
  </w:num>
  <w:num w:numId="88" w16cid:durableId="2112046445">
    <w:abstractNumId w:val="32"/>
  </w:num>
  <w:num w:numId="89" w16cid:durableId="309134665">
    <w:abstractNumId w:val="42"/>
  </w:num>
  <w:num w:numId="90" w16cid:durableId="1055588623">
    <w:abstractNumId w:val="97"/>
  </w:num>
  <w:num w:numId="91" w16cid:durableId="1740514813">
    <w:abstractNumId w:val="73"/>
  </w:num>
  <w:num w:numId="92" w16cid:durableId="531456821">
    <w:abstractNumId w:val="35"/>
  </w:num>
  <w:num w:numId="93" w16cid:durableId="969825903">
    <w:abstractNumId w:val="56"/>
  </w:num>
  <w:num w:numId="94" w16cid:durableId="1083643405">
    <w:abstractNumId w:val="20"/>
  </w:num>
  <w:num w:numId="95" w16cid:durableId="493886378">
    <w:abstractNumId w:val="53"/>
  </w:num>
  <w:num w:numId="96" w16cid:durableId="216741112">
    <w:abstractNumId w:val="18"/>
  </w:num>
  <w:num w:numId="97" w16cid:durableId="967004790">
    <w:abstractNumId w:val="75"/>
  </w:num>
  <w:num w:numId="98" w16cid:durableId="38938172">
    <w:abstractNumId w:val="58"/>
  </w:num>
  <w:num w:numId="99" w16cid:durableId="742221642">
    <w:abstractNumId w:val="12"/>
  </w:num>
  <w:num w:numId="100" w16cid:durableId="1792698983">
    <w:abstractNumId w:val="79"/>
  </w:num>
  <w:num w:numId="101" w16cid:durableId="2116826390">
    <w:abstractNumId w:val="61"/>
  </w:num>
  <w:num w:numId="102" w16cid:durableId="1257134416">
    <w:abstractNumId w:val="69"/>
  </w:num>
  <w:num w:numId="103" w16cid:durableId="1835758444">
    <w:abstractNumId w:val="28"/>
  </w:num>
  <w:num w:numId="104" w16cid:durableId="1364866484">
    <w:abstractNumId w:val="72"/>
  </w:num>
  <w:num w:numId="105" w16cid:durableId="2111463444">
    <w:abstractNumId w:val="8"/>
  </w:num>
  <w:num w:numId="106" w16cid:durableId="1742171492">
    <w:abstractNumId w:val="46"/>
  </w:num>
  <w:num w:numId="107" w16cid:durableId="2000231532">
    <w:abstractNumId w:val="91"/>
  </w:num>
  <w:num w:numId="108" w16cid:durableId="33819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394565"/>
    <w:rsid w:val="005B5164"/>
    <w:rsid w:val="005D25D4"/>
    <w:rsid w:val="00696436"/>
    <w:rsid w:val="0070514E"/>
    <w:rsid w:val="00774BF2"/>
    <w:rsid w:val="007849A4"/>
    <w:rsid w:val="00791C36"/>
    <w:rsid w:val="00810140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36842"/>
    <w:rsid w:val="00DC4673"/>
    <w:rsid w:val="00E96FDB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1140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18</cp:revision>
  <dcterms:created xsi:type="dcterms:W3CDTF">2025-04-06T17:03:00Z</dcterms:created>
  <dcterms:modified xsi:type="dcterms:W3CDTF">2025-08-25T13:20:00Z</dcterms:modified>
</cp:coreProperties>
</file>