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9334A" w14:textId="77777777" w:rsidR="00E761EE" w:rsidRPr="00E761EE" w:rsidRDefault="00E761EE" w:rsidP="00E761EE">
      <w:pPr>
        <w:numPr>
          <w:ilvl w:val="0"/>
          <w:numId w:val="67"/>
        </w:numPr>
      </w:pPr>
      <w:r w:rsidRPr="00E761EE">
        <w:t>Consider the following regarding the “Jaivik Bharat” logo:</w:t>
      </w:r>
      <w:r w:rsidRPr="00E761EE">
        <w:br/>
        <w:t>Statement 1: The Jaivik Bharat logo launched by FSSAI serves as a unified identity for organic food certification in India.</w:t>
      </w:r>
      <w:r w:rsidRPr="00E761EE">
        <w:br/>
        <w:t>Statement 2: Only products certified under the Participatory Guarantee System (PGS-India) are eligible to carry the Jaivik Bharat logo.</w:t>
      </w:r>
      <w:r w:rsidRPr="00E761EE">
        <w:br/>
        <w:t>Which of the above statements is/are correct?</w:t>
      </w:r>
      <w:r w:rsidRPr="00E761EE">
        <w:br/>
        <w:t>(A) 1 only</w:t>
      </w:r>
      <w:r w:rsidRPr="00E761EE">
        <w:br/>
        <w:t>(B) 2 only</w:t>
      </w:r>
      <w:r w:rsidRPr="00E761EE">
        <w:br/>
        <w:t>(C) Both 1 and 2</w:t>
      </w:r>
      <w:r w:rsidRPr="00E761EE">
        <w:br/>
        <w:t>(D) Neither 1 nor 2</w:t>
      </w:r>
    </w:p>
    <w:p w14:paraId="0A418EA7" w14:textId="77777777" w:rsidR="00E761EE" w:rsidRPr="00E761EE" w:rsidRDefault="00E761EE" w:rsidP="00E761EE">
      <w:r w:rsidRPr="00E761EE">
        <w:t>Answer 11. (A) 1 only</w:t>
      </w:r>
    </w:p>
    <w:p w14:paraId="100A5E4F" w14:textId="77777777" w:rsidR="00E761EE" w:rsidRPr="00E761EE" w:rsidRDefault="00E761EE" w:rsidP="00E761EE">
      <w:r w:rsidRPr="00E761EE">
        <w:t>Explanation:</w:t>
      </w:r>
    </w:p>
    <w:p w14:paraId="78D0B4AB" w14:textId="77777777" w:rsidR="00E761EE" w:rsidRPr="00E761EE" w:rsidRDefault="00E761EE" w:rsidP="00E761EE">
      <w:pPr>
        <w:numPr>
          <w:ilvl w:val="0"/>
          <w:numId w:val="68"/>
        </w:numPr>
      </w:pPr>
      <w:r w:rsidRPr="00E761EE">
        <w:t>The Jaivik Bharat logo was launched by FSSAI as a unified symbol for organic foods to build consumer trust and enable easy identification of certified organic produce in India.</w:t>
      </w:r>
    </w:p>
    <w:p w14:paraId="79AFF842" w14:textId="77777777" w:rsidR="00E761EE" w:rsidRPr="00E761EE" w:rsidRDefault="00E761EE" w:rsidP="00E761EE">
      <w:pPr>
        <w:numPr>
          <w:ilvl w:val="0"/>
          <w:numId w:val="68"/>
        </w:numPr>
      </w:pPr>
      <w:r w:rsidRPr="00E761EE">
        <w:t>The use of the logo is not restricted to products under PGS-India; products certified under both PGS-India and the National Programme for Organic Production (NPOP) are eligible to use it.</w:t>
      </w:r>
    </w:p>
    <w:p w14:paraId="6ED3EACB" w14:textId="77777777" w:rsidR="00E761EE" w:rsidRPr="00E761EE" w:rsidRDefault="00E761EE" w:rsidP="00E761EE">
      <w:pPr>
        <w:numPr>
          <w:ilvl w:val="0"/>
          <w:numId w:val="68"/>
        </w:numPr>
      </w:pPr>
      <w:r w:rsidRPr="00E761EE">
        <w:t>Therefore, only the first statement is correct, while the second is restrictive and inaccurate.</w:t>
      </w:r>
    </w:p>
    <w:p w14:paraId="52E36076" w14:textId="77777777" w:rsidR="00E761EE" w:rsidRPr="00E761EE" w:rsidRDefault="00E761EE" w:rsidP="00E761EE">
      <w:pPr>
        <w:numPr>
          <w:ilvl w:val="0"/>
          <w:numId w:val="69"/>
        </w:numPr>
      </w:pPr>
      <w:r w:rsidRPr="00E761EE">
        <w:t>The National Logistics Policy (NLP) 2022 seeks to enhance India’s competitiveness. Consider the following:</w:t>
      </w:r>
      <w:r w:rsidRPr="00E761EE">
        <w:br/>
        <w:t>Objective 1: To reduce logistics cost in India to below 8% of GDP by 2030.</w:t>
      </w:r>
      <w:r w:rsidRPr="00E761EE">
        <w:br/>
        <w:t xml:space="preserve">Objective 2: To integrate NLP with initiatives like </w:t>
      </w:r>
      <w:proofErr w:type="spellStart"/>
      <w:r w:rsidRPr="00E761EE">
        <w:t>Sagarmala</w:t>
      </w:r>
      <w:proofErr w:type="spellEnd"/>
      <w:r w:rsidRPr="00E761EE">
        <w:t xml:space="preserve">, </w:t>
      </w:r>
      <w:proofErr w:type="spellStart"/>
      <w:r w:rsidRPr="00E761EE">
        <w:t>Bharatmala</w:t>
      </w:r>
      <w:proofErr w:type="spellEnd"/>
      <w:r w:rsidRPr="00E761EE">
        <w:t>, and Gati Shakti.</w:t>
      </w:r>
      <w:r w:rsidRPr="00E761EE">
        <w:br/>
        <w:t>Objective 3: To develop a Unified Logistics Interface Platform (ULIP).</w:t>
      </w:r>
      <w:r w:rsidRPr="00E761EE">
        <w:br/>
        <w:t>Objective 4: To mandate railway privatization for cargo transport as a key measure.</w:t>
      </w:r>
      <w:r w:rsidRPr="00E761EE">
        <w:br/>
        <w:t>Which of the above objectives is/are not correct?</w:t>
      </w:r>
      <w:r w:rsidRPr="00E761EE">
        <w:br/>
        <w:t>(A) 1 and 2 only</w:t>
      </w:r>
      <w:r w:rsidRPr="00E761EE">
        <w:br/>
        <w:t>(B) 4 only</w:t>
      </w:r>
      <w:r w:rsidRPr="00E761EE">
        <w:br/>
        <w:t>(C) 3 only</w:t>
      </w:r>
      <w:r w:rsidRPr="00E761EE">
        <w:br/>
        <w:t>(D) 2 and 4 only</w:t>
      </w:r>
    </w:p>
    <w:p w14:paraId="77F86C4D" w14:textId="77777777" w:rsidR="00E761EE" w:rsidRPr="00E761EE" w:rsidRDefault="00E761EE" w:rsidP="00E761EE">
      <w:r w:rsidRPr="00E761EE">
        <w:t>Answer 12. (B) 4 only</w:t>
      </w:r>
    </w:p>
    <w:p w14:paraId="105FB339" w14:textId="77777777" w:rsidR="00E761EE" w:rsidRPr="00E761EE" w:rsidRDefault="00E761EE" w:rsidP="00E761EE">
      <w:r w:rsidRPr="00E761EE">
        <w:t>Explanation:</w:t>
      </w:r>
    </w:p>
    <w:p w14:paraId="426B3EE4" w14:textId="77777777" w:rsidR="00E761EE" w:rsidRPr="00E761EE" w:rsidRDefault="00E761EE" w:rsidP="00E761EE">
      <w:pPr>
        <w:numPr>
          <w:ilvl w:val="0"/>
          <w:numId w:val="70"/>
        </w:numPr>
      </w:pPr>
      <w:r w:rsidRPr="00E761EE">
        <w:t>The NLP indeed aims to reduce logistics costs, integrate with major infrastructure schemes, and establish a Unified Logistics Interface Platform to streamline operations.</w:t>
      </w:r>
    </w:p>
    <w:p w14:paraId="2758789C" w14:textId="77777777" w:rsidR="00E761EE" w:rsidRPr="00E761EE" w:rsidRDefault="00E761EE" w:rsidP="00E761EE">
      <w:pPr>
        <w:numPr>
          <w:ilvl w:val="0"/>
          <w:numId w:val="70"/>
        </w:numPr>
      </w:pPr>
      <w:r w:rsidRPr="00E761EE">
        <w:t>However, it does not prescribe or mandate the privatization of Indian Railways for cargo transport as a policy objective.</w:t>
      </w:r>
    </w:p>
    <w:p w14:paraId="0817D2F7" w14:textId="77777777" w:rsidR="00E761EE" w:rsidRPr="00E761EE" w:rsidRDefault="00E761EE" w:rsidP="00E761EE">
      <w:pPr>
        <w:numPr>
          <w:ilvl w:val="0"/>
          <w:numId w:val="70"/>
        </w:numPr>
      </w:pPr>
      <w:r w:rsidRPr="00E761EE">
        <w:t>Thus, only Objective 4 is not correct.</w:t>
      </w:r>
    </w:p>
    <w:p w14:paraId="1504FC7D" w14:textId="77777777" w:rsidR="00E761EE" w:rsidRPr="00E761EE" w:rsidRDefault="00E761EE" w:rsidP="00E761EE">
      <w:pPr>
        <w:numPr>
          <w:ilvl w:val="0"/>
          <w:numId w:val="71"/>
        </w:numPr>
      </w:pPr>
      <w:r w:rsidRPr="00E761EE">
        <w:t>The term Countervailing Duty (CVD) in international trade refers to:</w:t>
      </w:r>
      <w:r w:rsidRPr="00E761EE">
        <w:br/>
        <w:t>(A) A duty imposed to counteract export subsidies of a trading partner.</w:t>
      </w:r>
      <w:r w:rsidRPr="00E761EE">
        <w:br/>
        <w:t>(B) A duty imposed on goods from countries with which trade deficit is high.</w:t>
      </w:r>
      <w:r w:rsidRPr="00E761EE">
        <w:br/>
        <w:t>(C) A reciprocal tariff agreed upon in bilateral treaties.</w:t>
      </w:r>
      <w:r w:rsidRPr="00E761EE">
        <w:br/>
        <w:t>(D) A tax levied on both exports and imports to balance trade.</w:t>
      </w:r>
    </w:p>
    <w:p w14:paraId="7B570812" w14:textId="77777777" w:rsidR="00E761EE" w:rsidRPr="00E761EE" w:rsidRDefault="00E761EE" w:rsidP="00E761EE">
      <w:r w:rsidRPr="00E761EE">
        <w:lastRenderedPageBreak/>
        <w:t>Answer 13. (A) A duty imposed to counteract export subsidies of a trading partner.</w:t>
      </w:r>
    </w:p>
    <w:p w14:paraId="54DD9160" w14:textId="77777777" w:rsidR="00E761EE" w:rsidRPr="00E761EE" w:rsidRDefault="00E761EE" w:rsidP="00E761EE">
      <w:r w:rsidRPr="00E761EE">
        <w:t>Explanation:</w:t>
      </w:r>
    </w:p>
    <w:p w14:paraId="531EED03" w14:textId="77777777" w:rsidR="00E761EE" w:rsidRPr="00E761EE" w:rsidRDefault="00E761EE" w:rsidP="00E761EE">
      <w:pPr>
        <w:numPr>
          <w:ilvl w:val="0"/>
          <w:numId w:val="72"/>
        </w:numPr>
      </w:pPr>
      <w:r w:rsidRPr="00E761EE">
        <w:t>Countervailing Duty is a tariff imposed by a country to offset subsidies made by foreign governments to their exporters, making imported goods artificially cheaper.</w:t>
      </w:r>
    </w:p>
    <w:p w14:paraId="64775D76" w14:textId="77777777" w:rsidR="00E761EE" w:rsidRPr="00E761EE" w:rsidRDefault="00E761EE" w:rsidP="00E761EE">
      <w:pPr>
        <w:numPr>
          <w:ilvl w:val="0"/>
          <w:numId w:val="72"/>
        </w:numPr>
      </w:pPr>
      <w:r w:rsidRPr="00E761EE">
        <w:t>It is targeted only at subsidized imports, not at countries simply for trade deficits or as general reciprocal measures.</w:t>
      </w:r>
    </w:p>
    <w:p w14:paraId="52495BBF" w14:textId="77777777" w:rsidR="00E761EE" w:rsidRPr="00E761EE" w:rsidRDefault="00E761EE" w:rsidP="00E761EE">
      <w:pPr>
        <w:numPr>
          <w:ilvl w:val="0"/>
          <w:numId w:val="72"/>
        </w:numPr>
      </w:pPr>
      <w:r w:rsidRPr="00E761EE">
        <w:t>This mechanism helps ensure fair competition for domestic industries.</w:t>
      </w:r>
    </w:p>
    <w:p w14:paraId="63518D18" w14:textId="77777777" w:rsidR="00E761EE" w:rsidRPr="00E761EE" w:rsidRDefault="00E761EE" w:rsidP="00E761EE">
      <w:pPr>
        <w:numPr>
          <w:ilvl w:val="0"/>
          <w:numId w:val="73"/>
        </w:numPr>
      </w:pPr>
      <w:r w:rsidRPr="00E761EE">
        <w:t>In banking terminology, what is meant by Net Demand and Time Liabilities (NDTL)?</w:t>
      </w:r>
      <w:r w:rsidRPr="00E761EE">
        <w:br/>
        <w:t>(A) The difference between a bank’s demand deposits and its time deposits.</w:t>
      </w:r>
      <w:r w:rsidRPr="00E761EE">
        <w:br/>
        <w:t>(B) Total demand and time liabilities of a bank, excluding its borrowings from other banks and RBI.</w:t>
      </w:r>
      <w:r w:rsidRPr="00E761EE">
        <w:br/>
        <w:t>(C) The overdraft limit granted by RBI.</w:t>
      </w:r>
      <w:r w:rsidRPr="00E761EE">
        <w:br/>
        <w:t>(D) The net reserves that a bank maintains for CRR compliance.</w:t>
      </w:r>
    </w:p>
    <w:p w14:paraId="4A9EC256" w14:textId="77777777" w:rsidR="00E761EE" w:rsidRPr="00E761EE" w:rsidRDefault="00E761EE" w:rsidP="00E761EE">
      <w:r w:rsidRPr="00E761EE">
        <w:t>Answer 14. (B) Total demand and time liabilities of a bank, excluding its borrowings from other banks and RBI.</w:t>
      </w:r>
    </w:p>
    <w:p w14:paraId="4792374E" w14:textId="77777777" w:rsidR="00E761EE" w:rsidRPr="00E761EE" w:rsidRDefault="00E761EE" w:rsidP="00E761EE">
      <w:r w:rsidRPr="00E761EE">
        <w:t>Explanation:</w:t>
      </w:r>
    </w:p>
    <w:p w14:paraId="4F6091EA" w14:textId="77777777" w:rsidR="00E761EE" w:rsidRPr="00E761EE" w:rsidRDefault="00E761EE" w:rsidP="00E761EE">
      <w:pPr>
        <w:numPr>
          <w:ilvl w:val="0"/>
          <w:numId w:val="74"/>
        </w:numPr>
      </w:pPr>
      <w:r w:rsidRPr="00E761EE">
        <w:t>NDTL refers to the total value of deposits (demand and time liabilities) that a bank must maintain cash reserve ratios for, minus inter-bank and central bank borrowings.</w:t>
      </w:r>
    </w:p>
    <w:p w14:paraId="46CA8B09" w14:textId="77777777" w:rsidR="00E761EE" w:rsidRPr="00E761EE" w:rsidRDefault="00E761EE" w:rsidP="00E761EE">
      <w:pPr>
        <w:numPr>
          <w:ilvl w:val="0"/>
          <w:numId w:val="74"/>
        </w:numPr>
      </w:pPr>
      <w:r w:rsidRPr="00E761EE">
        <w:t>It serves as the base for calculating statutory liquidity and cash reserve requirements.</w:t>
      </w:r>
    </w:p>
    <w:p w14:paraId="6344A79E" w14:textId="77777777" w:rsidR="00E761EE" w:rsidRPr="00E761EE" w:rsidRDefault="00E761EE" w:rsidP="00E761EE">
      <w:pPr>
        <w:numPr>
          <w:ilvl w:val="0"/>
          <w:numId w:val="74"/>
        </w:numPr>
      </w:pPr>
      <w:r w:rsidRPr="00E761EE">
        <w:t>Options about overdraft, reserves, or simply the difference of deposit types are incorrect.</w:t>
      </w:r>
    </w:p>
    <w:p w14:paraId="5BDF3FF3" w14:textId="77777777" w:rsidR="00E761EE" w:rsidRPr="00E761EE" w:rsidRDefault="00E761EE" w:rsidP="00E761EE">
      <w:pPr>
        <w:numPr>
          <w:ilvl w:val="0"/>
          <w:numId w:val="75"/>
        </w:numPr>
      </w:pPr>
      <w:r w:rsidRPr="00E761EE">
        <w:t>With respect to Bihu festival of Assam, consider the following:</w:t>
      </w:r>
      <w:r w:rsidRPr="00E761EE">
        <w:br/>
        <w:t>(</w:t>
      </w:r>
      <w:proofErr w:type="spellStart"/>
      <w:r w:rsidRPr="00E761EE">
        <w:t>i</w:t>
      </w:r>
      <w:proofErr w:type="spellEnd"/>
      <w:r w:rsidRPr="00E761EE">
        <w:t xml:space="preserve">) </w:t>
      </w:r>
      <w:proofErr w:type="spellStart"/>
      <w:r w:rsidRPr="00E761EE">
        <w:t>Bohag</w:t>
      </w:r>
      <w:proofErr w:type="spellEnd"/>
      <w:r w:rsidRPr="00E761EE">
        <w:t xml:space="preserve"> Bihu marks the Assamese New Year and spring season.</w:t>
      </w:r>
      <w:r w:rsidRPr="00E761EE">
        <w:br/>
        <w:t xml:space="preserve">(ii) </w:t>
      </w:r>
      <w:proofErr w:type="spellStart"/>
      <w:r w:rsidRPr="00E761EE">
        <w:t>Rongali</w:t>
      </w:r>
      <w:proofErr w:type="spellEnd"/>
      <w:r w:rsidRPr="00E761EE">
        <w:t xml:space="preserve"> Bihu is primarily associated with cattle worship.</w:t>
      </w:r>
      <w:r w:rsidRPr="00E761EE">
        <w:br/>
        <w:t>(iii) Bihu songs and dances form an integral part of its celebrations.</w:t>
      </w:r>
      <w:r w:rsidRPr="00E761EE">
        <w:br/>
        <w:t>Which of the above statements are correct?</w:t>
      </w:r>
      <w:r w:rsidRPr="00E761EE">
        <w:br/>
        <w:t>(A) (</w:t>
      </w:r>
      <w:proofErr w:type="spellStart"/>
      <w:r w:rsidRPr="00E761EE">
        <w:t>i</w:t>
      </w:r>
      <w:proofErr w:type="spellEnd"/>
      <w:r w:rsidRPr="00E761EE">
        <w:t>) and (ii) only</w:t>
      </w:r>
      <w:r w:rsidRPr="00E761EE">
        <w:br/>
        <w:t>(B) (ii) and (iii) only</w:t>
      </w:r>
      <w:r w:rsidRPr="00E761EE">
        <w:br/>
        <w:t>(C) (</w:t>
      </w:r>
      <w:proofErr w:type="spellStart"/>
      <w:r w:rsidRPr="00E761EE">
        <w:t>i</w:t>
      </w:r>
      <w:proofErr w:type="spellEnd"/>
      <w:r w:rsidRPr="00E761EE">
        <w:t>) and (iii) only</w:t>
      </w:r>
      <w:r w:rsidRPr="00E761EE">
        <w:br/>
        <w:t>(D) (</w:t>
      </w:r>
      <w:proofErr w:type="spellStart"/>
      <w:r w:rsidRPr="00E761EE">
        <w:t>i</w:t>
      </w:r>
      <w:proofErr w:type="spellEnd"/>
      <w:r w:rsidRPr="00E761EE">
        <w:t>), (ii) and (iii)</w:t>
      </w:r>
    </w:p>
    <w:p w14:paraId="1EA5282B" w14:textId="77777777" w:rsidR="00E761EE" w:rsidRPr="00E761EE" w:rsidRDefault="00E761EE" w:rsidP="00E761EE">
      <w:r w:rsidRPr="00E761EE">
        <w:t>Answer 15. (C) (</w:t>
      </w:r>
      <w:proofErr w:type="spellStart"/>
      <w:r w:rsidRPr="00E761EE">
        <w:t>i</w:t>
      </w:r>
      <w:proofErr w:type="spellEnd"/>
      <w:r w:rsidRPr="00E761EE">
        <w:t>) and (iii) only</w:t>
      </w:r>
    </w:p>
    <w:p w14:paraId="4102B9C3" w14:textId="77777777" w:rsidR="00E761EE" w:rsidRPr="00E761EE" w:rsidRDefault="00E761EE" w:rsidP="00E761EE">
      <w:r w:rsidRPr="00E761EE">
        <w:t>Explanation:</w:t>
      </w:r>
    </w:p>
    <w:p w14:paraId="209D33E6" w14:textId="77777777" w:rsidR="00E761EE" w:rsidRPr="00E761EE" w:rsidRDefault="00E761EE" w:rsidP="00E761EE">
      <w:pPr>
        <w:numPr>
          <w:ilvl w:val="0"/>
          <w:numId w:val="76"/>
        </w:numPr>
      </w:pPr>
      <w:proofErr w:type="spellStart"/>
      <w:r w:rsidRPr="00E761EE">
        <w:t>Bohag</w:t>
      </w:r>
      <w:proofErr w:type="spellEnd"/>
      <w:r w:rsidRPr="00E761EE">
        <w:t xml:space="preserve"> Bihu, also called </w:t>
      </w:r>
      <w:proofErr w:type="spellStart"/>
      <w:r w:rsidRPr="00E761EE">
        <w:t>Rongali</w:t>
      </w:r>
      <w:proofErr w:type="spellEnd"/>
      <w:r w:rsidRPr="00E761EE">
        <w:t xml:space="preserve"> Bihu, is celebrated as the start of the Assamese New Year and the onset of spring, emphasizing renewal and community gathering.</w:t>
      </w:r>
    </w:p>
    <w:p w14:paraId="49DCD206" w14:textId="77777777" w:rsidR="00E761EE" w:rsidRPr="00E761EE" w:rsidRDefault="00E761EE" w:rsidP="00E761EE">
      <w:pPr>
        <w:numPr>
          <w:ilvl w:val="0"/>
          <w:numId w:val="76"/>
        </w:numPr>
      </w:pPr>
      <w:r w:rsidRPr="00E761EE">
        <w:t>Bihu songs (</w:t>
      </w:r>
      <w:proofErr w:type="spellStart"/>
      <w:r w:rsidRPr="00E761EE">
        <w:t>bihu</w:t>
      </w:r>
      <w:proofErr w:type="spellEnd"/>
      <w:r w:rsidRPr="00E761EE">
        <w:t xml:space="preserve"> naam) and dances are a hallmark of the festival and an intrinsic cultural expression.</w:t>
      </w:r>
    </w:p>
    <w:p w14:paraId="3772175B" w14:textId="77777777" w:rsidR="00E761EE" w:rsidRPr="00E761EE" w:rsidRDefault="00E761EE" w:rsidP="00E761EE">
      <w:pPr>
        <w:numPr>
          <w:ilvl w:val="0"/>
          <w:numId w:val="76"/>
        </w:numPr>
      </w:pPr>
      <w:proofErr w:type="spellStart"/>
      <w:r w:rsidRPr="00E761EE">
        <w:t>Rongali</w:t>
      </w:r>
      <w:proofErr w:type="spellEnd"/>
      <w:r w:rsidRPr="00E761EE">
        <w:t xml:space="preserve"> Bihu is a secular folk fest, and while cattle worship is linked more to the </w:t>
      </w:r>
      <w:proofErr w:type="spellStart"/>
      <w:r w:rsidRPr="00E761EE">
        <w:t>Kongali</w:t>
      </w:r>
      <w:proofErr w:type="spellEnd"/>
      <w:r w:rsidRPr="00E761EE">
        <w:t xml:space="preserve"> (Kati) Bihu and </w:t>
      </w:r>
      <w:proofErr w:type="spellStart"/>
      <w:r w:rsidRPr="00E761EE">
        <w:t>Bhogali</w:t>
      </w:r>
      <w:proofErr w:type="spellEnd"/>
      <w:r w:rsidRPr="00E761EE">
        <w:t xml:space="preserve"> (Magh) Bihu as part of agricultural rituals, it is not the primary focus of </w:t>
      </w:r>
      <w:proofErr w:type="spellStart"/>
      <w:r w:rsidRPr="00E761EE">
        <w:t>Rongali</w:t>
      </w:r>
      <w:proofErr w:type="spellEnd"/>
      <w:r w:rsidRPr="00E761EE">
        <w:t xml:space="preserve"> Bihu.</w:t>
      </w:r>
    </w:p>
    <w:p w14:paraId="2EF6DC78" w14:textId="77777777" w:rsidR="00E761EE" w:rsidRPr="00E761EE" w:rsidRDefault="00E761EE" w:rsidP="00E761EE">
      <w:pPr>
        <w:numPr>
          <w:ilvl w:val="0"/>
          <w:numId w:val="77"/>
        </w:numPr>
      </w:pPr>
      <w:r w:rsidRPr="00E761EE">
        <w:lastRenderedPageBreak/>
        <w:t>Which of the following are true about the Thermohaline Circulation (Global Conveyor Belt)?</w:t>
      </w:r>
      <w:r w:rsidRPr="00E761EE">
        <w:br/>
        <w:t>(</w:t>
      </w:r>
      <w:proofErr w:type="spellStart"/>
      <w:r w:rsidRPr="00E761EE">
        <w:t>i</w:t>
      </w:r>
      <w:proofErr w:type="spellEnd"/>
      <w:r w:rsidRPr="00E761EE">
        <w:t>) It is driven by differences in water density due to temperature and salinity.</w:t>
      </w:r>
      <w:r w:rsidRPr="00E761EE">
        <w:br/>
        <w:t>(ii) It transports warm water from the tropics to the poles and cold water to the tropics.</w:t>
      </w:r>
      <w:r w:rsidRPr="00E761EE">
        <w:br/>
        <w:t>(iii) It completes one full cycle approximately every 100 years.</w:t>
      </w:r>
      <w:r w:rsidRPr="00E761EE">
        <w:br/>
        <w:t>(iv) The Gulf Stream plays a role in this circulation.</w:t>
      </w:r>
      <w:r w:rsidRPr="00E761EE">
        <w:br/>
        <w:t>Select the correct answer using the codes given below.</w:t>
      </w:r>
      <w:r w:rsidRPr="00E761EE">
        <w:br/>
        <w:t>(A) (</w:t>
      </w:r>
      <w:proofErr w:type="spellStart"/>
      <w:r w:rsidRPr="00E761EE">
        <w:t>i</w:t>
      </w:r>
      <w:proofErr w:type="spellEnd"/>
      <w:r w:rsidRPr="00E761EE">
        <w:t>), (ii) and (iv) only</w:t>
      </w:r>
      <w:r w:rsidRPr="00E761EE">
        <w:br/>
        <w:t>(B) (ii) and (iii) only</w:t>
      </w:r>
      <w:r w:rsidRPr="00E761EE">
        <w:br/>
        <w:t>(C) (</w:t>
      </w:r>
      <w:proofErr w:type="spellStart"/>
      <w:r w:rsidRPr="00E761EE">
        <w:t>i</w:t>
      </w:r>
      <w:proofErr w:type="spellEnd"/>
      <w:r w:rsidRPr="00E761EE">
        <w:t>), (iii) and (iv) only</w:t>
      </w:r>
      <w:r w:rsidRPr="00E761EE">
        <w:br/>
        <w:t>(D) (</w:t>
      </w:r>
      <w:proofErr w:type="spellStart"/>
      <w:r w:rsidRPr="00E761EE">
        <w:t>i</w:t>
      </w:r>
      <w:proofErr w:type="spellEnd"/>
      <w:r w:rsidRPr="00E761EE">
        <w:t>), (ii), (iii) and (iv)</w:t>
      </w:r>
    </w:p>
    <w:p w14:paraId="4F74BC56" w14:textId="77777777" w:rsidR="00E761EE" w:rsidRPr="00E761EE" w:rsidRDefault="00E761EE" w:rsidP="00E761EE">
      <w:r w:rsidRPr="00E761EE">
        <w:t>Answer 16. (A) (</w:t>
      </w:r>
      <w:proofErr w:type="spellStart"/>
      <w:r w:rsidRPr="00E761EE">
        <w:t>i</w:t>
      </w:r>
      <w:proofErr w:type="spellEnd"/>
      <w:r w:rsidRPr="00E761EE">
        <w:t>), (ii) and (iv) only</w:t>
      </w:r>
    </w:p>
    <w:p w14:paraId="4C6A19CA" w14:textId="77777777" w:rsidR="00E761EE" w:rsidRPr="00E761EE" w:rsidRDefault="00E761EE" w:rsidP="00E761EE">
      <w:r w:rsidRPr="00E761EE">
        <w:t>Explanation:</w:t>
      </w:r>
    </w:p>
    <w:p w14:paraId="1D6C3F77" w14:textId="77777777" w:rsidR="00E761EE" w:rsidRPr="00E761EE" w:rsidRDefault="00E761EE" w:rsidP="00E761EE">
      <w:pPr>
        <w:numPr>
          <w:ilvl w:val="0"/>
          <w:numId w:val="78"/>
        </w:numPr>
      </w:pPr>
      <w:r w:rsidRPr="00E761EE">
        <w:t>The thermohaline circulation is sustained by differences in seawater density that arise from temperature (</w:t>
      </w:r>
      <w:proofErr w:type="spellStart"/>
      <w:r w:rsidRPr="00E761EE">
        <w:t>thermo</w:t>
      </w:r>
      <w:proofErr w:type="spellEnd"/>
      <w:r w:rsidRPr="00E761EE">
        <w:t>) and salinity (</w:t>
      </w:r>
      <w:proofErr w:type="spellStart"/>
      <w:r w:rsidRPr="00E761EE">
        <w:t>haline</w:t>
      </w:r>
      <w:proofErr w:type="spellEnd"/>
      <w:r w:rsidRPr="00E761EE">
        <w:t>) variations across the globe.</w:t>
      </w:r>
    </w:p>
    <w:p w14:paraId="5CCB6CFB" w14:textId="77777777" w:rsidR="00E761EE" w:rsidRPr="00E761EE" w:rsidRDefault="00E761EE" w:rsidP="00E761EE">
      <w:pPr>
        <w:numPr>
          <w:ilvl w:val="0"/>
          <w:numId w:val="78"/>
        </w:numPr>
      </w:pPr>
      <w:proofErr w:type="gramStart"/>
      <w:r w:rsidRPr="00E761EE">
        <w:t>It</w:t>
      </w:r>
      <w:proofErr w:type="gramEnd"/>
      <w:r w:rsidRPr="00E761EE">
        <w:t xml:space="preserve"> engines the global ocean conveyor belt, moving warm water from equatorial regions poleward and sending cold water back toward the tropics.</w:t>
      </w:r>
    </w:p>
    <w:p w14:paraId="0320AE3B" w14:textId="77777777" w:rsidR="00E761EE" w:rsidRPr="00E761EE" w:rsidRDefault="00E761EE" w:rsidP="00E761EE">
      <w:pPr>
        <w:numPr>
          <w:ilvl w:val="0"/>
          <w:numId w:val="78"/>
        </w:numPr>
      </w:pPr>
      <w:r w:rsidRPr="00E761EE">
        <w:t>The Gulf Stream is a component connecting with deep water flows, helping transport heat around the planet.</w:t>
      </w:r>
    </w:p>
    <w:p w14:paraId="17C8C722" w14:textId="77777777" w:rsidR="00E761EE" w:rsidRPr="00E761EE" w:rsidRDefault="00E761EE" w:rsidP="00E761EE">
      <w:pPr>
        <w:numPr>
          <w:ilvl w:val="0"/>
          <w:numId w:val="78"/>
        </w:numPr>
      </w:pPr>
      <w:r w:rsidRPr="00E761EE">
        <w:t>The entire cycle actually takes closer to a thousand years, not just 100.</w:t>
      </w:r>
    </w:p>
    <w:p w14:paraId="0C8C1197" w14:textId="77777777" w:rsidR="00E761EE" w:rsidRPr="00E761EE" w:rsidRDefault="00E761EE" w:rsidP="00E761EE">
      <w:pPr>
        <w:numPr>
          <w:ilvl w:val="0"/>
          <w:numId w:val="79"/>
        </w:numPr>
      </w:pPr>
      <w:r w:rsidRPr="00E761EE">
        <w:t>Which of the following project–state pairs is/are not correct?</w:t>
      </w:r>
      <w:r w:rsidRPr="00E761EE">
        <w:br/>
        <w:t>(</w:t>
      </w:r>
      <w:proofErr w:type="spellStart"/>
      <w:r w:rsidRPr="00E761EE">
        <w:t>i</w:t>
      </w:r>
      <w:proofErr w:type="spellEnd"/>
      <w:r w:rsidRPr="00E761EE">
        <w:t xml:space="preserve">) </w:t>
      </w:r>
      <w:proofErr w:type="spellStart"/>
      <w:r w:rsidRPr="00E761EE">
        <w:t>Kaleshwaram</w:t>
      </w:r>
      <w:proofErr w:type="spellEnd"/>
      <w:r w:rsidRPr="00E761EE">
        <w:t xml:space="preserve"> Lift Irrigation Project – Telangana</w:t>
      </w:r>
      <w:r w:rsidRPr="00E761EE">
        <w:br/>
        <w:t>(ii) Polavaram Project – Andhra Pradesh</w:t>
      </w:r>
      <w:r w:rsidRPr="00E761EE">
        <w:br/>
        <w:t>(iii) Sharavathi Canal System – Kerala</w:t>
      </w:r>
      <w:r w:rsidRPr="00E761EE">
        <w:br/>
        <w:t>(iv) Durgapur Barrage Canal Project – West Bengal</w:t>
      </w:r>
      <w:r w:rsidRPr="00E761EE">
        <w:br/>
        <w:t>Select the correct answer using the codes given below.</w:t>
      </w:r>
      <w:r w:rsidRPr="00E761EE">
        <w:br/>
        <w:t>(A) (iii) only</w:t>
      </w:r>
      <w:r w:rsidRPr="00E761EE">
        <w:br/>
        <w:t>(B) (ii) and (iii) only</w:t>
      </w:r>
      <w:r w:rsidRPr="00E761EE">
        <w:br/>
        <w:t>(C) (</w:t>
      </w:r>
      <w:proofErr w:type="spellStart"/>
      <w:r w:rsidRPr="00E761EE">
        <w:t>i</w:t>
      </w:r>
      <w:proofErr w:type="spellEnd"/>
      <w:r w:rsidRPr="00E761EE">
        <w:t>) and (iv) only</w:t>
      </w:r>
      <w:r w:rsidRPr="00E761EE">
        <w:br/>
        <w:t>(D) (iii) and (iv) only</w:t>
      </w:r>
    </w:p>
    <w:p w14:paraId="748B74BE" w14:textId="77777777" w:rsidR="00E761EE" w:rsidRPr="00E761EE" w:rsidRDefault="00E761EE" w:rsidP="00E761EE">
      <w:r w:rsidRPr="00E761EE">
        <w:t>Answer 17. (A) (iii) only</w:t>
      </w:r>
    </w:p>
    <w:p w14:paraId="250A8148" w14:textId="77777777" w:rsidR="00E761EE" w:rsidRPr="00E761EE" w:rsidRDefault="00E761EE" w:rsidP="00E761EE">
      <w:r w:rsidRPr="00E761EE">
        <w:t>Explanation:</w:t>
      </w:r>
    </w:p>
    <w:p w14:paraId="1F0E5C22" w14:textId="77777777" w:rsidR="00E761EE" w:rsidRPr="00E761EE" w:rsidRDefault="00E761EE" w:rsidP="00E761EE">
      <w:pPr>
        <w:numPr>
          <w:ilvl w:val="0"/>
          <w:numId w:val="80"/>
        </w:numPr>
      </w:pPr>
      <w:proofErr w:type="spellStart"/>
      <w:r w:rsidRPr="00E761EE">
        <w:t>Kaleshwaram</w:t>
      </w:r>
      <w:proofErr w:type="spellEnd"/>
      <w:r w:rsidRPr="00E761EE">
        <w:t xml:space="preserve"> Lift Irrigation is in Telangana, Polavaram Project is in Andhra Pradesh, and Durgapur Barrage is in West Bengal as correctly matched.</w:t>
      </w:r>
    </w:p>
    <w:p w14:paraId="04F147F1" w14:textId="77777777" w:rsidR="00E761EE" w:rsidRPr="00E761EE" w:rsidRDefault="00E761EE" w:rsidP="00E761EE">
      <w:pPr>
        <w:numPr>
          <w:ilvl w:val="0"/>
          <w:numId w:val="80"/>
        </w:numPr>
      </w:pPr>
      <w:r w:rsidRPr="00E761EE">
        <w:t>The Sharavathi canal system is actually in Karnataka, not Kerala, making (iii) the only incorrect pair.</w:t>
      </w:r>
    </w:p>
    <w:p w14:paraId="376195E2" w14:textId="77777777" w:rsidR="00E761EE" w:rsidRPr="00E761EE" w:rsidRDefault="00E761EE" w:rsidP="00E761EE">
      <w:pPr>
        <w:numPr>
          <w:ilvl w:val="0"/>
          <w:numId w:val="80"/>
        </w:numPr>
      </w:pPr>
      <w:r w:rsidRPr="00E761EE">
        <w:t>All other pairs reflect the correct state associations.</w:t>
      </w:r>
    </w:p>
    <w:p w14:paraId="35BFD4D2" w14:textId="77777777" w:rsidR="00E761EE" w:rsidRPr="00E761EE" w:rsidRDefault="00E761EE" w:rsidP="00E761EE">
      <w:pPr>
        <w:numPr>
          <w:ilvl w:val="0"/>
          <w:numId w:val="81"/>
        </w:numPr>
      </w:pPr>
      <w:r w:rsidRPr="00E761EE">
        <w:t xml:space="preserve">Consider the following statements about Buri </w:t>
      </w:r>
      <w:proofErr w:type="spellStart"/>
      <w:r w:rsidRPr="00E761EE">
        <w:t>Dihing</w:t>
      </w:r>
      <w:proofErr w:type="spellEnd"/>
      <w:r w:rsidRPr="00E761EE">
        <w:t xml:space="preserve"> River (South Bank tributary):</w:t>
      </w:r>
      <w:r w:rsidRPr="00E761EE">
        <w:br/>
        <w:t>(</w:t>
      </w:r>
      <w:proofErr w:type="spellStart"/>
      <w:r w:rsidRPr="00E761EE">
        <w:t>i</w:t>
      </w:r>
      <w:proofErr w:type="spellEnd"/>
      <w:r w:rsidRPr="00E761EE">
        <w:t>) Originates in the Patkai hills of Arunachal Pradesh.</w:t>
      </w:r>
      <w:r w:rsidRPr="00E761EE">
        <w:br/>
        <w:t xml:space="preserve">(ii) Famous for creating the </w:t>
      </w:r>
      <w:proofErr w:type="spellStart"/>
      <w:r w:rsidRPr="00E761EE">
        <w:t>Dihing</w:t>
      </w:r>
      <w:proofErr w:type="spellEnd"/>
      <w:r w:rsidRPr="00E761EE">
        <w:t xml:space="preserve"> Patkai rainforest ecosystem.</w:t>
      </w:r>
      <w:r w:rsidRPr="00E761EE">
        <w:br/>
        <w:t>(iii) Joins Brahmaputra near Dibrugarh.</w:t>
      </w:r>
      <w:r w:rsidRPr="00E761EE">
        <w:br/>
        <w:t>(iv) Known historically as Sadiya’s “tea river,” as tea industry flourished on its banks.</w:t>
      </w:r>
      <w:r w:rsidRPr="00E761EE">
        <w:br/>
      </w:r>
      <w:r w:rsidRPr="00E761EE">
        <w:lastRenderedPageBreak/>
        <w:t>Which statement(s) is/are not correct?</w:t>
      </w:r>
      <w:r w:rsidRPr="00E761EE">
        <w:br/>
        <w:t>(A) (iii) only</w:t>
      </w:r>
      <w:r w:rsidRPr="00E761EE">
        <w:br/>
        <w:t>(B) (iv) only</w:t>
      </w:r>
      <w:r w:rsidRPr="00E761EE">
        <w:br/>
        <w:t>(C) (ii) and (iii) only</w:t>
      </w:r>
      <w:r w:rsidRPr="00E761EE">
        <w:br/>
        <w:t>(D) (</w:t>
      </w:r>
      <w:proofErr w:type="spellStart"/>
      <w:r w:rsidRPr="00E761EE">
        <w:t>i</w:t>
      </w:r>
      <w:proofErr w:type="spellEnd"/>
      <w:r w:rsidRPr="00E761EE">
        <w:t>) and (iv) only</w:t>
      </w:r>
    </w:p>
    <w:p w14:paraId="1B544E57" w14:textId="77777777" w:rsidR="00E761EE" w:rsidRPr="00E761EE" w:rsidRDefault="00E761EE" w:rsidP="00E761EE">
      <w:r w:rsidRPr="00E761EE">
        <w:t>Answer 18. (A) (iii) only</w:t>
      </w:r>
    </w:p>
    <w:p w14:paraId="0C4E0F1D" w14:textId="77777777" w:rsidR="00E761EE" w:rsidRPr="00E761EE" w:rsidRDefault="00E761EE" w:rsidP="00E761EE">
      <w:r w:rsidRPr="00E761EE">
        <w:t>Explanation:</w:t>
      </w:r>
    </w:p>
    <w:p w14:paraId="29A68528" w14:textId="77777777" w:rsidR="00E761EE" w:rsidRPr="00E761EE" w:rsidRDefault="00E761EE" w:rsidP="00E761EE">
      <w:pPr>
        <w:numPr>
          <w:ilvl w:val="0"/>
          <w:numId w:val="82"/>
        </w:numPr>
      </w:pPr>
      <w:r w:rsidRPr="00E761EE">
        <w:t xml:space="preserve">The Buri </w:t>
      </w:r>
      <w:proofErr w:type="spellStart"/>
      <w:r w:rsidRPr="00E761EE">
        <w:t>Dihing</w:t>
      </w:r>
      <w:proofErr w:type="spellEnd"/>
      <w:r w:rsidRPr="00E761EE">
        <w:t xml:space="preserve"> originates in the Patkai hills (Arunachal Pradesh) and creates the </w:t>
      </w:r>
      <w:proofErr w:type="spellStart"/>
      <w:r w:rsidRPr="00E761EE">
        <w:t>Dihing</w:t>
      </w:r>
      <w:proofErr w:type="spellEnd"/>
      <w:r w:rsidRPr="00E761EE">
        <w:t xml:space="preserve"> Patkai rainforest region, an important biodiversity hotspot.</w:t>
      </w:r>
    </w:p>
    <w:p w14:paraId="744F1D27" w14:textId="77777777" w:rsidR="00E761EE" w:rsidRPr="00E761EE" w:rsidRDefault="00E761EE" w:rsidP="00E761EE">
      <w:pPr>
        <w:numPr>
          <w:ilvl w:val="0"/>
          <w:numId w:val="82"/>
        </w:numPr>
      </w:pPr>
      <w:r w:rsidRPr="00E761EE">
        <w:t>It is historically associated with the development of tea gardens in the Sadiya region.</w:t>
      </w:r>
    </w:p>
    <w:p w14:paraId="1A1E6844" w14:textId="77777777" w:rsidR="00E761EE" w:rsidRPr="00E761EE" w:rsidRDefault="00E761EE" w:rsidP="00E761EE">
      <w:pPr>
        <w:numPr>
          <w:ilvl w:val="0"/>
          <w:numId w:val="82"/>
        </w:numPr>
      </w:pPr>
      <w:r w:rsidRPr="00E761EE">
        <w:t xml:space="preserve">However, it does not join the Brahmaputra near Dibrugarh but merges closer to the Tinsukia or </w:t>
      </w:r>
      <w:proofErr w:type="spellStart"/>
      <w:r w:rsidRPr="00E761EE">
        <w:t>Dihingmukh</w:t>
      </w:r>
      <w:proofErr w:type="spellEnd"/>
      <w:r w:rsidRPr="00E761EE">
        <w:t xml:space="preserve"> region, making (iii) incorrect.</w:t>
      </w:r>
    </w:p>
    <w:p w14:paraId="1B92BF5D" w14:textId="77777777" w:rsidR="00E761EE" w:rsidRPr="00E761EE" w:rsidRDefault="00E761EE" w:rsidP="00E761EE">
      <w:pPr>
        <w:numPr>
          <w:ilvl w:val="0"/>
          <w:numId w:val="83"/>
        </w:numPr>
      </w:pPr>
      <w:r w:rsidRPr="00E761EE">
        <w:t>Which of the following project–state pairs is/are not correct?</w:t>
      </w:r>
      <w:r w:rsidRPr="00E761EE">
        <w:br/>
        <w:t>(</w:t>
      </w:r>
      <w:proofErr w:type="spellStart"/>
      <w:r w:rsidRPr="00E761EE">
        <w:t>i</w:t>
      </w:r>
      <w:proofErr w:type="spellEnd"/>
      <w:r w:rsidRPr="00E761EE">
        <w:t xml:space="preserve">) </w:t>
      </w:r>
      <w:proofErr w:type="spellStart"/>
      <w:r w:rsidRPr="00E761EE">
        <w:t>Kaleshwaram</w:t>
      </w:r>
      <w:proofErr w:type="spellEnd"/>
      <w:r w:rsidRPr="00E761EE">
        <w:t xml:space="preserve"> Lift Irrigation Project – Telangana</w:t>
      </w:r>
      <w:r w:rsidRPr="00E761EE">
        <w:br/>
        <w:t>(ii) Polavaram Project – Andhra Pradesh</w:t>
      </w:r>
      <w:r w:rsidRPr="00E761EE">
        <w:br/>
        <w:t>(iii) Sharavathi Canal System – Kerala</w:t>
      </w:r>
      <w:r w:rsidRPr="00E761EE">
        <w:br/>
        <w:t>(iv) Durgapur Barrage Canal Project – West Bengal</w:t>
      </w:r>
      <w:r w:rsidRPr="00E761EE">
        <w:br/>
        <w:t>Select the correct answer using the codes given below.</w:t>
      </w:r>
      <w:r w:rsidRPr="00E761EE">
        <w:br/>
        <w:t>(A) (iii) only</w:t>
      </w:r>
      <w:r w:rsidRPr="00E761EE">
        <w:br/>
        <w:t>(B) (ii) and (iii) only</w:t>
      </w:r>
      <w:r w:rsidRPr="00E761EE">
        <w:br/>
        <w:t>(C) (</w:t>
      </w:r>
      <w:proofErr w:type="spellStart"/>
      <w:r w:rsidRPr="00E761EE">
        <w:t>i</w:t>
      </w:r>
      <w:proofErr w:type="spellEnd"/>
      <w:r w:rsidRPr="00E761EE">
        <w:t>) and (iv) only</w:t>
      </w:r>
      <w:r w:rsidRPr="00E761EE">
        <w:br/>
        <w:t>(D) (iii) and (iv) only</w:t>
      </w:r>
    </w:p>
    <w:p w14:paraId="67C41146" w14:textId="77777777" w:rsidR="00E761EE" w:rsidRPr="00E761EE" w:rsidRDefault="00E761EE" w:rsidP="00E761EE">
      <w:r w:rsidRPr="00E761EE">
        <w:t>Answer 19. (A) (iii) only</w:t>
      </w:r>
    </w:p>
    <w:p w14:paraId="67D79700" w14:textId="77777777" w:rsidR="00E761EE" w:rsidRPr="00E761EE" w:rsidRDefault="00E761EE" w:rsidP="00E761EE">
      <w:r w:rsidRPr="00E761EE">
        <w:t>Explanation:</w:t>
      </w:r>
    </w:p>
    <w:p w14:paraId="54C8BC68" w14:textId="77777777" w:rsidR="00E761EE" w:rsidRPr="00E761EE" w:rsidRDefault="00E761EE" w:rsidP="00E761EE">
      <w:pPr>
        <w:numPr>
          <w:ilvl w:val="0"/>
          <w:numId w:val="84"/>
        </w:numPr>
      </w:pPr>
      <w:r w:rsidRPr="00E761EE">
        <w:t>Just as in an earlier question, the Sharavathi Canal System is based in Karnataka and not in Kerala.</w:t>
      </w:r>
    </w:p>
    <w:p w14:paraId="33F0C0B7" w14:textId="77777777" w:rsidR="00E761EE" w:rsidRPr="00E761EE" w:rsidRDefault="00E761EE" w:rsidP="00E761EE">
      <w:pPr>
        <w:numPr>
          <w:ilvl w:val="0"/>
          <w:numId w:val="84"/>
        </w:numPr>
      </w:pPr>
      <w:r w:rsidRPr="00E761EE">
        <w:t>All other project-state pairs are matched correctly and refer to well-known infrastructure developments in those states.</w:t>
      </w:r>
    </w:p>
    <w:p w14:paraId="361E0BA4" w14:textId="77777777" w:rsidR="00E761EE" w:rsidRPr="00E761EE" w:rsidRDefault="00E761EE" w:rsidP="00E761EE">
      <w:pPr>
        <w:numPr>
          <w:ilvl w:val="0"/>
          <w:numId w:val="84"/>
        </w:numPr>
      </w:pPr>
      <w:r w:rsidRPr="00E761EE">
        <w:t>Only (iii) is not correct.</w:t>
      </w:r>
    </w:p>
    <w:p w14:paraId="39B16048" w14:textId="77777777" w:rsidR="00E761EE" w:rsidRPr="00E761EE" w:rsidRDefault="00E761EE" w:rsidP="00E761EE">
      <w:pPr>
        <w:numPr>
          <w:ilvl w:val="0"/>
          <w:numId w:val="85"/>
        </w:numPr>
      </w:pPr>
      <w:r w:rsidRPr="00E761EE">
        <w:t>The rising flood intensity in western Assam districts (</w:t>
      </w:r>
      <w:proofErr w:type="spellStart"/>
      <w:r w:rsidRPr="00E761EE">
        <w:t>Barpeta</w:t>
      </w:r>
      <w:proofErr w:type="spellEnd"/>
      <w:r w:rsidRPr="00E761EE">
        <w:t xml:space="preserve">, </w:t>
      </w:r>
      <w:proofErr w:type="spellStart"/>
      <w:r w:rsidRPr="00E761EE">
        <w:t>Nalbari</w:t>
      </w:r>
      <w:proofErr w:type="spellEnd"/>
      <w:r w:rsidRPr="00E761EE">
        <w:t>, Goalpara) can be explained by:</w:t>
      </w:r>
      <w:r w:rsidRPr="00E761EE">
        <w:br/>
        <w:t>(</w:t>
      </w:r>
      <w:proofErr w:type="spellStart"/>
      <w:r w:rsidRPr="00E761EE">
        <w:t>i</w:t>
      </w:r>
      <w:proofErr w:type="spellEnd"/>
      <w:r w:rsidRPr="00E761EE">
        <w:t xml:space="preserve">) Sudden torrents of rain-fed rivers from Bhutan Himalayas like </w:t>
      </w:r>
      <w:proofErr w:type="spellStart"/>
      <w:r w:rsidRPr="00E761EE">
        <w:t>Pagladiya</w:t>
      </w:r>
      <w:proofErr w:type="spellEnd"/>
      <w:r w:rsidRPr="00E761EE">
        <w:t xml:space="preserve"> and </w:t>
      </w:r>
      <w:proofErr w:type="spellStart"/>
      <w:r w:rsidRPr="00E761EE">
        <w:t>Puthimari</w:t>
      </w:r>
      <w:proofErr w:type="spellEnd"/>
      <w:r w:rsidRPr="00E761EE">
        <w:t>.</w:t>
      </w:r>
      <w:r w:rsidRPr="00E761EE">
        <w:br/>
        <w:t>(ii) Heavy siltation of channels reducing their carrying capacity.</w:t>
      </w:r>
      <w:r w:rsidRPr="00E761EE">
        <w:br/>
        <w:t>(A) (</w:t>
      </w:r>
      <w:proofErr w:type="spellStart"/>
      <w:r w:rsidRPr="00E761EE">
        <w:t>i</w:t>
      </w:r>
      <w:proofErr w:type="spellEnd"/>
      <w:r w:rsidRPr="00E761EE">
        <w:t>) only</w:t>
      </w:r>
      <w:r w:rsidRPr="00E761EE">
        <w:br/>
        <w:t>(B) (ii) only</w:t>
      </w:r>
      <w:r w:rsidRPr="00E761EE">
        <w:br/>
        <w:t>(C) Both (</w:t>
      </w:r>
      <w:proofErr w:type="spellStart"/>
      <w:r w:rsidRPr="00E761EE">
        <w:t>i</w:t>
      </w:r>
      <w:proofErr w:type="spellEnd"/>
      <w:r w:rsidRPr="00E761EE">
        <w:t>) and (ii) inclusive to explain flooding</w:t>
      </w:r>
      <w:r w:rsidRPr="00E761EE">
        <w:br/>
        <w:t>(D) Both (</w:t>
      </w:r>
      <w:proofErr w:type="spellStart"/>
      <w:r w:rsidRPr="00E761EE">
        <w:t>i</w:t>
      </w:r>
      <w:proofErr w:type="spellEnd"/>
      <w:r w:rsidRPr="00E761EE">
        <w:t>) &amp; (ii) true, but secondary causes dominate</w:t>
      </w:r>
    </w:p>
    <w:p w14:paraId="64C76B7E" w14:textId="77777777" w:rsidR="00E761EE" w:rsidRPr="00E761EE" w:rsidRDefault="00E761EE" w:rsidP="00E761EE">
      <w:r w:rsidRPr="00E761EE">
        <w:t>Answer 20. (C) Both (</w:t>
      </w:r>
      <w:proofErr w:type="spellStart"/>
      <w:r w:rsidRPr="00E761EE">
        <w:t>i</w:t>
      </w:r>
      <w:proofErr w:type="spellEnd"/>
      <w:r w:rsidRPr="00E761EE">
        <w:t>) and (ii) inclusive to explain flooding</w:t>
      </w:r>
    </w:p>
    <w:p w14:paraId="5173A999" w14:textId="77777777" w:rsidR="00E761EE" w:rsidRPr="00E761EE" w:rsidRDefault="00E761EE" w:rsidP="00E761EE">
      <w:r w:rsidRPr="00E761EE">
        <w:t>Explanation:</w:t>
      </w:r>
    </w:p>
    <w:p w14:paraId="5D3E30D7" w14:textId="77777777" w:rsidR="00E761EE" w:rsidRPr="00E761EE" w:rsidRDefault="00E761EE" w:rsidP="00E761EE">
      <w:pPr>
        <w:numPr>
          <w:ilvl w:val="0"/>
          <w:numId w:val="86"/>
        </w:numPr>
      </w:pPr>
      <w:r w:rsidRPr="00E761EE">
        <w:lastRenderedPageBreak/>
        <w:t>Sudden burst flows (torrents) from rain-fed Himalayan tributaries originating in Bhutan significantly increase discharge into river channels, triggering flash floods in downstream plains.</w:t>
      </w:r>
    </w:p>
    <w:p w14:paraId="35E49547" w14:textId="77777777" w:rsidR="00E761EE" w:rsidRPr="00E761EE" w:rsidRDefault="00E761EE" w:rsidP="00E761EE">
      <w:pPr>
        <w:numPr>
          <w:ilvl w:val="0"/>
          <w:numId w:val="86"/>
        </w:numPr>
      </w:pPr>
      <w:r w:rsidRPr="00E761EE">
        <w:t>Heavy siltation further aggravates the situation by lowering channel capacity, thus making the region highly susceptible to floods.</w:t>
      </w:r>
    </w:p>
    <w:p w14:paraId="1D3F9139" w14:textId="77777777" w:rsidR="00E761EE" w:rsidRPr="00E761EE" w:rsidRDefault="00E761EE" w:rsidP="00E761EE">
      <w:pPr>
        <w:numPr>
          <w:ilvl w:val="0"/>
          <w:numId w:val="86"/>
        </w:numPr>
      </w:pPr>
      <w:r w:rsidRPr="00E761EE">
        <w:t>Both factors together provide the most comprehensive explanation for observed flood intensities and patterns in these districts.</w:t>
      </w:r>
    </w:p>
    <w:p w14:paraId="24057514" w14:textId="77777777" w:rsidR="00791C36" w:rsidRPr="001A285A" w:rsidRDefault="00791C36" w:rsidP="001A285A"/>
    <w:sectPr w:rsidR="00791C36" w:rsidRPr="001A2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441"/>
    <w:multiLevelType w:val="multilevel"/>
    <w:tmpl w:val="CC243E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877C30"/>
    <w:multiLevelType w:val="multilevel"/>
    <w:tmpl w:val="465E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F44181"/>
    <w:multiLevelType w:val="multilevel"/>
    <w:tmpl w:val="7F08DB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3A4B18"/>
    <w:multiLevelType w:val="multilevel"/>
    <w:tmpl w:val="2E06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3E5434"/>
    <w:multiLevelType w:val="multilevel"/>
    <w:tmpl w:val="2970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A13584"/>
    <w:multiLevelType w:val="multilevel"/>
    <w:tmpl w:val="7EE8F7C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F746C8"/>
    <w:multiLevelType w:val="multilevel"/>
    <w:tmpl w:val="3DF89F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05693E"/>
    <w:multiLevelType w:val="multilevel"/>
    <w:tmpl w:val="6DC0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D495458"/>
    <w:multiLevelType w:val="multilevel"/>
    <w:tmpl w:val="03B0C0C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DF658D0"/>
    <w:multiLevelType w:val="multilevel"/>
    <w:tmpl w:val="E1CE3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0826CDE"/>
    <w:multiLevelType w:val="multilevel"/>
    <w:tmpl w:val="9F2E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715382"/>
    <w:multiLevelType w:val="multilevel"/>
    <w:tmpl w:val="E2EC20A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0E6997"/>
    <w:multiLevelType w:val="multilevel"/>
    <w:tmpl w:val="456E16B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A14357A"/>
    <w:multiLevelType w:val="multilevel"/>
    <w:tmpl w:val="83F85E3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AE62536"/>
    <w:multiLevelType w:val="multilevel"/>
    <w:tmpl w:val="6E08C7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02B5747"/>
    <w:multiLevelType w:val="multilevel"/>
    <w:tmpl w:val="F4A894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29B3B71"/>
    <w:multiLevelType w:val="multilevel"/>
    <w:tmpl w:val="47AA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6D0048"/>
    <w:multiLevelType w:val="multilevel"/>
    <w:tmpl w:val="D156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066DD2"/>
    <w:multiLevelType w:val="multilevel"/>
    <w:tmpl w:val="B8A8B2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67A5D8D"/>
    <w:multiLevelType w:val="multilevel"/>
    <w:tmpl w:val="6A2ED2D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8B71F41"/>
    <w:multiLevelType w:val="multilevel"/>
    <w:tmpl w:val="7E5CFF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96304E5"/>
    <w:multiLevelType w:val="multilevel"/>
    <w:tmpl w:val="E902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9D176B9"/>
    <w:multiLevelType w:val="multilevel"/>
    <w:tmpl w:val="CA3853A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A20512"/>
    <w:multiLevelType w:val="multilevel"/>
    <w:tmpl w:val="5328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1A42EF0"/>
    <w:multiLevelType w:val="multilevel"/>
    <w:tmpl w:val="AE28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207734A"/>
    <w:multiLevelType w:val="multilevel"/>
    <w:tmpl w:val="6CE8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CA7FD9"/>
    <w:multiLevelType w:val="multilevel"/>
    <w:tmpl w:val="12D8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87E7E52"/>
    <w:multiLevelType w:val="multilevel"/>
    <w:tmpl w:val="CBC610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B5D1BA9"/>
    <w:multiLevelType w:val="multilevel"/>
    <w:tmpl w:val="A704CF1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BCC4405"/>
    <w:multiLevelType w:val="multilevel"/>
    <w:tmpl w:val="4E1288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C64CC2"/>
    <w:multiLevelType w:val="multilevel"/>
    <w:tmpl w:val="FBE2BCD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4A95C97"/>
    <w:multiLevelType w:val="multilevel"/>
    <w:tmpl w:val="B78606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4C739BD"/>
    <w:multiLevelType w:val="multilevel"/>
    <w:tmpl w:val="91608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73F7A88"/>
    <w:multiLevelType w:val="multilevel"/>
    <w:tmpl w:val="1942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9D12190"/>
    <w:multiLevelType w:val="multilevel"/>
    <w:tmpl w:val="79E4B9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AEA41D1"/>
    <w:multiLevelType w:val="multilevel"/>
    <w:tmpl w:val="47BC67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B077E56"/>
    <w:multiLevelType w:val="multilevel"/>
    <w:tmpl w:val="FBF4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E252BED"/>
    <w:multiLevelType w:val="multilevel"/>
    <w:tmpl w:val="B0507DC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3971DCA"/>
    <w:multiLevelType w:val="multilevel"/>
    <w:tmpl w:val="F40C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3996A91"/>
    <w:multiLevelType w:val="multilevel"/>
    <w:tmpl w:val="2122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402228C"/>
    <w:multiLevelType w:val="multilevel"/>
    <w:tmpl w:val="F6CA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60708DD"/>
    <w:multiLevelType w:val="multilevel"/>
    <w:tmpl w:val="86A4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68B63FC"/>
    <w:multiLevelType w:val="multilevel"/>
    <w:tmpl w:val="F288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8D53270"/>
    <w:multiLevelType w:val="multilevel"/>
    <w:tmpl w:val="3D707A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B854A3B"/>
    <w:multiLevelType w:val="multilevel"/>
    <w:tmpl w:val="F604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BBB5B88"/>
    <w:multiLevelType w:val="multilevel"/>
    <w:tmpl w:val="781A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CB01E8B"/>
    <w:multiLevelType w:val="multilevel"/>
    <w:tmpl w:val="F5F2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D64E59"/>
    <w:multiLevelType w:val="multilevel"/>
    <w:tmpl w:val="F87446F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DAD0572"/>
    <w:multiLevelType w:val="multilevel"/>
    <w:tmpl w:val="1322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FC67312"/>
    <w:multiLevelType w:val="multilevel"/>
    <w:tmpl w:val="A25C4D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2256830"/>
    <w:multiLevelType w:val="multilevel"/>
    <w:tmpl w:val="9C7C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597166C"/>
    <w:multiLevelType w:val="multilevel"/>
    <w:tmpl w:val="AD1C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5A067A8"/>
    <w:multiLevelType w:val="multilevel"/>
    <w:tmpl w:val="A53E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8386BB9"/>
    <w:multiLevelType w:val="multilevel"/>
    <w:tmpl w:val="D8CCB6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CFD7FE6"/>
    <w:multiLevelType w:val="multilevel"/>
    <w:tmpl w:val="E63E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F5B4609"/>
    <w:multiLevelType w:val="multilevel"/>
    <w:tmpl w:val="1E80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25B5A56"/>
    <w:multiLevelType w:val="multilevel"/>
    <w:tmpl w:val="A4E6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A7120D2"/>
    <w:multiLevelType w:val="multilevel"/>
    <w:tmpl w:val="8070D1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D034136"/>
    <w:multiLevelType w:val="multilevel"/>
    <w:tmpl w:val="DCECEB9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DF45E4D"/>
    <w:multiLevelType w:val="multilevel"/>
    <w:tmpl w:val="D2E4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23"/>
  </w:num>
  <w:num w:numId="2" w16cid:durableId="1531408747">
    <w:abstractNumId w:val="54"/>
  </w:num>
  <w:num w:numId="3" w16cid:durableId="824709411">
    <w:abstractNumId w:val="56"/>
  </w:num>
  <w:num w:numId="4" w16cid:durableId="2050840967">
    <w:abstractNumId w:val="31"/>
  </w:num>
  <w:num w:numId="5" w16cid:durableId="1320042157">
    <w:abstractNumId w:val="84"/>
  </w:num>
  <w:num w:numId="6" w16cid:durableId="1784227935">
    <w:abstractNumId w:val="2"/>
  </w:num>
  <w:num w:numId="7" w16cid:durableId="1854418723">
    <w:abstractNumId w:val="16"/>
  </w:num>
  <w:num w:numId="8" w16cid:durableId="800803484">
    <w:abstractNumId w:val="85"/>
  </w:num>
  <w:num w:numId="9" w16cid:durableId="634987443">
    <w:abstractNumId w:val="21"/>
  </w:num>
  <w:num w:numId="10" w16cid:durableId="1598564450">
    <w:abstractNumId w:val="39"/>
  </w:num>
  <w:num w:numId="11" w16cid:durableId="1801804755">
    <w:abstractNumId w:val="75"/>
  </w:num>
  <w:num w:numId="12" w16cid:durableId="590047435">
    <w:abstractNumId w:val="5"/>
  </w:num>
  <w:num w:numId="13" w16cid:durableId="17394187">
    <w:abstractNumId w:val="1"/>
  </w:num>
  <w:num w:numId="14" w16cid:durableId="994530085">
    <w:abstractNumId w:val="77"/>
  </w:num>
  <w:num w:numId="15" w16cid:durableId="608659609">
    <w:abstractNumId w:val="10"/>
  </w:num>
  <w:num w:numId="16" w16cid:durableId="1579750062">
    <w:abstractNumId w:val="17"/>
  </w:num>
  <w:num w:numId="17" w16cid:durableId="287275873">
    <w:abstractNumId w:val="51"/>
  </w:num>
  <w:num w:numId="18" w16cid:durableId="1878347707">
    <w:abstractNumId w:val="20"/>
  </w:num>
  <w:num w:numId="19" w16cid:durableId="312375827">
    <w:abstractNumId w:val="4"/>
  </w:num>
  <w:num w:numId="20" w16cid:durableId="1698579145">
    <w:abstractNumId w:val="79"/>
  </w:num>
  <w:num w:numId="21" w16cid:durableId="1098059285">
    <w:abstractNumId w:val="60"/>
  </w:num>
  <w:num w:numId="22" w16cid:durableId="7947756">
    <w:abstractNumId w:val="69"/>
  </w:num>
  <w:num w:numId="23" w16cid:durableId="584799955">
    <w:abstractNumId w:val="40"/>
  </w:num>
  <w:num w:numId="24" w16cid:durableId="1356465250">
    <w:abstractNumId w:val="36"/>
  </w:num>
  <w:num w:numId="25" w16cid:durableId="1375540775">
    <w:abstractNumId w:val="45"/>
  </w:num>
  <w:num w:numId="26" w16cid:durableId="1080715282">
    <w:abstractNumId w:val="13"/>
  </w:num>
  <w:num w:numId="27" w16cid:durableId="470094279">
    <w:abstractNumId w:val="15"/>
  </w:num>
  <w:num w:numId="28" w16cid:durableId="643856065">
    <w:abstractNumId w:val="68"/>
  </w:num>
  <w:num w:numId="29" w16cid:durableId="190341212">
    <w:abstractNumId w:val="32"/>
  </w:num>
  <w:num w:numId="30" w16cid:durableId="1699041279">
    <w:abstractNumId w:val="53"/>
  </w:num>
  <w:num w:numId="31" w16cid:durableId="569004743">
    <w:abstractNumId w:val="70"/>
  </w:num>
  <w:num w:numId="32" w16cid:durableId="1709645622">
    <w:abstractNumId w:val="64"/>
  </w:num>
  <w:num w:numId="33" w16cid:durableId="601644017">
    <w:abstractNumId w:val="63"/>
  </w:num>
  <w:num w:numId="34" w16cid:durableId="1706254214">
    <w:abstractNumId w:val="62"/>
  </w:num>
  <w:num w:numId="35" w16cid:durableId="1844972853">
    <w:abstractNumId w:val="29"/>
  </w:num>
  <w:num w:numId="36" w16cid:durableId="1260215104">
    <w:abstractNumId w:val="35"/>
  </w:num>
  <w:num w:numId="37" w16cid:durableId="1885946112">
    <w:abstractNumId w:val="42"/>
  </w:num>
  <w:num w:numId="38" w16cid:durableId="1750273579">
    <w:abstractNumId w:val="28"/>
  </w:num>
  <w:num w:numId="39" w16cid:durableId="974139652">
    <w:abstractNumId w:val="44"/>
  </w:num>
  <w:num w:numId="40" w16cid:durableId="827215179">
    <w:abstractNumId w:val="8"/>
  </w:num>
  <w:num w:numId="41" w16cid:durableId="6637282">
    <w:abstractNumId w:val="11"/>
  </w:num>
  <w:num w:numId="42" w16cid:durableId="2133471917">
    <w:abstractNumId w:val="57"/>
  </w:num>
  <w:num w:numId="43" w16cid:durableId="1232697144">
    <w:abstractNumId w:val="26"/>
  </w:num>
  <w:num w:numId="44" w16cid:durableId="14428269">
    <w:abstractNumId w:val="66"/>
  </w:num>
  <w:num w:numId="45" w16cid:durableId="628587359">
    <w:abstractNumId w:val="6"/>
  </w:num>
  <w:num w:numId="46" w16cid:durableId="763040446">
    <w:abstractNumId w:val="59"/>
  </w:num>
  <w:num w:numId="47" w16cid:durableId="1842893706">
    <w:abstractNumId w:val="48"/>
  </w:num>
  <w:num w:numId="48" w16cid:durableId="1567716392">
    <w:abstractNumId w:val="33"/>
  </w:num>
  <w:num w:numId="49" w16cid:durableId="1978756620">
    <w:abstractNumId w:val="74"/>
  </w:num>
  <w:num w:numId="50" w16cid:durableId="777528942">
    <w:abstractNumId w:val="7"/>
  </w:num>
  <w:num w:numId="51" w16cid:durableId="968316969">
    <w:abstractNumId w:val="81"/>
  </w:num>
  <w:num w:numId="52" w16cid:durableId="1239487365">
    <w:abstractNumId w:val="61"/>
  </w:num>
  <w:num w:numId="53" w16cid:durableId="131138753">
    <w:abstractNumId w:val="0"/>
  </w:num>
  <w:num w:numId="54" w16cid:durableId="685448198">
    <w:abstractNumId w:val="18"/>
  </w:num>
  <w:num w:numId="55" w16cid:durableId="1383865604">
    <w:abstractNumId w:val="47"/>
  </w:num>
  <w:num w:numId="56" w16cid:durableId="764376016">
    <w:abstractNumId w:val="58"/>
  </w:num>
  <w:num w:numId="57" w16cid:durableId="1749113161">
    <w:abstractNumId w:val="50"/>
  </w:num>
  <w:num w:numId="58" w16cid:durableId="1388335170">
    <w:abstractNumId w:val="12"/>
  </w:num>
  <w:num w:numId="59" w16cid:durableId="1797411397">
    <w:abstractNumId w:val="52"/>
  </w:num>
  <w:num w:numId="60" w16cid:durableId="721053086">
    <w:abstractNumId w:val="76"/>
  </w:num>
  <w:num w:numId="61" w16cid:durableId="1308514407">
    <w:abstractNumId w:val="24"/>
  </w:num>
  <w:num w:numId="62" w16cid:durableId="1033114949">
    <w:abstractNumId w:val="38"/>
  </w:num>
  <w:num w:numId="63" w16cid:durableId="632253240">
    <w:abstractNumId w:val="34"/>
  </w:num>
  <w:num w:numId="64" w16cid:durableId="69038034">
    <w:abstractNumId w:val="27"/>
  </w:num>
  <w:num w:numId="65" w16cid:durableId="116683174">
    <w:abstractNumId w:val="25"/>
  </w:num>
  <w:num w:numId="66" w16cid:durableId="1717778287">
    <w:abstractNumId w:val="41"/>
  </w:num>
  <w:num w:numId="67" w16cid:durableId="238835206">
    <w:abstractNumId w:val="82"/>
  </w:num>
  <w:num w:numId="68" w16cid:durableId="2101758093">
    <w:abstractNumId w:val="71"/>
  </w:num>
  <w:num w:numId="69" w16cid:durableId="1935430243">
    <w:abstractNumId w:val="9"/>
  </w:num>
  <w:num w:numId="70" w16cid:durableId="329455341">
    <w:abstractNumId w:val="72"/>
  </w:num>
  <w:num w:numId="71" w16cid:durableId="844052812">
    <w:abstractNumId w:val="46"/>
  </w:num>
  <w:num w:numId="72" w16cid:durableId="2065253324">
    <w:abstractNumId w:val="49"/>
  </w:num>
  <w:num w:numId="73" w16cid:durableId="1062024661">
    <w:abstractNumId w:val="43"/>
  </w:num>
  <w:num w:numId="74" w16cid:durableId="1586063539">
    <w:abstractNumId w:val="80"/>
  </w:num>
  <w:num w:numId="75" w16cid:durableId="576211351">
    <w:abstractNumId w:val="67"/>
  </w:num>
  <w:num w:numId="76" w16cid:durableId="2074738807">
    <w:abstractNumId w:val="78"/>
  </w:num>
  <w:num w:numId="77" w16cid:durableId="144707265">
    <w:abstractNumId w:val="19"/>
  </w:num>
  <w:num w:numId="78" w16cid:durableId="83259623">
    <w:abstractNumId w:val="37"/>
  </w:num>
  <w:num w:numId="79" w16cid:durableId="953056157">
    <w:abstractNumId w:val="14"/>
  </w:num>
  <w:num w:numId="80" w16cid:durableId="1596938911">
    <w:abstractNumId w:val="3"/>
  </w:num>
  <w:num w:numId="81" w16cid:durableId="1714111724">
    <w:abstractNumId w:val="55"/>
  </w:num>
  <w:num w:numId="82" w16cid:durableId="422454891">
    <w:abstractNumId w:val="65"/>
  </w:num>
  <w:num w:numId="83" w16cid:durableId="334041631">
    <w:abstractNumId w:val="22"/>
  </w:num>
  <w:num w:numId="84" w16cid:durableId="451559669">
    <w:abstractNumId w:val="73"/>
  </w:num>
  <w:num w:numId="85" w16cid:durableId="1240604526">
    <w:abstractNumId w:val="30"/>
  </w:num>
  <w:num w:numId="86" w16cid:durableId="1659918622">
    <w:abstractNumId w:val="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1A285A"/>
    <w:rsid w:val="001E06EE"/>
    <w:rsid w:val="00394565"/>
    <w:rsid w:val="00573738"/>
    <w:rsid w:val="005B5164"/>
    <w:rsid w:val="005C274E"/>
    <w:rsid w:val="005D25D4"/>
    <w:rsid w:val="00696436"/>
    <w:rsid w:val="0070514E"/>
    <w:rsid w:val="00774BF2"/>
    <w:rsid w:val="00791C36"/>
    <w:rsid w:val="007B536F"/>
    <w:rsid w:val="00922037"/>
    <w:rsid w:val="009B420B"/>
    <w:rsid w:val="00A92479"/>
    <w:rsid w:val="00C6133E"/>
    <w:rsid w:val="00CA1B92"/>
    <w:rsid w:val="00CC489C"/>
    <w:rsid w:val="00D0202B"/>
    <w:rsid w:val="00D36842"/>
    <w:rsid w:val="00E761EE"/>
    <w:rsid w:val="00E96FDB"/>
    <w:rsid w:val="00EC7870"/>
    <w:rsid w:val="00F028A4"/>
    <w:rsid w:val="00FA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  <w:style w:type="paragraph" w:customStyle="1" w:styleId="my-2">
    <w:name w:val="my-2"/>
    <w:basedOn w:val="Normal"/>
    <w:rsid w:val="007B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s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1289</Words>
  <Characters>7348</Characters>
  <Application>Microsoft Office Word</Application>
  <DocSecurity>0</DocSecurity>
  <Lines>61</Lines>
  <Paragraphs>17</Paragraphs>
  <ScaleCrop>false</ScaleCrop>
  <Company/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17</cp:revision>
  <dcterms:created xsi:type="dcterms:W3CDTF">2025-04-06T17:03:00Z</dcterms:created>
  <dcterms:modified xsi:type="dcterms:W3CDTF">2025-08-28T05:54:00Z</dcterms:modified>
</cp:coreProperties>
</file>