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121B" w14:textId="77777777" w:rsidR="003B1180" w:rsidRPr="003B1180" w:rsidRDefault="003B1180" w:rsidP="003B1180">
      <w:pPr>
        <w:numPr>
          <w:ilvl w:val="0"/>
          <w:numId w:val="107"/>
        </w:numPr>
      </w:pPr>
      <w:r w:rsidRPr="003B1180">
        <w:t>To mitigate drought impact in semi-arid regions, which strategies are relevant?</w:t>
      </w:r>
      <w:r w:rsidRPr="003B1180">
        <w:br/>
        <w:t>(i) Promotion of drought-resistant crop varieties</w:t>
      </w:r>
      <w:r w:rsidRPr="003B1180">
        <w:br/>
        <w:t>(ii) Increasing dependence on water-intensive cash crops</w:t>
      </w:r>
      <w:r w:rsidRPr="003B1180">
        <w:br/>
        <w:t>(iii) Watershed management with local participation</w:t>
      </w:r>
      <w:r w:rsidRPr="003B1180">
        <w:br/>
        <w:t>(iv) Construction of check dams and percolation tanks</w:t>
      </w:r>
      <w:r w:rsidRPr="003B1180">
        <w:br/>
        <w:t>Select the correct answer using the codes given below:</w:t>
      </w:r>
      <w:r w:rsidRPr="003B1180">
        <w:br/>
        <w:t>(A) (i) and (iii) only</w:t>
      </w:r>
      <w:r w:rsidRPr="003B1180">
        <w:br/>
        <w:t>(B) (i), (iii) and (iv) only</w:t>
      </w:r>
      <w:r w:rsidRPr="003B1180">
        <w:br/>
        <w:t>(C) (ii), (iii) and (iv) only</w:t>
      </w:r>
      <w:r w:rsidRPr="003B1180">
        <w:br/>
        <w:t>(D) All are correct</w:t>
      </w:r>
    </w:p>
    <w:p w14:paraId="4EBE51E7" w14:textId="77777777" w:rsidR="003B1180" w:rsidRPr="003B1180" w:rsidRDefault="003B1180" w:rsidP="003B1180">
      <w:r w:rsidRPr="003B1180">
        <w:t>Answer 21. (B) (i), (iii) and (iv) only</w:t>
      </w:r>
    </w:p>
    <w:p w14:paraId="7658D851" w14:textId="77777777" w:rsidR="003B1180" w:rsidRPr="003B1180" w:rsidRDefault="003B1180" w:rsidP="003B1180">
      <w:r w:rsidRPr="003B1180">
        <w:t>Explanation:</w:t>
      </w:r>
    </w:p>
    <w:p w14:paraId="496F8D9E" w14:textId="77777777" w:rsidR="003B1180" w:rsidRPr="003B1180" w:rsidRDefault="003B1180" w:rsidP="003B1180">
      <w:pPr>
        <w:numPr>
          <w:ilvl w:val="0"/>
          <w:numId w:val="108"/>
        </w:numPr>
      </w:pPr>
      <w:r w:rsidRPr="003B1180">
        <w:t>Promotion of drought-resistant crops helps ensure agricultural productivity in water-scarce conditions.</w:t>
      </w:r>
    </w:p>
    <w:p w14:paraId="5798B958" w14:textId="77777777" w:rsidR="003B1180" w:rsidRPr="003B1180" w:rsidRDefault="003B1180" w:rsidP="003B1180">
      <w:pPr>
        <w:numPr>
          <w:ilvl w:val="0"/>
          <w:numId w:val="108"/>
        </w:numPr>
      </w:pPr>
      <w:r w:rsidRPr="003B1180">
        <w:t>Watershed management involving local communities supports sustainable water use and soil conservation.</w:t>
      </w:r>
    </w:p>
    <w:p w14:paraId="190B41BC" w14:textId="77777777" w:rsidR="003B1180" w:rsidRPr="003B1180" w:rsidRDefault="003B1180" w:rsidP="003B1180">
      <w:pPr>
        <w:numPr>
          <w:ilvl w:val="0"/>
          <w:numId w:val="108"/>
        </w:numPr>
      </w:pPr>
      <w:r w:rsidRPr="003B1180">
        <w:t>Check dams and percolation tanks improve groundwater recharge and reduce surface runoff, mitigating drought effects.</w:t>
      </w:r>
    </w:p>
    <w:p w14:paraId="5FE577D3" w14:textId="77777777" w:rsidR="003B1180" w:rsidRPr="003B1180" w:rsidRDefault="003B1180" w:rsidP="003B1180">
      <w:pPr>
        <w:numPr>
          <w:ilvl w:val="0"/>
          <w:numId w:val="108"/>
        </w:numPr>
      </w:pPr>
      <w:r w:rsidRPr="003B1180">
        <w:t>Increasing reliance on water-intensive cash crops is contrary to drought mitigation goals.</w:t>
      </w:r>
    </w:p>
    <w:p w14:paraId="0132D224" w14:textId="77777777" w:rsidR="003B1180" w:rsidRPr="003B1180" w:rsidRDefault="003B1180" w:rsidP="003B1180">
      <w:pPr>
        <w:numPr>
          <w:ilvl w:val="0"/>
          <w:numId w:val="109"/>
        </w:numPr>
      </w:pPr>
      <w:r w:rsidRPr="003B1180">
        <w:t>The authors Rajen Saikia, Yasmin Saikia, and Amalendu Guha share common ground in their works:</w:t>
      </w:r>
      <w:r w:rsidRPr="003B1180">
        <w:br/>
        <w:t>(i) Research on Assam’s colonial history and tea plantations.</w:t>
      </w:r>
      <w:r w:rsidRPr="003B1180">
        <w:br/>
        <w:t>(ii) Studies of Partition, migration, and memory in Northeast India.</w:t>
      </w:r>
      <w:r w:rsidRPr="003B1180">
        <w:br/>
        <w:t>(iii) Focus on Vaishnava Satras and Sankardev’s writings.</w:t>
      </w:r>
      <w:r w:rsidRPr="003B1180">
        <w:br/>
        <w:t>(iv) Socio-political history of Brahmaputra Valley.</w:t>
      </w:r>
      <w:r w:rsidRPr="003B1180">
        <w:br/>
        <w:t>(A) (i), (ii), and (iv) only</w:t>
      </w:r>
      <w:r w:rsidRPr="003B1180">
        <w:br/>
        <w:t>(B) (ii) only</w:t>
      </w:r>
      <w:r w:rsidRPr="003B1180">
        <w:br/>
        <w:t>(C) (i) and (iii) only</w:t>
      </w:r>
      <w:r w:rsidRPr="003B1180">
        <w:br/>
        <w:t>(D) All are correct</w:t>
      </w:r>
    </w:p>
    <w:p w14:paraId="15B4658E" w14:textId="77777777" w:rsidR="003B1180" w:rsidRPr="003B1180" w:rsidRDefault="003B1180" w:rsidP="003B1180">
      <w:r w:rsidRPr="003B1180">
        <w:t>Answer 22. (A) (i), (ii), and (iv) only</w:t>
      </w:r>
    </w:p>
    <w:p w14:paraId="44A8AE16" w14:textId="77777777" w:rsidR="003B1180" w:rsidRPr="003B1180" w:rsidRDefault="003B1180" w:rsidP="003B1180">
      <w:r w:rsidRPr="003B1180">
        <w:t>Explanation:</w:t>
      </w:r>
    </w:p>
    <w:p w14:paraId="162B5B7F" w14:textId="77777777" w:rsidR="003B1180" w:rsidRPr="003B1180" w:rsidRDefault="003B1180" w:rsidP="003B1180">
      <w:pPr>
        <w:numPr>
          <w:ilvl w:val="0"/>
          <w:numId w:val="110"/>
        </w:numPr>
      </w:pPr>
      <w:r w:rsidRPr="003B1180">
        <w:t>These authors have extensively researched Assam’s colonial history with an emphasis on tea plantations, migration, Partition experiences, and socio-political transformations in the Brahmaputra Valley.</w:t>
      </w:r>
    </w:p>
    <w:p w14:paraId="1861DCAC" w14:textId="77777777" w:rsidR="003B1180" w:rsidRPr="003B1180" w:rsidRDefault="003B1180" w:rsidP="003B1180">
      <w:pPr>
        <w:numPr>
          <w:ilvl w:val="0"/>
          <w:numId w:val="110"/>
        </w:numPr>
      </w:pPr>
      <w:r w:rsidRPr="003B1180">
        <w:t>Focus on Vaishnava Satras and Sankardev’s writings is typically found in different specialized literature, less connected with all three authors.</w:t>
      </w:r>
    </w:p>
    <w:p w14:paraId="7D5B7B89" w14:textId="77777777" w:rsidR="003B1180" w:rsidRPr="003B1180" w:rsidRDefault="003B1180" w:rsidP="003B1180">
      <w:pPr>
        <w:numPr>
          <w:ilvl w:val="0"/>
          <w:numId w:val="111"/>
        </w:numPr>
      </w:pPr>
      <w:r w:rsidRPr="003B1180">
        <w:t>Population density in India shows stark spatial differences due to</w:t>
      </w:r>
      <w:r w:rsidRPr="003B1180">
        <w:br/>
        <w:t>(i) high soil fertility and irrigation potential encouraging dense settlement</w:t>
      </w:r>
      <w:r w:rsidRPr="003B1180">
        <w:br/>
        <w:t>(ii) historical industrialisation and colonial-era port cities</w:t>
      </w:r>
      <w:r w:rsidRPr="003B1180">
        <w:br/>
        <w:t>(iii) harsh climatic conditions in arid, semi-arid, and Himalayan regions</w:t>
      </w:r>
      <w:r w:rsidRPr="003B1180">
        <w:br/>
        <w:t>(iv) prevalence of Buddhist monasteries in sparsely populated trans-Himalayan zones</w:t>
      </w:r>
      <w:r w:rsidRPr="003B1180">
        <w:br/>
      </w:r>
      <w:r w:rsidRPr="003B1180">
        <w:lastRenderedPageBreak/>
        <w:t>Select the correct answer using the codes given below.</w:t>
      </w:r>
      <w:r w:rsidRPr="003B1180">
        <w:br/>
        <w:t>(A) (i), (ii) and (iii) only</w:t>
      </w:r>
      <w:r w:rsidRPr="003B1180">
        <w:br/>
        <w:t>(B) (ii), (iii) and (iv) only</w:t>
      </w:r>
      <w:r w:rsidRPr="003B1180">
        <w:br/>
        <w:t>(C) (i) and (iv) only</w:t>
      </w:r>
      <w:r w:rsidRPr="003B1180">
        <w:br/>
        <w:t>(D) All are correct</w:t>
      </w:r>
    </w:p>
    <w:p w14:paraId="399F3ACB" w14:textId="77777777" w:rsidR="003B1180" w:rsidRPr="003B1180" w:rsidRDefault="003B1180" w:rsidP="003B1180">
      <w:r w:rsidRPr="003B1180">
        <w:t>Answer 23. (A) (i), (ii) and (iii) only</w:t>
      </w:r>
    </w:p>
    <w:p w14:paraId="2C9F59AF" w14:textId="77777777" w:rsidR="003B1180" w:rsidRPr="003B1180" w:rsidRDefault="003B1180" w:rsidP="003B1180">
      <w:r w:rsidRPr="003B1180">
        <w:t>Explanation:</w:t>
      </w:r>
    </w:p>
    <w:p w14:paraId="7840638A" w14:textId="77777777" w:rsidR="003B1180" w:rsidRPr="003B1180" w:rsidRDefault="003B1180" w:rsidP="003B1180">
      <w:pPr>
        <w:numPr>
          <w:ilvl w:val="0"/>
          <w:numId w:val="112"/>
        </w:numPr>
      </w:pPr>
      <w:r w:rsidRPr="003B1180">
        <w:t>High soil fertility and irrigation infrastructure have historically attracted dense rural populations.</w:t>
      </w:r>
    </w:p>
    <w:p w14:paraId="5937A496" w14:textId="77777777" w:rsidR="003B1180" w:rsidRPr="003B1180" w:rsidRDefault="003B1180" w:rsidP="003B1180">
      <w:pPr>
        <w:numPr>
          <w:ilvl w:val="0"/>
          <w:numId w:val="112"/>
        </w:numPr>
      </w:pPr>
      <w:r w:rsidRPr="003B1180">
        <w:t>Industrialization and colonial port development promoted urban clustering and economic hubs.</w:t>
      </w:r>
    </w:p>
    <w:p w14:paraId="46B1E748" w14:textId="77777777" w:rsidR="003B1180" w:rsidRPr="003B1180" w:rsidRDefault="003B1180" w:rsidP="003B1180">
      <w:pPr>
        <w:numPr>
          <w:ilvl w:val="0"/>
          <w:numId w:val="112"/>
        </w:numPr>
      </w:pPr>
      <w:r w:rsidRPr="003B1180">
        <w:t>Harsh climates in arid and Himalayan regions deter dense settlement.</w:t>
      </w:r>
    </w:p>
    <w:p w14:paraId="3202985D" w14:textId="77777777" w:rsidR="003B1180" w:rsidRPr="003B1180" w:rsidRDefault="003B1180" w:rsidP="003B1180">
      <w:pPr>
        <w:numPr>
          <w:ilvl w:val="0"/>
          <w:numId w:val="112"/>
        </w:numPr>
      </w:pPr>
      <w:r w:rsidRPr="003B1180">
        <w:t>Buddhist monasteries, while culturally significant, do not majorly influence population density patterns.</w:t>
      </w:r>
    </w:p>
    <w:p w14:paraId="289BEE25" w14:textId="77777777" w:rsidR="003B1180" w:rsidRPr="003B1180" w:rsidRDefault="003B1180" w:rsidP="003B1180">
      <w:pPr>
        <w:numPr>
          <w:ilvl w:val="0"/>
          <w:numId w:val="113"/>
        </w:numPr>
      </w:pPr>
      <w:r w:rsidRPr="003B1180">
        <w:t>Mayong (Morigaon district) and Sualkuchi village (Kamrup district) have distinct fame because</w:t>
      </w:r>
      <w:r w:rsidRPr="003B1180">
        <w:br/>
        <w:t>(i) Mayong is historically associated with Tantrik practices and magic traditions.</w:t>
      </w:r>
      <w:r w:rsidRPr="003B1180">
        <w:br/>
        <w:t>(ii) Sualkuchi is called the "Manchester of Assam" for silk weaving.</w:t>
      </w:r>
      <w:r w:rsidRPr="003B1180">
        <w:br/>
        <w:t>(iii) Both were declared UNESCO Craft-Heritage villages in 2024.</w:t>
      </w:r>
      <w:r w:rsidRPr="003B1180">
        <w:br/>
        <w:t>(A) Only (i) and (ii) are correct</w:t>
      </w:r>
      <w:r w:rsidRPr="003B1180">
        <w:br/>
        <w:t>(B) Only (ii) is correct</w:t>
      </w:r>
      <w:r w:rsidRPr="003B1180">
        <w:br/>
        <w:t>(C) Only (iii) is correct</w:t>
      </w:r>
      <w:r w:rsidRPr="003B1180">
        <w:br/>
        <w:t>(D) All are correct</w:t>
      </w:r>
    </w:p>
    <w:p w14:paraId="010BCA6D" w14:textId="77777777" w:rsidR="003B1180" w:rsidRPr="003B1180" w:rsidRDefault="003B1180" w:rsidP="003B1180">
      <w:r w:rsidRPr="003B1180">
        <w:t>Answer 24. (A) Only (i) and (ii) are correct</w:t>
      </w:r>
    </w:p>
    <w:p w14:paraId="3C6167ED" w14:textId="77777777" w:rsidR="003B1180" w:rsidRPr="003B1180" w:rsidRDefault="003B1180" w:rsidP="003B1180">
      <w:r w:rsidRPr="003B1180">
        <w:t>Explanation:</w:t>
      </w:r>
    </w:p>
    <w:p w14:paraId="7FDCCF01" w14:textId="77777777" w:rsidR="003B1180" w:rsidRPr="003B1180" w:rsidRDefault="003B1180" w:rsidP="003B1180">
      <w:pPr>
        <w:numPr>
          <w:ilvl w:val="0"/>
          <w:numId w:val="114"/>
        </w:numPr>
      </w:pPr>
      <w:r w:rsidRPr="003B1180">
        <w:t>Mayong is known for its folklore relating to Tantrik and magical traditions, earning it the nickname “Land of Black Magic.”</w:t>
      </w:r>
    </w:p>
    <w:p w14:paraId="54FE51D9" w14:textId="77777777" w:rsidR="003B1180" w:rsidRPr="003B1180" w:rsidRDefault="003B1180" w:rsidP="003B1180">
      <w:pPr>
        <w:numPr>
          <w:ilvl w:val="0"/>
          <w:numId w:val="114"/>
        </w:numPr>
      </w:pPr>
      <w:r w:rsidRPr="003B1180">
        <w:t>Sualkuchi is famously known as the “Manchester of Assam” due to its prolific silk weaving industry.</w:t>
      </w:r>
    </w:p>
    <w:p w14:paraId="3B96CEAB" w14:textId="77777777" w:rsidR="003B1180" w:rsidRPr="003B1180" w:rsidRDefault="003B1180" w:rsidP="003B1180">
      <w:pPr>
        <w:numPr>
          <w:ilvl w:val="0"/>
          <w:numId w:val="114"/>
        </w:numPr>
      </w:pPr>
      <w:r w:rsidRPr="003B1180">
        <w:t>Neither Mayong nor Sualkuchi was declared UNESCO Craft-Heritage villages in 2024.</w:t>
      </w:r>
    </w:p>
    <w:p w14:paraId="238351FC" w14:textId="77777777" w:rsidR="003B1180" w:rsidRPr="003B1180" w:rsidRDefault="003B1180" w:rsidP="003B1180">
      <w:pPr>
        <w:numPr>
          <w:ilvl w:val="0"/>
          <w:numId w:val="115"/>
        </w:numPr>
      </w:pPr>
      <w:r w:rsidRPr="003B1180">
        <w:t>Consider the following about petrochemical and gas-based industries of Assam:</w:t>
      </w:r>
      <w:r w:rsidRPr="003B1180">
        <w:br/>
        <w:t>(i) Assam Petrochemicals Limited (APL) at Namrup is one of India’s earliest gas-based chemical plants.</w:t>
      </w:r>
      <w:r w:rsidRPr="003B1180">
        <w:br/>
        <w:t>(ii) BCPL Lepetkata is part of the Assam Gas Cracker Project.</w:t>
      </w:r>
      <w:r w:rsidRPr="003B1180">
        <w:br/>
        <w:t>(iii) Both APL and BCPL are under Oil India Limited.</w:t>
      </w:r>
      <w:r w:rsidRPr="003B1180">
        <w:br/>
        <w:t>(iv) These industries emphasize downstream utilization of Assam’s crude oil.</w:t>
      </w:r>
      <w:r w:rsidRPr="003B1180">
        <w:br/>
        <w:t>(A) (i) and (ii) only</w:t>
      </w:r>
      <w:r w:rsidRPr="003B1180">
        <w:br/>
        <w:t>(B) (i), (ii), and (iv) only</w:t>
      </w:r>
      <w:r w:rsidRPr="003B1180">
        <w:br/>
        <w:t>(C) (iii) only</w:t>
      </w:r>
      <w:r w:rsidRPr="003B1180">
        <w:br/>
        <w:t>(D) All are correct</w:t>
      </w:r>
    </w:p>
    <w:p w14:paraId="7FECFE8B" w14:textId="77777777" w:rsidR="003B1180" w:rsidRPr="003B1180" w:rsidRDefault="003B1180" w:rsidP="003B1180">
      <w:r w:rsidRPr="003B1180">
        <w:lastRenderedPageBreak/>
        <w:t>Answer 25. (B) (i), (ii), and (iv) only</w:t>
      </w:r>
    </w:p>
    <w:p w14:paraId="41EE1E12" w14:textId="77777777" w:rsidR="003B1180" w:rsidRPr="003B1180" w:rsidRDefault="003B1180" w:rsidP="003B1180">
      <w:r w:rsidRPr="003B1180">
        <w:t>Explanation:</w:t>
      </w:r>
    </w:p>
    <w:p w14:paraId="670470E1" w14:textId="77777777" w:rsidR="003B1180" w:rsidRPr="003B1180" w:rsidRDefault="003B1180" w:rsidP="003B1180">
      <w:pPr>
        <w:numPr>
          <w:ilvl w:val="0"/>
          <w:numId w:val="116"/>
        </w:numPr>
      </w:pPr>
      <w:r w:rsidRPr="003B1180">
        <w:t>APL Namrup is among India’s oldest gas-based chemical industries.</w:t>
      </w:r>
    </w:p>
    <w:p w14:paraId="306B477F" w14:textId="77777777" w:rsidR="003B1180" w:rsidRPr="003B1180" w:rsidRDefault="003B1180" w:rsidP="003B1180">
      <w:pPr>
        <w:numPr>
          <w:ilvl w:val="0"/>
          <w:numId w:val="116"/>
        </w:numPr>
      </w:pPr>
      <w:r w:rsidRPr="003B1180">
        <w:t>BCPL Lepetkata operates the Assam Gas Cracker Project aiming for petrochemical production from natural gas.</w:t>
      </w:r>
    </w:p>
    <w:p w14:paraId="1EA2B239" w14:textId="77777777" w:rsidR="003B1180" w:rsidRPr="003B1180" w:rsidRDefault="003B1180" w:rsidP="003B1180">
      <w:pPr>
        <w:numPr>
          <w:ilvl w:val="0"/>
          <w:numId w:val="116"/>
        </w:numPr>
      </w:pPr>
      <w:r w:rsidRPr="003B1180">
        <w:t>The industries focus on adding value through downstream processing of Assam’s hydrocarbons.</w:t>
      </w:r>
    </w:p>
    <w:p w14:paraId="629BFB70" w14:textId="77777777" w:rsidR="003B1180" w:rsidRPr="003B1180" w:rsidRDefault="003B1180" w:rsidP="003B1180">
      <w:pPr>
        <w:numPr>
          <w:ilvl w:val="0"/>
          <w:numId w:val="116"/>
        </w:numPr>
      </w:pPr>
      <w:r w:rsidRPr="003B1180">
        <w:t>However, BCPL and APL are distinct entities and not both subsidiaries of Oil India Limited.</w:t>
      </w:r>
    </w:p>
    <w:p w14:paraId="1509E383" w14:textId="77777777" w:rsidR="003B1180" w:rsidRPr="003B1180" w:rsidRDefault="003B1180" w:rsidP="003B1180">
      <w:pPr>
        <w:numPr>
          <w:ilvl w:val="0"/>
          <w:numId w:val="117"/>
        </w:numPr>
      </w:pPr>
      <w:r w:rsidRPr="003B1180">
        <w:t>With respect to Census 2011, arrange the tribal population share among Assam districts (highest to lowest):</w:t>
      </w:r>
      <w:r w:rsidRPr="003B1180">
        <w:br/>
        <w:t>(i) Dima Hasao</w:t>
      </w:r>
      <w:r w:rsidRPr="003B1180">
        <w:br/>
        <w:t>(ii) Karbi Anglong</w:t>
      </w:r>
      <w:r w:rsidRPr="003B1180">
        <w:br/>
        <w:t>(iii) Kokrajhar</w:t>
      </w:r>
      <w:r w:rsidRPr="003B1180">
        <w:br/>
        <w:t>(iv) Udalguri</w:t>
      </w:r>
      <w:r w:rsidRPr="003B1180">
        <w:br/>
        <w:t>(A) Karbi Anglong, Dima Hasao, Kokrajhar, Udalguri</w:t>
      </w:r>
      <w:r w:rsidRPr="003B1180">
        <w:br/>
        <w:t>(B) Dima Hasao, Karbi Anglong, Udalguri, Kokrajhar</w:t>
      </w:r>
      <w:r w:rsidRPr="003B1180">
        <w:br/>
        <w:t>(C) Dima Hasao, Karbi Anglong, Kokrajhar, Udalguri</w:t>
      </w:r>
      <w:r w:rsidRPr="003B1180">
        <w:br/>
        <w:t>(D) Karbi Anglong, Dima Hasao, Udalguri, Kokrajhar</w:t>
      </w:r>
    </w:p>
    <w:p w14:paraId="3769DAAD" w14:textId="77777777" w:rsidR="003B1180" w:rsidRPr="003B1180" w:rsidRDefault="003B1180" w:rsidP="003B1180">
      <w:r w:rsidRPr="003B1180">
        <w:t>Answer 26. (C) Dima Hasao, Karbi Anglong, Kokrajhar, Udalguri</w:t>
      </w:r>
    </w:p>
    <w:p w14:paraId="72F700A0" w14:textId="77777777" w:rsidR="003B1180" w:rsidRPr="003B1180" w:rsidRDefault="003B1180" w:rsidP="003B1180">
      <w:r w:rsidRPr="003B1180">
        <w:t>Explanation:</w:t>
      </w:r>
    </w:p>
    <w:p w14:paraId="08DFFBE8" w14:textId="77777777" w:rsidR="003B1180" w:rsidRPr="003B1180" w:rsidRDefault="003B1180" w:rsidP="003B1180">
      <w:pPr>
        <w:numPr>
          <w:ilvl w:val="0"/>
          <w:numId w:val="118"/>
        </w:numPr>
      </w:pPr>
      <w:r w:rsidRPr="003B1180">
        <w:t>Dima Hasao has the highest proportion of tribal population, followed by Karbi Anglong.</w:t>
      </w:r>
    </w:p>
    <w:p w14:paraId="13CF977A" w14:textId="77777777" w:rsidR="003B1180" w:rsidRPr="003B1180" w:rsidRDefault="003B1180" w:rsidP="003B1180">
      <w:pPr>
        <w:numPr>
          <w:ilvl w:val="0"/>
          <w:numId w:val="118"/>
        </w:numPr>
      </w:pPr>
      <w:r w:rsidRPr="003B1180">
        <w:t>Kokrajhar and Udalguri have comparatively lower shares.</w:t>
      </w:r>
    </w:p>
    <w:p w14:paraId="1DF2CC89" w14:textId="77777777" w:rsidR="003B1180" w:rsidRPr="003B1180" w:rsidRDefault="003B1180" w:rsidP="003B1180">
      <w:pPr>
        <w:numPr>
          <w:ilvl w:val="0"/>
          <w:numId w:val="118"/>
        </w:numPr>
      </w:pPr>
      <w:r w:rsidRPr="003B1180">
        <w:t>This ordering reflects ethnic distribution and demographic patterns in Assam.</w:t>
      </w:r>
    </w:p>
    <w:p w14:paraId="069D5381" w14:textId="77777777" w:rsidR="003B1180" w:rsidRPr="003B1180" w:rsidRDefault="003B1180" w:rsidP="003B1180">
      <w:pPr>
        <w:numPr>
          <w:ilvl w:val="0"/>
          <w:numId w:val="119"/>
        </w:numPr>
      </w:pPr>
      <w:r w:rsidRPr="003B1180">
        <w:t>Match the following volcanoes with the countries where they are located:</w:t>
      </w:r>
      <w:r w:rsidRPr="003B1180">
        <w:br/>
        <w:t>List-I — List-II</w:t>
      </w:r>
      <w:r w:rsidRPr="003B1180">
        <w:br/>
        <w:t>a. Krakatoa — 1. Indonesia</w:t>
      </w:r>
      <w:r w:rsidRPr="003B1180">
        <w:br/>
        <w:t>b. Mauna Loa — 2. USA (Hawaii)</w:t>
      </w:r>
      <w:r w:rsidRPr="003B1180">
        <w:br/>
        <w:t>c. Mount Etna — 3. Italy</w:t>
      </w:r>
      <w:r w:rsidRPr="003B1180">
        <w:br/>
        <w:t>d. Cotopaxi — 4. Ecuador</w:t>
      </w:r>
      <w:r w:rsidRPr="003B1180">
        <w:br/>
        <w:t>Select the correct answer using the codes given below.</w:t>
      </w:r>
      <w:r w:rsidRPr="003B1180">
        <w:br/>
        <w:t>(A) abcd → 1234</w:t>
      </w:r>
      <w:r w:rsidRPr="003B1180">
        <w:br/>
        <w:t>(B) abcd → 1243</w:t>
      </w:r>
      <w:r w:rsidRPr="003B1180">
        <w:br/>
        <w:t>(C) abcd → 1342</w:t>
      </w:r>
      <w:r w:rsidRPr="003B1180">
        <w:br/>
        <w:t>(D) abcd → 1324</w:t>
      </w:r>
    </w:p>
    <w:p w14:paraId="5C992406" w14:textId="77777777" w:rsidR="003B1180" w:rsidRPr="003B1180" w:rsidRDefault="003B1180" w:rsidP="003B1180">
      <w:r w:rsidRPr="003B1180">
        <w:t>Answer 27. (A) abcd → 1234</w:t>
      </w:r>
    </w:p>
    <w:p w14:paraId="7A07E1CD" w14:textId="77777777" w:rsidR="003B1180" w:rsidRPr="003B1180" w:rsidRDefault="003B1180" w:rsidP="003B1180">
      <w:r w:rsidRPr="003B1180">
        <w:t>Explanation:</w:t>
      </w:r>
    </w:p>
    <w:p w14:paraId="1B6E7DB2" w14:textId="77777777" w:rsidR="003B1180" w:rsidRPr="003B1180" w:rsidRDefault="003B1180" w:rsidP="003B1180">
      <w:pPr>
        <w:numPr>
          <w:ilvl w:val="0"/>
          <w:numId w:val="120"/>
        </w:numPr>
      </w:pPr>
      <w:r w:rsidRPr="003B1180">
        <w:t>Krakatoa is an island volcano in Indonesia known for its massive eruption.</w:t>
      </w:r>
    </w:p>
    <w:p w14:paraId="78D8D1D4" w14:textId="77777777" w:rsidR="003B1180" w:rsidRPr="003B1180" w:rsidRDefault="003B1180" w:rsidP="003B1180">
      <w:pPr>
        <w:numPr>
          <w:ilvl w:val="0"/>
          <w:numId w:val="120"/>
        </w:numPr>
      </w:pPr>
      <w:r w:rsidRPr="003B1180">
        <w:t>Mauna Loa is a shield volcano on the Big Island of Hawaii, USA.</w:t>
      </w:r>
    </w:p>
    <w:p w14:paraId="30F6ACC0" w14:textId="77777777" w:rsidR="003B1180" w:rsidRPr="003B1180" w:rsidRDefault="003B1180" w:rsidP="003B1180">
      <w:pPr>
        <w:numPr>
          <w:ilvl w:val="0"/>
          <w:numId w:val="120"/>
        </w:numPr>
      </w:pPr>
      <w:r w:rsidRPr="003B1180">
        <w:lastRenderedPageBreak/>
        <w:t>Mount Etna is an active volcano located in Italy.</w:t>
      </w:r>
    </w:p>
    <w:p w14:paraId="024E099C" w14:textId="77777777" w:rsidR="003B1180" w:rsidRPr="003B1180" w:rsidRDefault="003B1180" w:rsidP="003B1180">
      <w:pPr>
        <w:numPr>
          <w:ilvl w:val="0"/>
          <w:numId w:val="120"/>
        </w:numPr>
      </w:pPr>
      <w:r w:rsidRPr="003B1180">
        <w:t>Cotopaxi is a stratovolcano in Ecuador.</w:t>
      </w:r>
    </w:p>
    <w:p w14:paraId="06D36092" w14:textId="77777777" w:rsidR="003B1180" w:rsidRPr="003B1180" w:rsidRDefault="003B1180" w:rsidP="003B1180">
      <w:pPr>
        <w:numPr>
          <w:ilvl w:val="0"/>
          <w:numId w:val="121"/>
        </w:numPr>
      </w:pPr>
      <w:r w:rsidRPr="003B1180">
        <w:t>Match the following important passes with their mountains:</w:t>
      </w:r>
      <w:r w:rsidRPr="003B1180">
        <w:br/>
        <w:t>List-I — List-II</w:t>
      </w:r>
      <w:r w:rsidRPr="003B1180">
        <w:br/>
        <w:t>a. Khyber Pass — 1. Hindukush</w:t>
      </w:r>
      <w:r w:rsidRPr="003B1180">
        <w:br/>
        <w:t>b. Nathula Pass — 2. Himalayas (Sikkim)</w:t>
      </w:r>
      <w:r w:rsidRPr="003B1180">
        <w:br/>
        <w:t>c. Donner Pass — 3. Sierra Nevada (USA)</w:t>
      </w:r>
      <w:r w:rsidRPr="003B1180">
        <w:br/>
        <w:t>d. Khardung La — 4. Ladakh Range</w:t>
      </w:r>
      <w:r w:rsidRPr="003B1180">
        <w:br/>
        <w:t>Select the correct answer using the codes given below.</w:t>
      </w:r>
      <w:r w:rsidRPr="003B1180">
        <w:br/>
        <w:t>(A) abcd → 1234</w:t>
      </w:r>
      <w:r w:rsidRPr="003B1180">
        <w:br/>
        <w:t>(B) abcd → 1243</w:t>
      </w:r>
      <w:r w:rsidRPr="003B1180">
        <w:br/>
        <w:t>(C) abcd → 1342</w:t>
      </w:r>
      <w:r w:rsidRPr="003B1180">
        <w:br/>
        <w:t>(D) abcd → 1432</w:t>
      </w:r>
    </w:p>
    <w:p w14:paraId="762C6BAC" w14:textId="77777777" w:rsidR="003B1180" w:rsidRPr="003B1180" w:rsidRDefault="003B1180" w:rsidP="003B1180">
      <w:r w:rsidRPr="003B1180">
        <w:t>Answer 28. (A) abcd → 1234</w:t>
      </w:r>
    </w:p>
    <w:p w14:paraId="212BA3E2" w14:textId="77777777" w:rsidR="003B1180" w:rsidRPr="003B1180" w:rsidRDefault="003B1180" w:rsidP="003B1180">
      <w:r w:rsidRPr="003B1180">
        <w:t>Explanation:</w:t>
      </w:r>
    </w:p>
    <w:p w14:paraId="223AC9C7" w14:textId="77777777" w:rsidR="003B1180" w:rsidRPr="003B1180" w:rsidRDefault="003B1180" w:rsidP="003B1180">
      <w:pPr>
        <w:numPr>
          <w:ilvl w:val="0"/>
          <w:numId w:val="122"/>
        </w:numPr>
      </w:pPr>
      <w:r w:rsidRPr="003B1180">
        <w:t xml:space="preserve">Khyber Pass lies in the </w:t>
      </w:r>
      <w:proofErr w:type="gramStart"/>
      <w:r w:rsidRPr="003B1180">
        <w:t>Hindukush mountain</w:t>
      </w:r>
      <w:proofErr w:type="gramEnd"/>
      <w:r w:rsidRPr="003B1180">
        <w:t xml:space="preserve"> range connecting Pakistan and Afghanistan.</w:t>
      </w:r>
    </w:p>
    <w:p w14:paraId="445BA55E" w14:textId="77777777" w:rsidR="003B1180" w:rsidRPr="003B1180" w:rsidRDefault="003B1180" w:rsidP="003B1180">
      <w:pPr>
        <w:numPr>
          <w:ilvl w:val="0"/>
          <w:numId w:val="122"/>
        </w:numPr>
      </w:pPr>
      <w:r w:rsidRPr="003B1180">
        <w:t>Nathula Pass is located in the Sikkim Himalayas in India.</w:t>
      </w:r>
    </w:p>
    <w:p w14:paraId="0AE3EB55" w14:textId="77777777" w:rsidR="003B1180" w:rsidRPr="003B1180" w:rsidRDefault="003B1180" w:rsidP="003B1180">
      <w:pPr>
        <w:numPr>
          <w:ilvl w:val="0"/>
          <w:numId w:val="122"/>
        </w:numPr>
      </w:pPr>
      <w:r w:rsidRPr="003B1180">
        <w:t>Donner Pass is a mountain pass in the Sierra Nevada, USA.</w:t>
      </w:r>
    </w:p>
    <w:p w14:paraId="64C7C9BC" w14:textId="77777777" w:rsidR="003B1180" w:rsidRPr="003B1180" w:rsidRDefault="003B1180" w:rsidP="003B1180">
      <w:pPr>
        <w:numPr>
          <w:ilvl w:val="0"/>
          <w:numId w:val="122"/>
        </w:numPr>
      </w:pPr>
      <w:r w:rsidRPr="003B1180">
        <w:t>Khardung La is in the Ladakh mountain region of India.</w:t>
      </w:r>
    </w:p>
    <w:p w14:paraId="5F93116E" w14:textId="77777777" w:rsidR="003B1180" w:rsidRPr="003B1180" w:rsidRDefault="003B1180" w:rsidP="003B1180">
      <w:pPr>
        <w:numPr>
          <w:ilvl w:val="0"/>
          <w:numId w:val="123"/>
        </w:numPr>
      </w:pPr>
      <w:r w:rsidRPr="003B1180">
        <w:t>Which of the following statements about Cricket in Olympics is not correct?</w:t>
      </w:r>
      <w:r w:rsidRPr="003B1180">
        <w:br/>
        <w:t>(A) Cricket made its only Olympic appearance in Paris 1900.</w:t>
      </w:r>
      <w:r w:rsidRPr="003B1180">
        <w:br/>
        <w:t>(B) It is included in the Los Angeles Olympics 2028 under a T20 format.</w:t>
      </w:r>
      <w:r w:rsidRPr="003B1180">
        <w:br/>
        <w:t>(C) The first gold medal in Olympic cricket was won by England.</w:t>
      </w:r>
      <w:r w:rsidRPr="003B1180">
        <w:br/>
        <w:t>(D) Cricket in Olympics is played in Test match format.</w:t>
      </w:r>
    </w:p>
    <w:p w14:paraId="28108486" w14:textId="77777777" w:rsidR="003B1180" w:rsidRPr="003B1180" w:rsidRDefault="003B1180" w:rsidP="003B1180">
      <w:r w:rsidRPr="003B1180">
        <w:t>Answer 29. (D) Cricket in Olympics is played in Test match format.</w:t>
      </w:r>
    </w:p>
    <w:p w14:paraId="1CB8E12C" w14:textId="77777777" w:rsidR="003B1180" w:rsidRPr="003B1180" w:rsidRDefault="003B1180" w:rsidP="003B1180">
      <w:r w:rsidRPr="003B1180">
        <w:t>Explanation:</w:t>
      </w:r>
    </w:p>
    <w:p w14:paraId="7BA31C50" w14:textId="77777777" w:rsidR="003B1180" w:rsidRPr="003B1180" w:rsidRDefault="003B1180" w:rsidP="003B1180">
      <w:pPr>
        <w:numPr>
          <w:ilvl w:val="0"/>
          <w:numId w:val="124"/>
        </w:numPr>
      </w:pPr>
      <w:r w:rsidRPr="003B1180">
        <w:t>Cricket was played only once in the Olympics, in Paris 1900.</w:t>
      </w:r>
    </w:p>
    <w:p w14:paraId="3B822645" w14:textId="77777777" w:rsidR="003B1180" w:rsidRPr="003B1180" w:rsidRDefault="003B1180" w:rsidP="003B1180">
      <w:pPr>
        <w:numPr>
          <w:ilvl w:val="0"/>
          <w:numId w:val="124"/>
        </w:numPr>
      </w:pPr>
      <w:r w:rsidRPr="003B1180">
        <w:t>It is set to debut again in the 2028 Los Angeles Olympics, featuring the shorter T20 format.</w:t>
      </w:r>
    </w:p>
    <w:p w14:paraId="0B02ECA0" w14:textId="77777777" w:rsidR="003B1180" w:rsidRPr="003B1180" w:rsidRDefault="003B1180" w:rsidP="003B1180">
      <w:pPr>
        <w:numPr>
          <w:ilvl w:val="0"/>
          <w:numId w:val="124"/>
        </w:numPr>
      </w:pPr>
      <w:r w:rsidRPr="003B1180">
        <w:t>England won the only Olympic cricket gold medal in 1900.</w:t>
      </w:r>
    </w:p>
    <w:p w14:paraId="0A3C7B83" w14:textId="77777777" w:rsidR="003B1180" w:rsidRPr="003B1180" w:rsidRDefault="003B1180" w:rsidP="003B1180">
      <w:pPr>
        <w:numPr>
          <w:ilvl w:val="0"/>
          <w:numId w:val="124"/>
        </w:numPr>
      </w:pPr>
      <w:r w:rsidRPr="003B1180">
        <w:t>Test match format is far too long for the Olympics and is not the format used or planned for Olympic cricket.</w:t>
      </w:r>
    </w:p>
    <w:p w14:paraId="4D5B0BB5" w14:textId="77777777" w:rsidR="003B1180" w:rsidRPr="003B1180" w:rsidRDefault="003B1180" w:rsidP="003B1180">
      <w:pPr>
        <w:numPr>
          <w:ilvl w:val="0"/>
          <w:numId w:val="125"/>
        </w:numPr>
      </w:pPr>
      <w:r w:rsidRPr="003B1180">
        <w:t>The Artemis Accords, to which India became a signatory, are related to:</w:t>
      </w:r>
      <w:r w:rsidRPr="003B1180">
        <w:br/>
        <w:t>(A) Military cooperation in the Indo-Pacific</w:t>
      </w:r>
      <w:r w:rsidRPr="003B1180">
        <w:br/>
        <w:t>(B) Rules and principles for peaceful space exploration, including the Moon and beyond</w:t>
      </w:r>
      <w:r w:rsidRPr="003B1180">
        <w:br/>
        <w:t>(C) Global accords for cyber security and digital trade</w:t>
      </w:r>
      <w:r w:rsidRPr="003B1180">
        <w:br/>
        <w:t>(D) A WTO-led mineral supply chain agreement</w:t>
      </w:r>
    </w:p>
    <w:p w14:paraId="38DD04A8" w14:textId="77777777" w:rsidR="003B1180" w:rsidRPr="003B1180" w:rsidRDefault="003B1180" w:rsidP="003B1180">
      <w:r w:rsidRPr="003B1180">
        <w:t>Answer 30. (B) Rules and principles for peaceful space exploration, including the Moon and beyond</w:t>
      </w:r>
    </w:p>
    <w:p w14:paraId="12087C12" w14:textId="77777777" w:rsidR="003B1180" w:rsidRPr="003B1180" w:rsidRDefault="003B1180" w:rsidP="003B1180">
      <w:r w:rsidRPr="003B1180">
        <w:t>Explanation:</w:t>
      </w:r>
    </w:p>
    <w:p w14:paraId="6A8C8C9D" w14:textId="77777777" w:rsidR="003B1180" w:rsidRPr="003B1180" w:rsidRDefault="003B1180" w:rsidP="003B1180">
      <w:pPr>
        <w:numPr>
          <w:ilvl w:val="0"/>
          <w:numId w:val="126"/>
        </w:numPr>
      </w:pPr>
      <w:r w:rsidRPr="003B1180">
        <w:lastRenderedPageBreak/>
        <w:t>The Artemis Accords establish norms and guidelines for responsible behavior in space exploration, particularly for lunar missions and the Artemis program.</w:t>
      </w:r>
    </w:p>
    <w:p w14:paraId="2CFB4737" w14:textId="77777777" w:rsidR="003B1180" w:rsidRPr="003B1180" w:rsidRDefault="003B1180" w:rsidP="003B1180">
      <w:pPr>
        <w:numPr>
          <w:ilvl w:val="0"/>
          <w:numId w:val="126"/>
        </w:numPr>
      </w:pPr>
      <w:r w:rsidRPr="003B1180">
        <w:t>It promotes peaceful uses of outer space and cooperation among participating nations.</w:t>
      </w:r>
    </w:p>
    <w:p w14:paraId="3EE7DD33" w14:textId="77777777" w:rsidR="003B1180" w:rsidRPr="003B1180" w:rsidRDefault="003B1180" w:rsidP="003B1180">
      <w:pPr>
        <w:numPr>
          <w:ilvl w:val="0"/>
          <w:numId w:val="126"/>
        </w:numPr>
      </w:pPr>
      <w:r w:rsidRPr="003B1180">
        <w:t>The accords are unrelated to military, cyber security, or trade agreements.</w:t>
      </w:r>
    </w:p>
    <w:p w14:paraId="24057514" w14:textId="77777777" w:rsidR="00791C36" w:rsidRPr="00BE3F33" w:rsidRDefault="00791C36" w:rsidP="00BE3F33"/>
    <w:sectPr w:rsidR="00791C36" w:rsidRPr="00BE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C2155"/>
    <w:multiLevelType w:val="multilevel"/>
    <w:tmpl w:val="E0269D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A8671F"/>
    <w:multiLevelType w:val="multilevel"/>
    <w:tmpl w:val="D54C6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2948C6"/>
    <w:multiLevelType w:val="multilevel"/>
    <w:tmpl w:val="55C61C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744DE2"/>
    <w:multiLevelType w:val="multilevel"/>
    <w:tmpl w:val="2C0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1C2D78"/>
    <w:multiLevelType w:val="multilevel"/>
    <w:tmpl w:val="410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A35133"/>
    <w:multiLevelType w:val="multilevel"/>
    <w:tmpl w:val="A7C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45028"/>
    <w:multiLevelType w:val="multilevel"/>
    <w:tmpl w:val="ADAA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D6559C"/>
    <w:multiLevelType w:val="multilevel"/>
    <w:tmpl w:val="086EC9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077A77"/>
    <w:multiLevelType w:val="multilevel"/>
    <w:tmpl w:val="03FAE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AF384D"/>
    <w:multiLevelType w:val="multilevel"/>
    <w:tmpl w:val="357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833760"/>
    <w:multiLevelType w:val="multilevel"/>
    <w:tmpl w:val="4ED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D4225EB"/>
    <w:multiLevelType w:val="multilevel"/>
    <w:tmpl w:val="A2E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5C112E"/>
    <w:multiLevelType w:val="multilevel"/>
    <w:tmpl w:val="ACE45C9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9627F8"/>
    <w:multiLevelType w:val="multilevel"/>
    <w:tmpl w:val="24D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744C71"/>
    <w:multiLevelType w:val="multilevel"/>
    <w:tmpl w:val="9AB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87E3199"/>
    <w:multiLevelType w:val="multilevel"/>
    <w:tmpl w:val="1436D6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8C55903"/>
    <w:multiLevelType w:val="multilevel"/>
    <w:tmpl w:val="210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A0B34B5"/>
    <w:multiLevelType w:val="multilevel"/>
    <w:tmpl w:val="9FF8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3A6190"/>
    <w:multiLevelType w:val="multilevel"/>
    <w:tmpl w:val="254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DB09A7"/>
    <w:multiLevelType w:val="multilevel"/>
    <w:tmpl w:val="F57C55E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4776BF1"/>
    <w:multiLevelType w:val="multilevel"/>
    <w:tmpl w:val="A44A5D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135CA8"/>
    <w:multiLevelType w:val="multilevel"/>
    <w:tmpl w:val="C4D48FE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7656DA7"/>
    <w:multiLevelType w:val="multilevel"/>
    <w:tmpl w:val="FE3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8B5FEA"/>
    <w:multiLevelType w:val="multilevel"/>
    <w:tmpl w:val="985684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A481926"/>
    <w:multiLevelType w:val="multilevel"/>
    <w:tmpl w:val="F68629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D702A75"/>
    <w:multiLevelType w:val="multilevel"/>
    <w:tmpl w:val="E6A86D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E103311"/>
    <w:multiLevelType w:val="multilevel"/>
    <w:tmpl w:val="960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191AF8"/>
    <w:multiLevelType w:val="multilevel"/>
    <w:tmpl w:val="A3A4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267979"/>
    <w:multiLevelType w:val="multilevel"/>
    <w:tmpl w:val="D82463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64B63EA"/>
    <w:multiLevelType w:val="multilevel"/>
    <w:tmpl w:val="94FAA7F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E8927DE"/>
    <w:multiLevelType w:val="multilevel"/>
    <w:tmpl w:val="3F24C4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FAB179A"/>
    <w:multiLevelType w:val="multilevel"/>
    <w:tmpl w:val="3A7C27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0CB4192"/>
    <w:multiLevelType w:val="multilevel"/>
    <w:tmpl w:val="7D2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51E3474"/>
    <w:multiLevelType w:val="multilevel"/>
    <w:tmpl w:val="29F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95600B5"/>
    <w:multiLevelType w:val="multilevel"/>
    <w:tmpl w:val="904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B3C5BA4"/>
    <w:multiLevelType w:val="multilevel"/>
    <w:tmpl w:val="DD3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DF3837"/>
    <w:multiLevelType w:val="multilevel"/>
    <w:tmpl w:val="AA8099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4911DA"/>
    <w:multiLevelType w:val="multilevel"/>
    <w:tmpl w:val="104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F8E2785"/>
    <w:multiLevelType w:val="multilevel"/>
    <w:tmpl w:val="BDD88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16701E2"/>
    <w:multiLevelType w:val="multilevel"/>
    <w:tmpl w:val="B25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753A1F"/>
    <w:multiLevelType w:val="multilevel"/>
    <w:tmpl w:val="F66E837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4EE3CA3"/>
    <w:multiLevelType w:val="multilevel"/>
    <w:tmpl w:val="D3B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6145330"/>
    <w:multiLevelType w:val="multilevel"/>
    <w:tmpl w:val="2D4E64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7C07837"/>
    <w:multiLevelType w:val="multilevel"/>
    <w:tmpl w:val="2F82DB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A1E3DBC"/>
    <w:multiLevelType w:val="multilevel"/>
    <w:tmpl w:val="514C28F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A951F8D"/>
    <w:multiLevelType w:val="multilevel"/>
    <w:tmpl w:val="27E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4B5930"/>
    <w:multiLevelType w:val="multilevel"/>
    <w:tmpl w:val="8B0275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B6B42E2"/>
    <w:multiLevelType w:val="multilevel"/>
    <w:tmpl w:val="2A846D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B042DD"/>
    <w:multiLevelType w:val="multilevel"/>
    <w:tmpl w:val="D66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0509B9"/>
    <w:multiLevelType w:val="multilevel"/>
    <w:tmpl w:val="431E5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1AC2980"/>
    <w:multiLevelType w:val="multilevel"/>
    <w:tmpl w:val="9AD69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27A0BE1"/>
    <w:multiLevelType w:val="multilevel"/>
    <w:tmpl w:val="DB6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E84D12"/>
    <w:multiLevelType w:val="multilevel"/>
    <w:tmpl w:val="F3AA55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6D51B5A"/>
    <w:multiLevelType w:val="multilevel"/>
    <w:tmpl w:val="02F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9F92A68"/>
    <w:multiLevelType w:val="multilevel"/>
    <w:tmpl w:val="1A3CF6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A0C770B"/>
    <w:multiLevelType w:val="multilevel"/>
    <w:tmpl w:val="860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0656C6"/>
    <w:multiLevelType w:val="multilevel"/>
    <w:tmpl w:val="633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A657ED"/>
    <w:multiLevelType w:val="multilevel"/>
    <w:tmpl w:val="E5B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C8842A2"/>
    <w:multiLevelType w:val="multilevel"/>
    <w:tmpl w:val="10F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CE40CFB"/>
    <w:multiLevelType w:val="multilevel"/>
    <w:tmpl w:val="737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6"/>
  </w:num>
  <w:num w:numId="2" w16cid:durableId="1531408747">
    <w:abstractNumId w:val="74"/>
  </w:num>
  <w:num w:numId="3" w16cid:durableId="824709411">
    <w:abstractNumId w:val="78"/>
  </w:num>
  <w:num w:numId="4" w16cid:durableId="2050840967">
    <w:abstractNumId w:val="40"/>
  </w:num>
  <w:num w:numId="5" w16cid:durableId="1320042157">
    <w:abstractNumId w:val="124"/>
  </w:num>
  <w:num w:numId="6" w16cid:durableId="1784227935">
    <w:abstractNumId w:val="6"/>
  </w:num>
  <w:num w:numId="7" w16cid:durableId="1854418723">
    <w:abstractNumId w:val="19"/>
  </w:num>
  <w:num w:numId="8" w16cid:durableId="800803484">
    <w:abstractNumId w:val="125"/>
  </w:num>
  <w:num w:numId="9" w16cid:durableId="634987443">
    <w:abstractNumId w:val="24"/>
  </w:num>
  <w:num w:numId="10" w16cid:durableId="1598564450">
    <w:abstractNumId w:val="51"/>
  </w:num>
  <w:num w:numId="11" w16cid:durableId="1801804755">
    <w:abstractNumId w:val="107"/>
  </w:num>
  <w:num w:numId="12" w16cid:durableId="590047435">
    <w:abstractNumId w:val="8"/>
  </w:num>
  <w:num w:numId="13" w16cid:durableId="17394187">
    <w:abstractNumId w:val="3"/>
  </w:num>
  <w:num w:numId="14" w16cid:durableId="994530085">
    <w:abstractNumId w:val="111"/>
  </w:num>
  <w:num w:numId="15" w16cid:durableId="608659609">
    <w:abstractNumId w:val="13"/>
  </w:num>
  <w:num w:numId="16" w16cid:durableId="1579750062">
    <w:abstractNumId w:val="20"/>
  </w:num>
  <w:num w:numId="17" w16cid:durableId="287275873">
    <w:abstractNumId w:val="71"/>
  </w:num>
  <w:num w:numId="18" w16cid:durableId="1878347707">
    <w:abstractNumId w:val="23"/>
  </w:num>
  <w:num w:numId="19" w16cid:durableId="312375827">
    <w:abstractNumId w:val="7"/>
  </w:num>
  <w:num w:numId="20" w16cid:durableId="1698579145">
    <w:abstractNumId w:val="112"/>
  </w:num>
  <w:num w:numId="21" w16cid:durableId="1098059285">
    <w:abstractNumId w:val="82"/>
  </w:num>
  <w:num w:numId="22" w16cid:durableId="7947756">
    <w:abstractNumId w:val="94"/>
  </w:num>
  <w:num w:numId="23" w16cid:durableId="584799955">
    <w:abstractNumId w:val="54"/>
  </w:num>
  <w:num w:numId="24" w16cid:durableId="1356465250">
    <w:abstractNumId w:val="48"/>
  </w:num>
  <w:num w:numId="25" w16cid:durableId="1375540775">
    <w:abstractNumId w:val="66"/>
  </w:num>
  <w:num w:numId="26" w16cid:durableId="1080715282">
    <w:abstractNumId w:val="16"/>
  </w:num>
  <w:num w:numId="27" w16cid:durableId="470094279">
    <w:abstractNumId w:val="18"/>
  </w:num>
  <w:num w:numId="28" w16cid:durableId="643856065">
    <w:abstractNumId w:val="93"/>
  </w:num>
  <w:num w:numId="29" w16cid:durableId="190341212">
    <w:abstractNumId w:val="42"/>
  </w:num>
  <w:num w:numId="30" w16cid:durableId="1699041279">
    <w:abstractNumId w:val="73"/>
  </w:num>
  <w:num w:numId="31" w16cid:durableId="569004743">
    <w:abstractNumId w:val="96"/>
  </w:num>
  <w:num w:numId="32" w16cid:durableId="1709645622">
    <w:abstractNumId w:val="89"/>
  </w:num>
  <w:num w:numId="33" w16cid:durableId="601644017">
    <w:abstractNumId w:val="86"/>
  </w:num>
  <w:num w:numId="34" w16cid:durableId="1706254214">
    <w:abstractNumId w:val="85"/>
  </w:num>
  <w:num w:numId="35" w16cid:durableId="1844972853">
    <w:abstractNumId w:val="38"/>
  </w:num>
  <w:num w:numId="36" w16cid:durableId="1260215104">
    <w:abstractNumId w:val="47"/>
  </w:num>
  <w:num w:numId="37" w16cid:durableId="1885946112">
    <w:abstractNumId w:val="58"/>
  </w:num>
  <w:num w:numId="38" w16cid:durableId="1750273579">
    <w:abstractNumId w:val="37"/>
  </w:num>
  <w:num w:numId="39" w16cid:durableId="974139652">
    <w:abstractNumId w:val="61"/>
  </w:num>
  <w:num w:numId="40" w16cid:durableId="827215179">
    <w:abstractNumId w:val="11"/>
  </w:num>
  <w:num w:numId="41" w16cid:durableId="6637282">
    <w:abstractNumId w:val="14"/>
  </w:num>
  <w:num w:numId="42" w16cid:durableId="2133471917">
    <w:abstractNumId w:val="79"/>
  </w:num>
  <w:num w:numId="43" w16cid:durableId="1232697144">
    <w:abstractNumId w:val="34"/>
  </w:num>
  <w:num w:numId="44" w16cid:durableId="14428269">
    <w:abstractNumId w:val="91"/>
  </w:num>
  <w:num w:numId="45" w16cid:durableId="628587359">
    <w:abstractNumId w:val="9"/>
  </w:num>
  <w:num w:numId="46" w16cid:durableId="763040446">
    <w:abstractNumId w:val="81"/>
  </w:num>
  <w:num w:numId="47" w16cid:durableId="1842893706">
    <w:abstractNumId w:val="68"/>
  </w:num>
  <w:num w:numId="48" w16cid:durableId="1567716392">
    <w:abstractNumId w:val="44"/>
  </w:num>
  <w:num w:numId="49" w16cid:durableId="1978756620">
    <w:abstractNumId w:val="102"/>
  </w:num>
  <w:num w:numId="50" w16cid:durableId="777528942">
    <w:abstractNumId w:val="10"/>
  </w:num>
  <w:num w:numId="51" w16cid:durableId="968316969">
    <w:abstractNumId w:val="119"/>
  </w:num>
  <w:num w:numId="52" w16cid:durableId="1239487365">
    <w:abstractNumId w:val="84"/>
  </w:num>
  <w:num w:numId="53" w16cid:durableId="131138753">
    <w:abstractNumId w:val="0"/>
  </w:num>
  <w:num w:numId="54" w16cid:durableId="685448198">
    <w:abstractNumId w:val="21"/>
  </w:num>
  <w:num w:numId="55" w16cid:durableId="1383865604">
    <w:abstractNumId w:val="67"/>
  </w:num>
  <w:num w:numId="56" w16cid:durableId="764376016">
    <w:abstractNumId w:val="80"/>
  </w:num>
  <w:num w:numId="57" w16cid:durableId="1749113161">
    <w:abstractNumId w:val="70"/>
  </w:num>
  <w:num w:numId="58" w16cid:durableId="1388335170">
    <w:abstractNumId w:val="15"/>
  </w:num>
  <w:num w:numId="59" w16cid:durableId="1797411397">
    <w:abstractNumId w:val="72"/>
  </w:num>
  <w:num w:numId="60" w16cid:durableId="721053086">
    <w:abstractNumId w:val="108"/>
  </w:num>
  <w:num w:numId="61" w16cid:durableId="1308514407">
    <w:abstractNumId w:val="29"/>
  </w:num>
  <w:num w:numId="62" w16cid:durableId="1033114949">
    <w:abstractNumId w:val="50"/>
  </w:num>
  <w:num w:numId="63" w16cid:durableId="632253240">
    <w:abstractNumId w:val="45"/>
  </w:num>
  <w:num w:numId="64" w16cid:durableId="69038034">
    <w:abstractNumId w:val="36"/>
  </w:num>
  <w:num w:numId="65" w16cid:durableId="116683174">
    <w:abstractNumId w:val="31"/>
  </w:num>
  <w:num w:numId="66" w16cid:durableId="1717778287">
    <w:abstractNumId w:val="57"/>
  </w:num>
  <w:num w:numId="67" w16cid:durableId="53621922">
    <w:abstractNumId w:val="22"/>
  </w:num>
  <w:num w:numId="68" w16cid:durableId="1878547688">
    <w:abstractNumId w:val="109"/>
  </w:num>
  <w:num w:numId="69" w16cid:durableId="2012950454">
    <w:abstractNumId w:val="110"/>
  </w:num>
  <w:num w:numId="70" w16cid:durableId="347103268">
    <w:abstractNumId w:val="43"/>
  </w:num>
  <w:num w:numId="71" w16cid:durableId="1196385809">
    <w:abstractNumId w:val="27"/>
  </w:num>
  <w:num w:numId="72" w16cid:durableId="1517814603">
    <w:abstractNumId w:val="97"/>
  </w:num>
  <w:num w:numId="73" w16cid:durableId="1664550641">
    <w:abstractNumId w:val="113"/>
  </w:num>
  <w:num w:numId="74" w16cid:durableId="828983112">
    <w:abstractNumId w:val="17"/>
  </w:num>
  <w:num w:numId="75" w16cid:durableId="1748726101">
    <w:abstractNumId w:val="95"/>
  </w:num>
  <w:num w:numId="76" w16cid:durableId="111825994">
    <w:abstractNumId w:val="35"/>
  </w:num>
  <w:num w:numId="77" w16cid:durableId="209075446">
    <w:abstractNumId w:val="100"/>
  </w:num>
  <w:num w:numId="78" w16cid:durableId="905070222">
    <w:abstractNumId w:val="92"/>
  </w:num>
  <w:num w:numId="79" w16cid:durableId="1282372554">
    <w:abstractNumId w:val="2"/>
  </w:num>
  <w:num w:numId="80" w16cid:durableId="298803249">
    <w:abstractNumId w:val="99"/>
  </w:num>
  <w:num w:numId="81" w16cid:durableId="2076539331">
    <w:abstractNumId w:val="4"/>
  </w:num>
  <w:num w:numId="82" w16cid:durableId="608515685">
    <w:abstractNumId w:val="12"/>
  </w:num>
  <w:num w:numId="83" w16cid:durableId="604731109">
    <w:abstractNumId w:val="117"/>
  </w:num>
  <w:num w:numId="84" w16cid:durableId="1563784865">
    <w:abstractNumId w:val="5"/>
  </w:num>
  <w:num w:numId="85" w16cid:durableId="1842576769">
    <w:abstractNumId w:val="65"/>
  </w:num>
  <w:num w:numId="86" w16cid:durableId="1795519885">
    <w:abstractNumId w:val="28"/>
  </w:num>
  <w:num w:numId="87" w16cid:durableId="292441250">
    <w:abstractNumId w:val="76"/>
  </w:num>
  <w:num w:numId="88" w16cid:durableId="789397239">
    <w:abstractNumId w:val="56"/>
  </w:num>
  <w:num w:numId="89" w16cid:durableId="117795181">
    <w:abstractNumId w:val="90"/>
  </w:num>
  <w:num w:numId="90" w16cid:durableId="1635913154">
    <w:abstractNumId w:val="88"/>
  </w:num>
  <w:num w:numId="91" w16cid:durableId="1014452374">
    <w:abstractNumId w:val="115"/>
  </w:num>
  <w:num w:numId="92" w16cid:durableId="239414812">
    <w:abstractNumId w:val="87"/>
  </w:num>
  <w:num w:numId="93" w16cid:durableId="1619948949">
    <w:abstractNumId w:val="53"/>
  </w:num>
  <w:num w:numId="94" w16cid:durableId="1527908106">
    <w:abstractNumId w:val="39"/>
  </w:num>
  <w:num w:numId="95" w16cid:durableId="1099258554">
    <w:abstractNumId w:val="60"/>
  </w:num>
  <w:num w:numId="96" w16cid:durableId="2131128241">
    <w:abstractNumId w:val="104"/>
  </w:num>
  <w:num w:numId="97" w16cid:durableId="1430733225">
    <w:abstractNumId w:val="25"/>
  </w:num>
  <w:num w:numId="98" w16cid:durableId="407658821">
    <w:abstractNumId w:val="46"/>
  </w:num>
  <w:num w:numId="99" w16cid:durableId="1337462028">
    <w:abstractNumId w:val="101"/>
  </w:num>
  <w:num w:numId="100" w16cid:durableId="823930576">
    <w:abstractNumId w:val="49"/>
  </w:num>
  <w:num w:numId="101" w16cid:durableId="1853643106">
    <w:abstractNumId w:val="41"/>
  </w:num>
  <w:num w:numId="102" w16cid:durableId="707265081">
    <w:abstractNumId w:val="63"/>
  </w:num>
  <w:num w:numId="103" w16cid:durableId="1084884777">
    <w:abstractNumId w:val="106"/>
  </w:num>
  <w:num w:numId="104" w16cid:durableId="1784618118">
    <w:abstractNumId w:val="114"/>
  </w:num>
  <w:num w:numId="105" w16cid:durableId="282613755">
    <w:abstractNumId w:val="1"/>
  </w:num>
  <w:num w:numId="106" w16cid:durableId="2099060480">
    <w:abstractNumId w:val="118"/>
  </w:num>
  <w:num w:numId="107" w16cid:durableId="787353120">
    <w:abstractNumId w:val="103"/>
  </w:num>
  <w:num w:numId="108" w16cid:durableId="1047530150">
    <w:abstractNumId w:val="32"/>
  </w:num>
  <w:num w:numId="109" w16cid:durableId="1632857344">
    <w:abstractNumId w:val="55"/>
  </w:num>
  <w:num w:numId="110" w16cid:durableId="65496817">
    <w:abstractNumId w:val="83"/>
  </w:num>
  <w:num w:numId="111" w16cid:durableId="1553426316">
    <w:abstractNumId w:val="105"/>
  </w:num>
  <w:num w:numId="112" w16cid:durableId="2076050326">
    <w:abstractNumId w:val="64"/>
  </w:num>
  <w:num w:numId="113" w16cid:durableId="34161038">
    <w:abstractNumId w:val="59"/>
  </w:num>
  <w:num w:numId="114" w16cid:durableId="923682027">
    <w:abstractNumId w:val="30"/>
  </w:num>
  <w:num w:numId="115" w16cid:durableId="1861550492">
    <w:abstractNumId w:val="33"/>
  </w:num>
  <w:num w:numId="116" w16cid:durableId="776213779">
    <w:abstractNumId w:val="120"/>
  </w:num>
  <w:num w:numId="117" w16cid:durableId="2097053093">
    <w:abstractNumId w:val="52"/>
  </w:num>
  <w:num w:numId="118" w16cid:durableId="89392399">
    <w:abstractNumId w:val="123"/>
  </w:num>
  <w:num w:numId="119" w16cid:durableId="1718747729">
    <w:abstractNumId w:val="75"/>
  </w:num>
  <w:num w:numId="120" w16cid:durableId="520584728">
    <w:abstractNumId w:val="122"/>
  </w:num>
  <w:num w:numId="121" w16cid:durableId="2074423268">
    <w:abstractNumId w:val="62"/>
  </w:num>
  <w:num w:numId="122" w16cid:durableId="180628897">
    <w:abstractNumId w:val="121"/>
  </w:num>
  <w:num w:numId="123" w16cid:durableId="1390566485">
    <w:abstractNumId w:val="69"/>
  </w:num>
  <w:num w:numId="124" w16cid:durableId="892929760">
    <w:abstractNumId w:val="116"/>
  </w:num>
  <w:num w:numId="125" w16cid:durableId="337118142">
    <w:abstractNumId w:val="98"/>
  </w:num>
  <w:num w:numId="126" w16cid:durableId="264389629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3B1180"/>
    <w:rsid w:val="004E6D1B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65CB5"/>
    <w:rsid w:val="00A92479"/>
    <w:rsid w:val="00B23004"/>
    <w:rsid w:val="00B6756E"/>
    <w:rsid w:val="00BE3F33"/>
    <w:rsid w:val="00C60178"/>
    <w:rsid w:val="00C6133E"/>
    <w:rsid w:val="00CA1B92"/>
    <w:rsid w:val="00CC489C"/>
    <w:rsid w:val="00D0202B"/>
    <w:rsid w:val="00D36842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1148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20</cp:revision>
  <dcterms:created xsi:type="dcterms:W3CDTF">2025-04-06T17:03:00Z</dcterms:created>
  <dcterms:modified xsi:type="dcterms:W3CDTF">2025-08-28T08:36:00Z</dcterms:modified>
</cp:coreProperties>
</file>