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53DC" w14:textId="77777777" w:rsidR="00DF1E22" w:rsidRPr="00DF1E22" w:rsidRDefault="00DF1E22" w:rsidP="00DF1E22">
      <w:pPr>
        <w:numPr>
          <w:ilvl w:val="0"/>
          <w:numId w:val="147"/>
        </w:numPr>
      </w:pPr>
      <w:r w:rsidRPr="00DF1E22">
        <w:t>Which Directive Principle empowers the State to make provision for securing just and humane conditions of work and maternity relief?</w:t>
      </w:r>
      <w:r w:rsidRPr="00DF1E22">
        <w:br/>
        <w:t>(A) Article 44</w:t>
      </w:r>
      <w:r w:rsidRPr="00DF1E22">
        <w:br/>
        <w:t>(B) Article 42</w:t>
      </w:r>
      <w:r w:rsidRPr="00DF1E22">
        <w:br/>
        <w:t>(C) Article 41</w:t>
      </w:r>
      <w:r w:rsidRPr="00DF1E22">
        <w:br/>
        <w:t>(D) Article 40</w:t>
      </w:r>
    </w:p>
    <w:p w14:paraId="52070127" w14:textId="77777777" w:rsidR="00DF1E22" w:rsidRPr="00DF1E22" w:rsidRDefault="00DF1E22" w:rsidP="00DF1E22">
      <w:r w:rsidRPr="00DF1E22">
        <w:t>Answer 41. (B) Article 42</w:t>
      </w:r>
    </w:p>
    <w:p w14:paraId="71C41406" w14:textId="77777777" w:rsidR="00DF1E22" w:rsidRPr="00DF1E22" w:rsidRDefault="00DF1E22" w:rsidP="00DF1E22">
      <w:r w:rsidRPr="00DF1E22">
        <w:t>Explanation:</w:t>
      </w:r>
    </w:p>
    <w:p w14:paraId="0A4128BD" w14:textId="77777777" w:rsidR="00DF1E22" w:rsidRPr="00DF1E22" w:rsidRDefault="00DF1E22" w:rsidP="00DF1E22">
      <w:pPr>
        <w:numPr>
          <w:ilvl w:val="0"/>
          <w:numId w:val="148"/>
        </w:numPr>
      </w:pPr>
      <w:r w:rsidRPr="00DF1E22">
        <w:t>Article 42 directs the State to make provisions for just and humane conditions of work, including maternity relief, as part of the Directive Principles of State Policy.</w:t>
      </w:r>
    </w:p>
    <w:p w14:paraId="00C48633" w14:textId="77777777" w:rsidR="00DF1E22" w:rsidRPr="00DF1E22" w:rsidRDefault="00DF1E22" w:rsidP="00DF1E22">
      <w:pPr>
        <w:numPr>
          <w:ilvl w:val="0"/>
          <w:numId w:val="148"/>
        </w:numPr>
      </w:pPr>
      <w:r w:rsidRPr="00DF1E22">
        <w:t>Other articles listed relate to different principles; for instance, Article 44 concerns Uniform Civil Code while Article 41 deals with right to work, etc.</w:t>
      </w:r>
    </w:p>
    <w:p w14:paraId="0E5CF419" w14:textId="77777777" w:rsidR="00DF1E22" w:rsidRPr="00DF1E22" w:rsidRDefault="00DF1E22" w:rsidP="00DF1E22">
      <w:pPr>
        <w:numPr>
          <w:ilvl w:val="0"/>
          <w:numId w:val="149"/>
        </w:numPr>
      </w:pPr>
      <w:r w:rsidRPr="00DF1E22">
        <w:t>The “Inner Line Permit” system in India operates mainly in which of the following States?</w:t>
      </w:r>
      <w:r w:rsidRPr="00DF1E22">
        <w:br/>
        <w:t>(A) Nagaland, Arunachal Pradesh, and Mizoram</w:t>
      </w:r>
      <w:r w:rsidRPr="00DF1E22">
        <w:br/>
        <w:t>(B) Odisha, Jharkhand, and Chhattisgarh</w:t>
      </w:r>
      <w:r w:rsidRPr="00DF1E22">
        <w:br/>
        <w:t>(C) Rajasthan, Gujarat, and Maharashtra</w:t>
      </w:r>
      <w:r w:rsidRPr="00DF1E22">
        <w:br/>
        <w:t>(D) Maharashtra, Goa, and Kerala</w:t>
      </w:r>
    </w:p>
    <w:p w14:paraId="1F0D24F3" w14:textId="77777777" w:rsidR="00DF1E22" w:rsidRPr="00DF1E22" w:rsidRDefault="00DF1E22" w:rsidP="00DF1E22">
      <w:r w:rsidRPr="00DF1E22">
        <w:t>Answer 42. (A) Nagaland, Arunachal Pradesh, and Mizoram</w:t>
      </w:r>
    </w:p>
    <w:p w14:paraId="564F304A" w14:textId="77777777" w:rsidR="00DF1E22" w:rsidRPr="00DF1E22" w:rsidRDefault="00DF1E22" w:rsidP="00DF1E22">
      <w:r w:rsidRPr="00DF1E22">
        <w:t>Explanation:</w:t>
      </w:r>
    </w:p>
    <w:p w14:paraId="36FC7D4F" w14:textId="77777777" w:rsidR="00DF1E22" w:rsidRPr="00DF1E22" w:rsidRDefault="00DF1E22" w:rsidP="00DF1E22">
      <w:pPr>
        <w:numPr>
          <w:ilvl w:val="0"/>
          <w:numId w:val="150"/>
        </w:numPr>
      </w:pPr>
      <w:r w:rsidRPr="00DF1E22">
        <w:t>The Inner Line Permit (ILP) system restricts entry of outsiders in certain protected areas, operational in Nagaland, Arunachal Pradesh, and Mizoram.</w:t>
      </w:r>
    </w:p>
    <w:p w14:paraId="0F600995" w14:textId="77777777" w:rsidR="00DF1E22" w:rsidRPr="00DF1E22" w:rsidRDefault="00DF1E22" w:rsidP="00DF1E22">
      <w:pPr>
        <w:numPr>
          <w:ilvl w:val="0"/>
          <w:numId w:val="150"/>
        </w:numPr>
      </w:pPr>
      <w:r w:rsidRPr="00DF1E22">
        <w:t>This system helps protect indigenous communities and their cultural and land rights.</w:t>
      </w:r>
    </w:p>
    <w:p w14:paraId="725C5059" w14:textId="77777777" w:rsidR="00DF1E22" w:rsidRPr="00DF1E22" w:rsidRDefault="00DF1E22" w:rsidP="00DF1E22">
      <w:pPr>
        <w:numPr>
          <w:ilvl w:val="0"/>
          <w:numId w:val="150"/>
        </w:numPr>
      </w:pPr>
      <w:r w:rsidRPr="00DF1E22">
        <w:t>Other options do not have ILP implementation.</w:t>
      </w:r>
    </w:p>
    <w:p w14:paraId="5A836183" w14:textId="77777777" w:rsidR="00DF1E22" w:rsidRPr="00DF1E22" w:rsidRDefault="00DF1E22" w:rsidP="00DF1E22">
      <w:pPr>
        <w:numPr>
          <w:ilvl w:val="0"/>
          <w:numId w:val="151"/>
        </w:numPr>
      </w:pPr>
      <w:r w:rsidRPr="00DF1E22">
        <w:t>Which state was created by bifurcating Punjab in 1966?</w:t>
      </w:r>
      <w:r w:rsidRPr="00DF1E22">
        <w:br/>
        <w:t>(A) Haryana</w:t>
      </w:r>
      <w:r w:rsidRPr="00DF1E22">
        <w:br/>
        <w:t>(B) Himachal Pradesh</w:t>
      </w:r>
      <w:r w:rsidRPr="00DF1E22">
        <w:br/>
        <w:t>(C) Uttarakhand</w:t>
      </w:r>
      <w:r w:rsidRPr="00DF1E22">
        <w:br/>
        <w:t>(D) Chandigarh</w:t>
      </w:r>
    </w:p>
    <w:p w14:paraId="7D40D01A" w14:textId="77777777" w:rsidR="00DF1E22" w:rsidRPr="00DF1E22" w:rsidRDefault="00DF1E22" w:rsidP="00DF1E22">
      <w:r w:rsidRPr="00DF1E22">
        <w:t>Answer 43. (A) Haryana</w:t>
      </w:r>
    </w:p>
    <w:p w14:paraId="3A7C7CC4" w14:textId="77777777" w:rsidR="00DF1E22" w:rsidRPr="00DF1E22" w:rsidRDefault="00DF1E22" w:rsidP="00DF1E22">
      <w:r w:rsidRPr="00DF1E22">
        <w:t>Explanation:</w:t>
      </w:r>
    </w:p>
    <w:p w14:paraId="54CB46D7" w14:textId="77777777" w:rsidR="00DF1E22" w:rsidRPr="00DF1E22" w:rsidRDefault="00DF1E22" w:rsidP="00DF1E22">
      <w:pPr>
        <w:numPr>
          <w:ilvl w:val="0"/>
          <w:numId w:val="152"/>
        </w:numPr>
      </w:pPr>
      <w:r w:rsidRPr="00DF1E22">
        <w:t>Haryana was carved out of Punjab in 1966 to cater to the linguistic and cultural requirements of Hindi-speaking populations.</w:t>
      </w:r>
    </w:p>
    <w:p w14:paraId="15698591" w14:textId="77777777" w:rsidR="00DF1E22" w:rsidRPr="00DF1E22" w:rsidRDefault="00DF1E22" w:rsidP="00DF1E22">
      <w:pPr>
        <w:numPr>
          <w:ilvl w:val="0"/>
          <w:numId w:val="152"/>
        </w:numPr>
      </w:pPr>
      <w:r w:rsidRPr="00DF1E22">
        <w:t>Himachal Pradesh and Uttarakhand were created later, and Chandigarh is a union territory serving as joint capital of Punjab and Haryana.</w:t>
      </w:r>
    </w:p>
    <w:p w14:paraId="0C35CEE4" w14:textId="77777777" w:rsidR="00DF1E22" w:rsidRPr="00DF1E22" w:rsidRDefault="00DF1E22" w:rsidP="00DF1E22">
      <w:pPr>
        <w:numPr>
          <w:ilvl w:val="0"/>
          <w:numId w:val="153"/>
        </w:numPr>
      </w:pPr>
      <w:r w:rsidRPr="00DF1E22">
        <w:t>The Delimitation of Assembly Constituencies in Autonomous Districts of Assam is carried out by:</w:t>
      </w:r>
      <w:r w:rsidRPr="00DF1E22">
        <w:br/>
        <w:t>(A) Delimitation Commission of India only</w:t>
      </w:r>
      <w:r w:rsidRPr="00DF1E22">
        <w:br/>
        <w:t>(B) Governor of Assam, under Sixth Schedule powers</w:t>
      </w:r>
      <w:r w:rsidRPr="00DF1E22">
        <w:br/>
      </w:r>
      <w:r w:rsidRPr="00DF1E22">
        <w:lastRenderedPageBreak/>
        <w:t>(C) Assam State Election Commission</w:t>
      </w:r>
      <w:r w:rsidRPr="00DF1E22">
        <w:br/>
        <w:t>(D) Election Commission of India jointly with BTC</w:t>
      </w:r>
    </w:p>
    <w:p w14:paraId="074EB1AF" w14:textId="77777777" w:rsidR="00DF1E22" w:rsidRPr="00DF1E22" w:rsidRDefault="00DF1E22" w:rsidP="00DF1E22">
      <w:r w:rsidRPr="00DF1E22">
        <w:t>Answer 44. (B) Governor of Assam, under Sixth Schedule powers</w:t>
      </w:r>
    </w:p>
    <w:p w14:paraId="71034A88" w14:textId="77777777" w:rsidR="00DF1E22" w:rsidRPr="00DF1E22" w:rsidRDefault="00DF1E22" w:rsidP="00DF1E22">
      <w:r w:rsidRPr="00DF1E22">
        <w:t>Explanation:</w:t>
      </w:r>
    </w:p>
    <w:p w14:paraId="264F39F2" w14:textId="77777777" w:rsidR="00DF1E22" w:rsidRPr="00DF1E22" w:rsidRDefault="00DF1E22" w:rsidP="00DF1E22">
      <w:pPr>
        <w:numPr>
          <w:ilvl w:val="0"/>
          <w:numId w:val="154"/>
        </w:numPr>
      </w:pPr>
      <w:r w:rsidRPr="00DF1E22">
        <w:t>The Sixth Schedule of the Indian Constitution grants the Governor of Assam special powers including delimitation of assembly constituencies in Autonomous Districts.</w:t>
      </w:r>
    </w:p>
    <w:p w14:paraId="486EBA2D" w14:textId="77777777" w:rsidR="00DF1E22" w:rsidRPr="00DF1E22" w:rsidRDefault="00DF1E22" w:rsidP="00DF1E22">
      <w:pPr>
        <w:numPr>
          <w:ilvl w:val="0"/>
          <w:numId w:val="154"/>
        </w:numPr>
      </w:pPr>
      <w:r w:rsidRPr="00DF1E22">
        <w:t>This is distinct from the general Delimitation Commission's functions for non-autonomous areas.</w:t>
      </w:r>
    </w:p>
    <w:p w14:paraId="5AE93234" w14:textId="77777777" w:rsidR="00DF1E22" w:rsidRPr="00DF1E22" w:rsidRDefault="00DF1E22" w:rsidP="00DF1E22">
      <w:pPr>
        <w:numPr>
          <w:ilvl w:val="0"/>
          <w:numId w:val="155"/>
        </w:numPr>
      </w:pPr>
      <w:r w:rsidRPr="00DF1E22">
        <w:t>The ability of the Supreme Court to issue directions, orders, or writs for enforcement of fundamental rights falls under which Article?</w:t>
      </w:r>
      <w:r w:rsidRPr="00DF1E22">
        <w:br/>
        <w:t>(A) Article 226</w:t>
      </w:r>
      <w:r w:rsidRPr="00DF1E22">
        <w:br/>
        <w:t>(B) Article 32</w:t>
      </w:r>
      <w:r w:rsidRPr="00DF1E22">
        <w:br/>
        <w:t>(C) Article 142</w:t>
      </w:r>
      <w:r w:rsidRPr="00DF1E22">
        <w:br/>
        <w:t>(D) Article 131</w:t>
      </w:r>
    </w:p>
    <w:p w14:paraId="3F37D746" w14:textId="77777777" w:rsidR="00DF1E22" w:rsidRPr="00DF1E22" w:rsidRDefault="00DF1E22" w:rsidP="00DF1E22">
      <w:r w:rsidRPr="00DF1E22">
        <w:t>Answer 45. (B) Article 32</w:t>
      </w:r>
    </w:p>
    <w:p w14:paraId="5C4A5EDC" w14:textId="77777777" w:rsidR="00DF1E22" w:rsidRPr="00DF1E22" w:rsidRDefault="00DF1E22" w:rsidP="00DF1E22">
      <w:r w:rsidRPr="00DF1E22">
        <w:t>Explanation:</w:t>
      </w:r>
    </w:p>
    <w:p w14:paraId="2C26143C" w14:textId="77777777" w:rsidR="00DF1E22" w:rsidRPr="00DF1E22" w:rsidRDefault="00DF1E22" w:rsidP="00DF1E22">
      <w:pPr>
        <w:numPr>
          <w:ilvl w:val="0"/>
          <w:numId w:val="156"/>
        </w:numPr>
      </w:pPr>
      <w:r w:rsidRPr="00DF1E22">
        <w:t>Article 32 provides the right to constitutional remedies, allowing the Supreme Court to directly enforce fundamental rights through writs, directions, or orders.</w:t>
      </w:r>
    </w:p>
    <w:p w14:paraId="4BE3145E" w14:textId="77777777" w:rsidR="00DF1E22" w:rsidRPr="00DF1E22" w:rsidRDefault="00DF1E22" w:rsidP="00DF1E22">
      <w:pPr>
        <w:numPr>
          <w:ilvl w:val="0"/>
          <w:numId w:val="156"/>
        </w:numPr>
      </w:pPr>
      <w:r w:rsidRPr="00DF1E22">
        <w:t>Article 226 extends similar powers to High Courts, but at the Supreme Court level, it is Article 32.</w:t>
      </w:r>
    </w:p>
    <w:p w14:paraId="61913A6E" w14:textId="77777777" w:rsidR="00DF1E22" w:rsidRPr="00DF1E22" w:rsidRDefault="00DF1E22" w:rsidP="00DF1E22">
      <w:pPr>
        <w:numPr>
          <w:ilvl w:val="0"/>
          <w:numId w:val="157"/>
        </w:numPr>
      </w:pPr>
      <w:r w:rsidRPr="00DF1E22">
        <w:t>Match the following Bodo leaders with their contribution:</w:t>
      </w:r>
      <w:r w:rsidRPr="00DF1E22">
        <w:br/>
        <w:t>List-I (Leaders) | List-II (Contribution)</w:t>
      </w:r>
      <w:r w:rsidRPr="00DF1E22">
        <w:br/>
        <w:t>a. Upendra Nath Brahma | 1. Father of the Bodo Nation</w:t>
      </w:r>
      <w:r w:rsidRPr="00DF1E22">
        <w:br/>
        <w:t>b. Hagrama Mohilary | 2. First Chief Executive Member of BTC under 2003 Accord</w:t>
      </w:r>
      <w:r w:rsidRPr="00DF1E22">
        <w:br/>
        <w:t>c. Pramod Boro | 3. Bodo Accord 2020 key signatory and BPF leader</w:t>
      </w:r>
      <w:r w:rsidRPr="00DF1E22">
        <w:br/>
        <w:t>d. Sansuma Khunggur Bwiswmuthiary | 4. Veteran Bodo MP in Kokrajhar</w:t>
      </w:r>
      <w:r w:rsidRPr="00DF1E22">
        <w:br/>
        <w:t>(A) abcd → 1 2 3 4</w:t>
      </w:r>
      <w:r w:rsidRPr="00DF1E22">
        <w:br/>
        <w:t>(B) abcd → 2 1 4 3</w:t>
      </w:r>
      <w:r w:rsidRPr="00DF1E22">
        <w:br/>
        <w:t>(C) abcd → 1 3 2 4</w:t>
      </w:r>
      <w:r w:rsidRPr="00DF1E22">
        <w:br/>
        <w:t>(D) abcd → 3 2 1 4</w:t>
      </w:r>
    </w:p>
    <w:p w14:paraId="1B7B7776" w14:textId="77777777" w:rsidR="00DF1E22" w:rsidRPr="00DF1E22" w:rsidRDefault="00DF1E22" w:rsidP="00DF1E22">
      <w:r w:rsidRPr="00DF1E22">
        <w:t>Answer 46. (A) abcd → 1 2 3 4</w:t>
      </w:r>
    </w:p>
    <w:p w14:paraId="6AA2BA1D" w14:textId="77777777" w:rsidR="00DF1E22" w:rsidRPr="00DF1E22" w:rsidRDefault="00DF1E22" w:rsidP="00DF1E22">
      <w:r w:rsidRPr="00DF1E22">
        <w:t>Explanation:</w:t>
      </w:r>
    </w:p>
    <w:p w14:paraId="7FCAD8FA" w14:textId="77777777" w:rsidR="00DF1E22" w:rsidRPr="00DF1E22" w:rsidRDefault="00DF1E22" w:rsidP="00DF1E22">
      <w:pPr>
        <w:numPr>
          <w:ilvl w:val="0"/>
          <w:numId w:val="158"/>
        </w:numPr>
      </w:pPr>
      <w:r w:rsidRPr="00DF1E22">
        <w:t>Upendra Nath Brahma is hailed as the Father of the Bodo Nation for his leadership and cultural revival.</w:t>
      </w:r>
    </w:p>
    <w:p w14:paraId="23F2E4FC" w14:textId="77777777" w:rsidR="00DF1E22" w:rsidRPr="00DF1E22" w:rsidRDefault="00DF1E22" w:rsidP="00DF1E22">
      <w:pPr>
        <w:numPr>
          <w:ilvl w:val="0"/>
          <w:numId w:val="158"/>
        </w:numPr>
      </w:pPr>
      <w:r w:rsidRPr="00DF1E22">
        <w:t>Hagrama Mohilary became the first Chief Executive Member of the Bodoland Territorial Council (BTC) after the 2003 Accord.</w:t>
      </w:r>
    </w:p>
    <w:p w14:paraId="38475C42" w14:textId="77777777" w:rsidR="00DF1E22" w:rsidRPr="00DF1E22" w:rsidRDefault="00DF1E22" w:rsidP="00DF1E22">
      <w:pPr>
        <w:numPr>
          <w:ilvl w:val="0"/>
          <w:numId w:val="158"/>
        </w:numPr>
      </w:pPr>
      <w:r w:rsidRPr="00DF1E22">
        <w:t>Pramod Boro played a pivotal role in the 2020 Bodo Accord and leads the Bodo People’s Front.</w:t>
      </w:r>
    </w:p>
    <w:p w14:paraId="24AB191C" w14:textId="77777777" w:rsidR="00DF1E22" w:rsidRPr="00DF1E22" w:rsidRDefault="00DF1E22" w:rsidP="00DF1E22">
      <w:pPr>
        <w:numPr>
          <w:ilvl w:val="0"/>
          <w:numId w:val="158"/>
        </w:numPr>
      </w:pPr>
      <w:r w:rsidRPr="00DF1E22">
        <w:lastRenderedPageBreak/>
        <w:t>Sansuma Khunggur Bwiswmuthiary served as a prominent Bodo Member of Parliament from Kokrajhar.</w:t>
      </w:r>
    </w:p>
    <w:p w14:paraId="52EF0570" w14:textId="77777777" w:rsidR="00DF1E22" w:rsidRPr="00DF1E22" w:rsidRDefault="00DF1E22" w:rsidP="00DF1E22">
      <w:pPr>
        <w:numPr>
          <w:ilvl w:val="0"/>
          <w:numId w:val="159"/>
        </w:numPr>
      </w:pPr>
      <w:r w:rsidRPr="00DF1E22">
        <w:t>Which Article of the Constitution explicitly grants the right to legal aid for the poor?</w:t>
      </w:r>
      <w:r w:rsidRPr="00DF1E22">
        <w:br/>
        <w:t>(A) Article 14</w:t>
      </w:r>
      <w:r w:rsidRPr="00DF1E22">
        <w:br/>
        <w:t>(B) Article 21</w:t>
      </w:r>
      <w:r w:rsidRPr="00DF1E22">
        <w:br/>
        <w:t>(C) Article 22</w:t>
      </w:r>
      <w:r w:rsidRPr="00DF1E22">
        <w:br/>
        <w:t>(D) Article 39A</w:t>
      </w:r>
    </w:p>
    <w:p w14:paraId="36B0715B" w14:textId="77777777" w:rsidR="00DF1E22" w:rsidRPr="00DF1E22" w:rsidRDefault="00DF1E22" w:rsidP="00DF1E22">
      <w:r w:rsidRPr="00DF1E22">
        <w:t>Answer 47. (D) Article 39A</w:t>
      </w:r>
    </w:p>
    <w:p w14:paraId="29F97778" w14:textId="77777777" w:rsidR="00DF1E22" w:rsidRPr="00DF1E22" w:rsidRDefault="00DF1E22" w:rsidP="00DF1E22">
      <w:r w:rsidRPr="00DF1E22">
        <w:t>Explanation:</w:t>
      </w:r>
    </w:p>
    <w:p w14:paraId="6268EE0A" w14:textId="77777777" w:rsidR="00DF1E22" w:rsidRPr="00DF1E22" w:rsidRDefault="00DF1E22" w:rsidP="00DF1E22">
      <w:pPr>
        <w:numPr>
          <w:ilvl w:val="0"/>
          <w:numId w:val="160"/>
        </w:numPr>
      </w:pPr>
      <w:r w:rsidRPr="00DF1E22">
        <w:t>Article 39A mandates the State to provide free legal aid to ensure justice is not denied to any citizen due to economic or other disabilities.</w:t>
      </w:r>
    </w:p>
    <w:p w14:paraId="6E80DF5B" w14:textId="77777777" w:rsidR="00DF1E22" w:rsidRPr="00DF1E22" w:rsidRDefault="00DF1E22" w:rsidP="00DF1E22">
      <w:pPr>
        <w:numPr>
          <w:ilvl w:val="0"/>
          <w:numId w:val="160"/>
        </w:numPr>
      </w:pPr>
      <w:r w:rsidRPr="00DF1E22">
        <w:t>Articles 14 and 21 guarantee equality and protection of life and liberty, while 22 concerns protection against arrest and detention.</w:t>
      </w:r>
    </w:p>
    <w:p w14:paraId="61058B36" w14:textId="77777777" w:rsidR="00DF1E22" w:rsidRPr="00DF1E22" w:rsidRDefault="00DF1E22" w:rsidP="00DF1E22">
      <w:pPr>
        <w:numPr>
          <w:ilvl w:val="0"/>
          <w:numId w:val="161"/>
        </w:numPr>
      </w:pPr>
      <w:r w:rsidRPr="00DF1E22">
        <w:t>Which of the following doctrines are directly related to the Rule of Law?</w:t>
      </w:r>
      <w:r w:rsidRPr="00DF1E22">
        <w:br/>
        <w:t>(i) Doctrine of Natural Justice</w:t>
      </w:r>
      <w:r w:rsidRPr="00DF1E22">
        <w:br/>
        <w:t>(ii) Doctrine of Basic Structure</w:t>
      </w:r>
      <w:r w:rsidRPr="00DF1E22">
        <w:br/>
        <w:t>(iii) Doctrine of Parliamentary Sovereignty</w:t>
      </w:r>
      <w:r w:rsidRPr="00DF1E22">
        <w:br/>
        <w:t>(iv) Doctrine of Judicial Supremacy</w:t>
      </w:r>
      <w:r w:rsidRPr="00DF1E22">
        <w:br/>
        <w:t>Select the correct answer:</w:t>
      </w:r>
      <w:r w:rsidRPr="00DF1E22">
        <w:br/>
        <w:t>(A) (i) and (ii) only</w:t>
      </w:r>
      <w:r w:rsidRPr="00DF1E22">
        <w:br/>
        <w:t>(B) (ii) and (iii) only</w:t>
      </w:r>
      <w:r w:rsidRPr="00DF1E22">
        <w:br/>
        <w:t>(C) (i) and (iv) only</w:t>
      </w:r>
      <w:r w:rsidRPr="00DF1E22">
        <w:br/>
        <w:t>(D) All of the above</w:t>
      </w:r>
    </w:p>
    <w:p w14:paraId="2CBA78DA" w14:textId="77777777" w:rsidR="00DF1E22" w:rsidRPr="00DF1E22" w:rsidRDefault="00DF1E22" w:rsidP="00DF1E22">
      <w:r w:rsidRPr="00DF1E22">
        <w:t>Answer 48. (A) (i) and (ii) only</w:t>
      </w:r>
    </w:p>
    <w:p w14:paraId="08BAFBB2" w14:textId="77777777" w:rsidR="00DF1E22" w:rsidRPr="00DF1E22" w:rsidRDefault="00DF1E22" w:rsidP="00DF1E22">
      <w:r w:rsidRPr="00DF1E22">
        <w:t>Explanation:</w:t>
      </w:r>
    </w:p>
    <w:p w14:paraId="08568D7F" w14:textId="77777777" w:rsidR="00DF1E22" w:rsidRPr="00DF1E22" w:rsidRDefault="00DF1E22" w:rsidP="00DF1E22">
      <w:pPr>
        <w:numPr>
          <w:ilvl w:val="0"/>
          <w:numId w:val="162"/>
        </w:numPr>
      </w:pPr>
      <w:r w:rsidRPr="00DF1E22">
        <w:t>The Doctrine of Natural Justice ensures fairness and due process foundational to Rule of Law.</w:t>
      </w:r>
    </w:p>
    <w:p w14:paraId="7B7EEC98" w14:textId="77777777" w:rsidR="00DF1E22" w:rsidRPr="00DF1E22" w:rsidRDefault="00DF1E22" w:rsidP="00DF1E22">
      <w:pPr>
        <w:numPr>
          <w:ilvl w:val="0"/>
          <w:numId w:val="162"/>
        </w:numPr>
      </w:pPr>
      <w:r w:rsidRPr="00DF1E22">
        <w:t>The Doctrine of Basic Structure preserves the constitutional framework including Rule of Law against parliamentary overreach.</w:t>
      </w:r>
    </w:p>
    <w:p w14:paraId="4F476A8B" w14:textId="77777777" w:rsidR="00DF1E22" w:rsidRPr="00DF1E22" w:rsidRDefault="00DF1E22" w:rsidP="00DF1E22">
      <w:pPr>
        <w:numPr>
          <w:ilvl w:val="0"/>
          <w:numId w:val="162"/>
        </w:numPr>
      </w:pPr>
      <w:r w:rsidRPr="00DF1E22">
        <w:t>Parliamentary sovereignty is more a feature of UK polity and contrary to Indian constitutional supremacy.</w:t>
      </w:r>
    </w:p>
    <w:p w14:paraId="01CF42EC" w14:textId="77777777" w:rsidR="00DF1E22" w:rsidRPr="00DF1E22" w:rsidRDefault="00DF1E22" w:rsidP="00DF1E22">
      <w:pPr>
        <w:numPr>
          <w:ilvl w:val="0"/>
          <w:numId w:val="162"/>
        </w:numPr>
      </w:pPr>
      <w:r w:rsidRPr="00DF1E22">
        <w:t>Judicial supremacy is debated but not a direct doctrine of Rule of Law.</w:t>
      </w:r>
    </w:p>
    <w:p w14:paraId="074704D8" w14:textId="77777777" w:rsidR="00DF1E22" w:rsidRPr="00DF1E22" w:rsidRDefault="00DF1E22" w:rsidP="00DF1E22">
      <w:pPr>
        <w:numPr>
          <w:ilvl w:val="0"/>
          <w:numId w:val="163"/>
        </w:numPr>
      </w:pPr>
      <w:r w:rsidRPr="00DF1E22">
        <w:t>According to Rostow, the ‘Take-off’ stage in economic development is characterized by:</w:t>
      </w:r>
      <w:r w:rsidRPr="00DF1E22">
        <w:br/>
        <w:t>(A) Rapid growth in industrial sector and investment</w:t>
      </w:r>
      <w:r w:rsidRPr="00DF1E22">
        <w:br/>
        <w:t>(B) Decline in agricultural output</w:t>
      </w:r>
      <w:r w:rsidRPr="00DF1E22">
        <w:br/>
        <w:t>(C) Stabilization of population growth</w:t>
      </w:r>
      <w:r w:rsidRPr="00DF1E22">
        <w:br/>
        <w:t>(D) Full integration into the global economy</w:t>
      </w:r>
    </w:p>
    <w:p w14:paraId="4A919349" w14:textId="77777777" w:rsidR="00DF1E22" w:rsidRPr="00DF1E22" w:rsidRDefault="00DF1E22" w:rsidP="00DF1E22">
      <w:r w:rsidRPr="00DF1E22">
        <w:t>Answer 49. (A) Rapid growth in industrial sector and investment</w:t>
      </w:r>
    </w:p>
    <w:p w14:paraId="4DCC268F" w14:textId="77777777" w:rsidR="00DF1E22" w:rsidRPr="00DF1E22" w:rsidRDefault="00DF1E22" w:rsidP="00DF1E22">
      <w:r w:rsidRPr="00DF1E22">
        <w:t>Explanation:</w:t>
      </w:r>
    </w:p>
    <w:p w14:paraId="2BF01EB5" w14:textId="77777777" w:rsidR="00DF1E22" w:rsidRPr="00DF1E22" w:rsidRDefault="00DF1E22" w:rsidP="00DF1E22">
      <w:pPr>
        <w:numPr>
          <w:ilvl w:val="0"/>
          <w:numId w:val="164"/>
        </w:numPr>
      </w:pPr>
      <w:r w:rsidRPr="00DF1E22">
        <w:lastRenderedPageBreak/>
        <w:t>Rostow’s ‘Take-off’ stage is marked by accelerated industrial growth and increased investment driving economic momentum.</w:t>
      </w:r>
    </w:p>
    <w:p w14:paraId="35D6C8AA" w14:textId="77777777" w:rsidR="00DF1E22" w:rsidRPr="00DF1E22" w:rsidRDefault="00DF1E22" w:rsidP="00DF1E22">
      <w:pPr>
        <w:numPr>
          <w:ilvl w:val="0"/>
          <w:numId w:val="164"/>
        </w:numPr>
      </w:pPr>
      <w:r w:rsidRPr="00DF1E22">
        <w:t>Agricultural decline and population stabilization occur in later stages, while global integration varies by country context.</w:t>
      </w:r>
    </w:p>
    <w:p w14:paraId="0BDD0378" w14:textId="77777777" w:rsidR="00DF1E22" w:rsidRPr="00DF1E22" w:rsidRDefault="00DF1E22" w:rsidP="00DF1E22">
      <w:pPr>
        <w:numPr>
          <w:ilvl w:val="0"/>
          <w:numId w:val="165"/>
        </w:numPr>
      </w:pPr>
      <w:r w:rsidRPr="00DF1E22">
        <w:t>Consider the following socio-economic impacts of biofuels:</w:t>
      </w:r>
      <w:r w:rsidRPr="00DF1E22">
        <w:br/>
        <w:t>(i) Biofuel production can contribute to rural employment and income.</w:t>
      </w:r>
      <w:r w:rsidRPr="00DF1E22">
        <w:br/>
        <w:t>(ii) First-generation biofuels may cause food price inflation.</w:t>
      </w:r>
      <w:r w:rsidRPr="00DF1E22">
        <w:br/>
        <w:t>(iii) Biofuel cultivation requires no water or land resources.</w:t>
      </w:r>
      <w:r w:rsidRPr="00DF1E22">
        <w:br/>
        <w:t>(iv) Biofuels can reduce energy imports and improve energy security.</w:t>
      </w:r>
      <w:r w:rsidRPr="00DF1E22">
        <w:br/>
        <w:t>Select the correct answer using the codes given below.</w:t>
      </w:r>
      <w:r w:rsidRPr="00DF1E22">
        <w:br/>
        <w:t>(A) (i), (ii), and (iv) only</w:t>
      </w:r>
      <w:r w:rsidRPr="00DF1E22">
        <w:br/>
        <w:t>(B) (ii) and (iii) only</w:t>
      </w:r>
      <w:r w:rsidRPr="00DF1E22">
        <w:br/>
        <w:t>(C) (i) and (iii) only</w:t>
      </w:r>
      <w:r w:rsidRPr="00DF1E22">
        <w:br/>
        <w:t>(D) All are correct</w:t>
      </w:r>
    </w:p>
    <w:p w14:paraId="38DAC0AD" w14:textId="77777777" w:rsidR="00DF1E22" w:rsidRPr="00DF1E22" w:rsidRDefault="00DF1E22" w:rsidP="00DF1E22">
      <w:r w:rsidRPr="00DF1E22">
        <w:t>Answer 50. (A) (i), (ii), and (iv) only</w:t>
      </w:r>
    </w:p>
    <w:p w14:paraId="3B1E7B86" w14:textId="77777777" w:rsidR="00DF1E22" w:rsidRPr="00DF1E22" w:rsidRDefault="00DF1E22" w:rsidP="00DF1E22">
      <w:r w:rsidRPr="00DF1E22">
        <w:t>Explanation:</w:t>
      </w:r>
    </w:p>
    <w:p w14:paraId="1B7592E2" w14:textId="77777777" w:rsidR="00DF1E22" w:rsidRPr="00DF1E22" w:rsidRDefault="00DF1E22" w:rsidP="00DF1E22">
      <w:pPr>
        <w:numPr>
          <w:ilvl w:val="0"/>
          <w:numId w:val="166"/>
        </w:numPr>
      </w:pPr>
      <w:r w:rsidRPr="00DF1E22">
        <w:t>Biofuel cultivation generates rural jobs and income, important socio-economic benefits.</w:t>
      </w:r>
    </w:p>
    <w:p w14:paraId="08909B5B" w14:textId="77777777" w:rsidR="00DF1E22" w:rsidRPr="00DF1E22" w:rsidRDefault="00DF1E22" w:rsidP="00DF1E22">
      <w:pPr>
        <w:numPr>
          <w:ilvl w:val="0"/>
          <w:numId w:val="166"/>
        </w:numPr>
      </w:pPr>
      <w:r w:rsidRPr="00DF1E22">
        <w:t>First-generation biofuels, derived from food crops, can increase food prices due to competition for resources.</w:t>
      </w:r>
    </w:p>
    <w:p w14:paraId="2EA4AED4" w14:textId="77777777" w:rsidR="00DF1E22" w:rsidRPr="00DF1E22" w:rsidRDefault="00DF1E22" w:rsidP="00DF1E22">
      <w:pPr>
        <w:numPr>
          <w:ilvl w:val="0"/>
          <w:numId w:val="166"/>
        </w:numPr>
      </w:pPr>
      <w:r w:rsidRPr="00DF1E22">
        <w:t>Biofuel crops require land and water, meaning statement (iii) is incorrect.</w:t>
      </w:r>
    </w:p>
    <w:p w14:paraId="7ED3BA67" w14:textId="77777777" w:rsidR="00DF1E22" w:rsidRPr="00DF1E22" w:rsidRDefault="00DF1E22" w:rsidP="00DF1E22">
      <w:pPr>
        <w:numPr>
          <w:ilvl w:val="0"/>
          <w:numId w:val="166"/>
        </w:numPr>
      </w:pPr>
      <w:r w:rsidRPr="00DF1E22">
        <w:t>Biofuels contribute to reducing dependency on imported fossil fuels, enhancing energy security.</w:t>
      </w:r>
    </w:p>
    <w:p w14:paraId="24057514" w14:textId="77777777" w:rsidR="00791C36" w:rsidRPr="00E0018E" w:rsidRDefault="00791C36" w:rsidP="00E0018E"/>
    <w:sectPr w:rsidR="00791C36" w:rsidRPr="00E0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2"/>
  </w:num>
  <w:num w:numId="2" w16cid:durableId="1531408747">
    <w:abstractNumId w:val="98"/>
  </w:num>
  <w:num w:numId="3" w16cid:durableId="824709411">
    <w:abstractNumId w:val="107"/>
  </w:num>
  <w:num w:numId="4" w16cid:durableId="2050840967">
    <w:abstractNumId w:val="50"/>
  </w:num>
  <w:num w:numId="5" w16cid:durableId="1320042157">
    <w:abstractNumId w:val="164"/>
  </w:num>
  <w:num w:numId="6" w16cid:durableId="1784227935">
    <w:abstractNumId w:val="9"/>
  </w:num>
  <w:num w:numId="7" w16cid:durableId="1854418723">
    <w:abstractNumId w:val="23"/>
  </w:num>
  <w:num w:numId="8" w16cid:durableId="800803484">
    <w:abstractNumId w:val="165"/>
  </w:num>
  <w:num w:numId="9" w16cid:durableId="634987443">
    <w:abstractNumId w:val="29"/>
  </w:num>
  <w:num w:numId="10" w16cid:durableId="1598564450">
    <w:abstractNumId w:val="64"/>
  </w:num>
  <w:num w:numId="11" w16cid:durableId="1801804755">
    <w:abstractNumId w:val="143"/>
  </w:num>
  <w:num w:numId="12" w16cid:durableId="590047435">
    <w:abstractNumId w:val="11"/>
  </w:num>
  <w:num w:numId="13" w16cid:durableId="17394187">
    <w:abstractNumId w:val="6"/>
  </w:num>
  <w:num w:numId="14" w16cid:durableId="994530085">
    <w:abstractNumId w:val="148"/>
  </w:num>
  <w:num w:numId="15" w16cid:durableId="608659609">
    <w:abstractNumId w:val="17"/>
  </w:num>
  <w:num w:numId="16" w16cid:durableId="1579750062">
    <w:abstractNumId w:val="25"/>
  </w:num>
  <w:num w:numId="17" w16cid:durableId="287275873">
    <w:abstractNumId w:val="93"/>
  </w:num>
  <w:num w:numId="18" w16cid:durableId="1878347707">
    <w:abstractNumId w:val="28"/>
  </w:num>
  <w:num w:numId="19" w16cid:durableId="312375827">
    <w:abstractNumId w:val="10"/>
  </w:num>
  <w:num w:numId="20" w16cid:durableId="1698579145">
    <w:abstractNumId w:val="149"/>
  </w:num>
  <w:num w:numId="21" w16cid:durableId="1098059285">
    <w:abstractNumId w:val="111"/>
  </w:num>
  <w:num w:numId="22" w16cid:durableId="7947756">
    <w:abstractNumId w:val="126"/>
  </w:num>
  <w:num w:numId="23" w16cid:durableId="584799955">
    <w:abstractNumId w:val="68"/>
  </w:num>
  <w:num w:numId="24" w16cid:durableId="1356465250">
    <w:abstractNumId w:val="61"/>
  </w:num>
  <w:num w:numId="25" w16cid:durableId="1375540775">
    <w:abstractNumId w:val="86"/>
  </w:num>
  <w:num w:numId="26" w16cid:durableId="1080715282">
    <w:abstractNumId w:val="20"/>
  </w:num>
  <w:num w:numId="27" w16cid:durableId="470094279">
    <w:abstractNumId w:val="22"/>
  </w:num>
  <w:num w:numId="28" w16cid:durableId="643856065">
    <w:abstractNumId w:val="125"/>
  </w:num>
  <w:num w:numId="29" w16cid:durableId="190341212">
    <w:abstractNumId w:val="53"/>
  </w:num>
  <w:num w:numId="30" w16cid:durableId="1699041279">
    <w:abstractNumId w:val="96"/>
  </w:num>
  <w:num w:numId="31" w16cid:durableId="569004743">
    <w:abstractNumId w:val="130"/>
  </w:num>
  <w:num w:numId="32" w16cid:durableId="1709645622">
    <w:abstractNumId w:val="121"/>
  </w:num>
  <w:num w:numId="33" w16cid:durableId="601644017">
    <w:abstractNumId w:val="117"/>
  </w:num>
  <w:num w:numId="34" w16cid:durableId="1706254214">
    <w:abstractNumId w:val="115"/>
  </w:num>
  <w:num w:numId="35" w16cid:durableId="1844972853">
    <w:abstractNumId w:val="47"/>
  </w:num>
  <w:num w:numId="36" w16cid:durableId="1260215104">
    <w:abstractNumId w:val="59"/>
  </w:num>
  <w:num w:numId="37" w16cid:durableId="1885946112">
    <w:abstractNumId w:val="73"/>
  </w:num>
  <w:num w:numId="38" w16cid:durableId="1750273579">
    <w:abstractNumId w:val="46"/>
  </w:num>
  <w:num w:numId="39" w16cid:durableId="974139652">
    <w:abstractNumId w:val="79"/>
  </w:num>
  <w:num w:numId="40" w16cid:durableId="827215179">
    <w:abstractNumId w:val="14"/>
  </w:num>
  <w:num w:numId="41" w16cid:durableId="6637282">
    <w:abstractNumId w:val="18"/>
  </w:num>
  <w:num w:numId="42" w16cid:durableId="2133471917">
    <w:abstractNumId w:val="108"/>
  </w:num>
  <w:num w:numId="43" w16cid:durableId="1232697144">
    <w:abstractNumId w:val="41"/>
  </w:num>
  <w:num w:numId="44" w16cid:durableId="14428269">
    <w:abstractNumId w:val="123"/>
  </w:num>
  <w:num w:numId="45" w16cid:durableId="628587359">
    <w:abstractNumId w:val="12"/>
  </w:num>
  <w:num w:numId="46" w16cid:durableId="763040446">
    <w:abstractNumId w:val="110"/>
  </w:num>
  <w:num w:numId="47" w16cid:durableId="1842893706">
    <w:abstractNumId w:val="89"/>
  </w:num>
  <w:num w:numId="48" w16cid:durableId="1567716392">
    <w:abstractNumId w:val="55"/>
  </w:num>
  <w:num w:numId="49" w16cid:durableId="1978756620">
    <w:abstractNumId w:val="137"/>
  </w:num>
  <w:num w:numId="50" w16cid:durableId="777528942">
    <w:abstractNumId w:val="13"/>
  </w:num>
  <w:num w:numId="51" w16cid:durableId="968316969">
    <w:abstractNumId w:val="158"/>
  </w:num>
  <w:num w:numId="52" w16cid:durableId="1239487365">
    <w:abstractNumId w:val="114"/>
  </w:num>
  <w:num w:numId="53" w16cid:durableId="131138753">
    <w:abstractNumId w:val="2"/>
  </w:num>
  <w:num w:numId="54" w16cid:durableId="685448198">
    <w:abstractNumId w:val="26"/>
  </w:num>
  <w:num w:numId="55" w16cid:durableId="1383865604">
    <w:abstractNumId w:val="88"/>
  </w:num>
  <w:num w:numId="56" w16cid:durableId="764376016">
    <w:abstractNumId w:val="109"/>
  </w:num>
  <w:num w:numId="57" w16cid:durableId="1749113161">
    <w:abstractNumId w:val="92"/>
  </w:num>
  <w:num w:numId="58" w16cid:durableId="1388335170">
    <w:abstractNumId w:val="19"/>
  </w:num>
  <w:num w:numId="59" w16cid:durableId="1797411397">
    <w:abstractNumId w:val="95"/>
  </w:num>
  <w:num w:numId="60" w16cid:durableId="721053086">
    <w:abstractNumId w:val="144"/>
  </w:num>
  <w:num w:numId="61" w16cid:durableId="1308514407">
    <w:abstractNumId w:val="35"/>
  </w:num>
  <w:num w:numId="62" w16cid:durableId="1033114949">
    <w:abstractNumId w:val="63"/>
  </w:num>
  <w:num w:numId="63" w16cid:durableId="632253240">
    <w:abstractNumId w:val="56"/>
  </w:num>
  <w:num w:numId="64" w16cid:durableId="69038034">
    <w:abstractNumId w:val="43"/>
  </w:num>
  <w:num w:numId="65" w16cid:durableId="116683174">
    <w:abstractNumId w:val="37"/>
  </w:num>
  <w:num w:numId="66" w16cid:durableId="1717778287">
    <w:abstractNumId w:val="72"/>
  </w:num>
  <w:num w:numId="67" w16cid:durableId="53621922">
    <w:abstractNumId w:val="27"/>
  </w:num>
  <w:num w:numId="68" w16cid:durableId="1878547688">
    <w:abstractNumId w:val="146"/>
  </w:num>
  <w:num w:numId="69" w16cid:durableId="2012950454">
    <w:abstractNumId w:val="147"/>
  </w:num>
  <w:num w:numId="70" w16cid:durableId="347103268">
    <w:abstractNumId w:val="54"/>
  </w:num>
  <w:num w:numId="71" w16cid:durableId="1196385809">
    <w:abstractNumId w:val="33"/>
  </w:num>
  <w:num w:numId="72" w16cid:durableId="1517814603">
    <w:abstractNumId w:val="131"/>
  </w:num>
  <w:num w:numId="73" w16cid:durableId="1664550641">
    <w:abstractNumId w:val="151"/>
  </w:num>
  <w:num w:numId="74" w16cid:durableId="828983112">
    <w:abstractNumId w:val="21"/>
  </w:num>
  <w:num w:numId="75" w16cid:durableId="1748726101">
    <w:abstractNumId w:val="129"/>
  </w:num>
  <w:num w:numId="76" w16cid:durableId="111825994">
    <w:abstractNumId w:val="42"/>
  </w:num>
  <w:num w:numId="77" w16cid:durableId="209075446">
    <w:abstractNumId w:val="135"/>
  </w:num>
  <w:num w:numId="78" w16cid:durableId="905070222">
    <w:abstractNumId w:val="124"/>
  </w:num>
  <w:num w:numId="79" w16cid:durableId="1282372554">
    <w:abstractNumId w:val="5"/>
  </w:num>
  <w:num w:numId="80" w16cid:durableId="298803249">
    <w:abstractNumId w:val="134"/>
  </w:num>
  <w:num w:numId="81" w16cid:durableId="2076539331">
    <w:abstractNumId w:val="7"/>
  </w:num>
  <w:num w:numId="82" w16cid:durableId="608515685">
    <w:abstractNumId w:val="16"/>
  </w:num>
  <w:num w:numId="83" w16cid:durableId="604731109">
    <w:abstractNumId w:val="156"/>
  </w:num>
  <w:num w:numId="84" w16cid:durableId="1563784865">
    <w:abstractNumId w:val="8"/>
  </w:num>
  <w:num w:numId="85" w16cid:durableId="1842576769">
    <w:abstractNumId w:val="85"/>
  </w:num>
  <w:num w:numId="86" w16cid:durableId="1795519885">
    <w:abstractNumId w:val="34"/>
  </w:num>
  <w:num w:numId="87" w16cid:durableId="292441250">
    <w:abstractNumId w:val="102"/>
  </w:num>
  <w:num w:numId="88" w16cid:durableId="789397239">
    <w:abstractNumId w:val="70"/>
  </w:num>
  <w:num w:numId="89" w16cid:durableId="117795181">
    <w:abstractNumId w:val="122"/>
  </w:num>
  <w:num w:numId="90" w16cid:durableId="1635913154">
    <w:abstractNumId w:val="120"/>
  </w:num>
  <w:num w:numId="91" w16cid:durableId="1014452374">
    <w:abstractNumId w:val="153"/>
  </w:num>
  <w:num w:numId="92" w16cid:durableId="239414812">
    <w:abstractNumId w:val="118"/>
  </w:num>
  <w:num w:numId="93" w16cid:durableId="1619948949">
    <w:abstractNumId w:val="67"/>
  </w:num>
  <w:num w:numId="94" w16cid:durableId="1527908106">
    <w:abstractNumId w:val="49"/>
  </w:num>
  <w:num w:numId="95" w16cid:durableId="1099258554">
    <w:abstractNumId w:val="77"/>
  </w:num>
  <w:num w:numId="96" w16cid:durableId="2131128241">
    <w:abstractNumId w:val="140"/>
  </w:num>
  <w:num w:numId="97" w16cid:durableId="1430733225">
    <w:abstractNumId w:val="30"/>
  </w:num>
  <w:num w:numId="98" w16cid:durableId="407658821">
    <w:abstractNumId w:val="57"/>
  </w:num>
  <w:num w:numId="99" w16cid:durableId="1337462028">
    <w:abstractNumId w:val="136"/>
  </w:num>
  <w:num w:numId="100" w16cid:durableId="823930576">
    <w:abstractNumId w:val="62"/>
  </w:num>
  <w:num w:numId="101" w16cid:durableId="1853643106">
    <w:abstractNumId w:val="52"/>
  </w:num>
  <w:num w:numId="102" w16cid:durableId="707265081">
    <w:abstractNumId w:val="81"/>
  </w:num>
  <w:num w:numId="103" w16cid:durableId="1084884777">
    <w:abstractNumId w:val="142"/>
  </w:num>
  <w:num w:numId="104" w16cid:durableId="1784618118">
    <w:abstractNumId w:val="152"/>
  </w:num>
  <w:num w:numId="105" w16cid:durableId="282613755">
    <w:abstractNumId w:val="3"/>
  </w:num>
  <w:num w:numId="106" w16cid:durableId="2099060480">
    <w:abstractNumId w:val="157"/>
  </w:num>
  <w:num w:numId="107" w16cid:durableId="787353120">
    <w:abstractNumId w:val="138"/>
  </w:num>
  <w:num w:numId="108" w16cid:durableId="1047530150">
    <w:abstractNumId w:val="38"/>
  </w:num>
  <w:num w:numId="109" w16cid:durableId="1632857344">
    <w:abstractNumId w:val="69"/>
  </w:num>
  <w:num w:numId="110" w16cid:durableId="65496817">
    <w:abstractNumId w:val="113"/>
  </w:num>
  <w:num w:numId="111" w16cid:durableId="1553426316">
    <w:abstractNumId w:val="141"/>
  </w:num>
  <w:num w:numId="112" w16cid:durableId="2076050326">
    <w:abstractNumId w:val="84"/>
  </w:num>
  <w:num w:numId="113" w16cid:durableId="34161038">
    <w:abstractNumId w:val="74"/>
  </w:num>
  <w:num w:numId="114" w16cid:durableId="923682027">
    <w:abstractNumId w:val="36"/>
  </w:num>
  <w:num w:numId="115" w16cid:durableId="1861550492">
    <w:abstractNumId w:val="39"/>
  </w:num>
  <w:num w:numId="116" w16cid:durableId="776213779">
    <w:abstractNumId w:val="160"/>
  </w:num>
  <w:num w:numId="117" w16cid:durableId="2097053093">
    <w:abstractNumId w:val="65"/>
  </w:num>
  <w:num w:numId="118" w16cid:durableId="89392399">
    <w:abstractNumId w:val="163"/>
  </w:num>
  <w:num w:numId="119" w16cid:durableId="1718747729">
    <w:abstractNumId w:val="100"/>
  </w:num>
  <w:num w:numId="120" w16cid:durableId="520584728">
    <w:abstractNumId w:val="162"/>
  </w:num>
  <w:num w:numId="121" w16cid:durableId="2074423268">
    <w:abstractNumId w:val="80"/>
  </w:num>
  <w:num w:numId="122" w16cid:durableId="180628897">
    <w:abstractNumId w:val="161"/>
  </w:num>
  <w:num w:numId="123" w16cid:durableId="1390566485">
    <w:abstractNumId w:val="91"/>
  </w:num>
  <w:num w:numId="124" w16cid:durableId="892929760">
    <w:abstractNumId w:val="154"/>
  </w:num>
  <w:num w:numId="125" w16cid:durableId="337118142">
    <w:abstractNumId w:val="133"/>
  </w:num>
  <w:num w:numId="126" w16cid:durableId="264389629">
    <w:abstractNumId w:val="104"/>
  </w:num>
  <w:num w:numId="127" w16cid:durableId="81142401">
    <w:abstractNumId w:val="60"/>
  </w:num>
  <w:num w:numId="128" w16cid:durableId="1211528532">
    <w:abstractNumId w:val="112"/>
  </w:num>
  <w:num w:numId="129" w16cid:durableId="281805665">
    <w:abstractNumId w:val="150"/>
  </w:num>
  <w:num w:numId="130" w16cid:durableId="600534214">
    <w:abstractNumId w:val="82"/>
  </w:num>
  <w:num w:numId="131" w16cid:durableId="646982467">
    <w:abstractNumId w:val="48"/>
  </w:num>
  <w:num w:numId="132" w16cid:durableId="1886016620">
    <w:abstractNumId w:val="139"/>
  </w:num>
  <w:num w:numId="133" w16cid:durableId="1285573932">
    <w:abstractNumId w:val="15"/>
  </w:num>
  <w:num w:numId="134" w16cid:durableId="615336743">
    <w:abstractNumId w:val="94"/>
  </w:num>
  <w:num w:numId="135" w16cid:durableId="2132311701">
    <w:abstractNumId w:val="132"/>
  </w:num>
  <w:num w:numId="136" w16cid:durableId="139738750">
    <w:abstractNumId w:val="128"/>
  </w:num>
  <w:num w:numId="137" w16cid:durableId="443963144">
    <w:abstractNumId w:val="76"/>
  </w:num>
  <w:num w:numId="138" w16cid:durableId="821583884">
    <w:abstractNumId w:val="45"/>
  </w:num>
  <w:num w:numId="139" w16cid:durableId="1171718912">
    <w:abstractNumId w:val="159"/>
  </w:num>
  <w:num w:numId="140" w16cid:durableId="1100760806">
    <w:abstractNumId w:val="78"/>
  </w:num>
  <w:num w:numId="141" w16cid:durableId="1594779812">
    <w:abstractNumId w:val="75"/>
  </w:num>
  <w:num w:numId="142" w16cid:durableId="92291209">
    <w:abstractNumId w:val="71"/>
  </w:num>
  <w:num w:numId="143" w16cid:durableId="638724931">
    <w:abstractNumId w:val="1"/>
  </w:num>
  <w:num w:numId="144" w16cid:durableId="431511422">
    <w:abstractNumId w:val="116"/>
  </w:num>
  <w:num w:numId="145" w16cid:durableId="299697764">
    <w:abstractNumId w:val="101"/>
  </w:num>
  <w:num w:numId="146" w16cid:durableId="507257469">
    <w:abstractNumId w:val="145"/>
  </w:num>
  <w:num w:numId="147" w16cid:durableId="1105345165">
    <w:abstractNumId w:val="58"/>
  </w:num>
  <w:num w:numId="148" w16cid:durableId="458651918">
    <w:abstractNumId w:val="155"/>
  </w:num>
  <w:num w:numId="149" w16cid:durableId="1245381416">
    <w:abstractNumId w:val="99"/>
  </w:num>
  <w:num w:numId="150" w16cid:durableId="1325082874">
    <w:abstractNumId w:val="103"/>
  </w:num>
  <w:num w:numId="151" w16cid:durableId="1341784318">
    <w:abstractNumId w:val="83"/>
  </w:num>
  <w:num w:numId="152" w16cid:durableId="2045715417">
    <w:abstractNumId w:val="90"/>
  </w:num>
  <w:num w:numId="153" w16cid:durableId="741683980">
    <w:abstractNumId w:val="4"/>
  </w:num>
  <w:num w:numId="154" w16cid:durableId="1344630882">
    <w:abstractNumId w:val="31"/>
  </w:num>
  <w:num w:numId="155" w16cid:durableId="1302149944">
    <w:abstractNumId w:val="66"/>
  </w:num>
  <w:num w:numId="156" w16cid:durableId="259719596">
    <w:abstractNumId w:val="44"/>
  </w:num>
  <w:num w:numId="157" w16cid:durableId="290522335">
    <w:abstractNumId w:val="127"/>
  </w:num>
  <w:num w:numId="158" w16cid:durableId="1355498882">
    <w:abstractNumId w:val="24"/>
  </w:num>
  <w:num w:numId="159" w16cid:durableId="1304896222">
    <w:abstractNumId w:val="97"/>
  </w:num>
  <w:num w:numId="160" w16cid:durableId="1805000519">
    <w:abstractNumId w:val="106"/>
  </w:num>
  <w:num w:numId="161" w16cid:durableId="1070925955">
    <w:abstractNumId w:val="51"/>
  </w:num>
  <w:num w:numId="162" w16cid:durableId="1231504266">
    <w:abstractNumId w:val="87"/>
  </w:num>
  <w:num w:numId="163" w16cid:durableId="551114984">
    <w:abstractNumId w:val="105"/>
  </w:num>
  <w:num w:numId="164" w16cid:durableId="182089784">
    <w:abstractNumId w:val="0"/>
  </w:num>
  <w:num w:numId="165" w16cid:durableId="1400979644">
    <w:abstractNumId w:val="119"/>
  </w:num>
  <w:num w:numId="166" w16cid:durableId="9079555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3B1180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140D5"/>
    <w:rsid w:val="00A65CB5"/>
    <w:rsid w:val="00A92479"/>
    <w:rsid w:val="00B23004"/>
    <w:rsid w:val="00B6756E"/>
    <w:rsid w:val="00BE3F33"/>
    <w:rsid w:val="00C60178"/>
    <w:rsid w:val="00C6133E"/>
    <w:rsid w:val="00CA1B92"/>
    <w:rsid w:val="00CC489C"/>
    <w:rsid w:val="00D0202B"/>
    <w:rsid w:val="00D36842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2025-08-28T08:42:00Z</dcterms:modified>
</cp:coreProperties>
</file>