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D08A9" w:rsidRPr="008D08A9" w:rsidRDefault="008D08A9" w:rsidP="008D08A9">
      <w:pPr>
        <w:spacing w:before="100" w:beforeAutospacing="1" w:after="100" w:afterAutospacing="1"/>
        <w:outlineLvl w:val="3"/>
        <w:rPr>
          <w:rFonts w:ascii="Calibri" w:eastAsia="Times New Roman" w:hAnsi="Calibri" w:cs="Calibri"/>
          <w:b/>
          <w:bCs/>
          <w:kern w:val="0"/>
          <w:sz w:val="28"/>
          <w:szCs w:val="28"/>
          <w:lang w:eastAsia="en-GB"/>
          <w14:ligatures w14:val="none"/>
        </w:rPr>
      </w:pPr>
      <w:r w:rsidRPr="008D08A9">
        <w:rPr>
          <w:rFonts w:ascii="Calibri" w:eastAsia="Times New Roman" w:hAnsi="Calibri" w:cs="Calibri"/>
          <w:b/>
          <w:bCs/>
          <w:kern w:val="0"/>
          <w:sz w:val="28"/>
          <w:szCs w:val="28"/>
          <w:lang w:eastAsia="en-GB"/>
          <w14:ligatures w14:val="none"/>
        </w:rPr>
        <w:t>Problem Description</w:t>
      </w:r>
    </w:p>
    <w:p w:rsidR="007868C6" w:rsidRDefault="007868C6" w:rsidP="007868C6">
      <w:pPr>
        <w:spacing w:before="100" w:beforeAutospacing="1" w:after="100" w:afterAutospacing="1"/>
      </w:pPr>
      <w:r>
        <w:t>The main</w:t>
      </w:r>
      <w:r>
        <w:t xml:space="preserve"> aim </w:t>
      </w:r>
      <w:r>
        <w:t xml:space="preserve">of this assignment is </w:t>
      </w:r>
      <w:r>
        <w:t>to identify and categorize accident-prone</w:t>
      </w:r>
      <w:r w:rsidR="00C33936">
        <w:t xml:space="preserve">ness of various </w:t>
      </w:r>
      <w:r>
        <w:t>intersections</w:t>
      </w:r>
      <w:r w:rsidR="00C33936">
        <w:t xml:space="preserve"> using the accident,</w:t>
      </w:r>
      <w:r>
        <w:t xml:space="preserve"> weather and traffic </w:t>
      </w:r>
      <w:r w:rsidR="00C33936">
        <w:t>data</w:t>
      </w:r>
      <w:r>
        <w:t xml:space="preserve">. This will help </w:t>
      </w:r>
      <w:r w:rsidR="00C33936">
        <w:t>us in</w:t>
      </w:r>
      <w:r>
        <w:t xml:space="preserve"> implementing specific traffic safety measures</w:t>
      </w:r>
      <w:r w:rsidR="00C33936">
        <w:t xml:space="preserve"> in the high accident prone areas</w:t>
      </w:r>
      <w:r>
        <w:t xml:space="preserve"> to reduce accidents and improve road safety.</w:t>
      </w:r>
    </w:p>
    <w:p w:rsidR="007868C6" w:rsidRPr="007868C6" w:rsidRDefault="007868C6" w:rsidP="007868C6">
      <w:pPr>
        <w:spacing w:before="100" w:beforeAutospacing="1" w:after="100" w:afterAutospacing="1"/>
        <w:rPr>
          <w:rFonts w:ascii="Times New Roman" w:eastAsia="Times New Roman" w:hAnsi="Times New Roman" w:cs="Times New Roman"/>
          <w:kern w:val="0"/>
          <w:lang w:eastAsia="en-GB"/>
          <w14:ligatures w14:val="none"/>
        </w:rPr>
      </w:pPr>
      <w:r w:rsidRPr="007868C6">
        <w:rPr>
          <w:rFonts w:ascii="Times New Roman" w:eastAsia="Times New Roman" w:hAnsi="Times New Roman" w:cs="Times New Roman"/>
          <w:b/>
          <w:bCs/>
          <w:kern w:val="0"/>
          <w:lang w:eastAsia="en-GB"/>
          <w14:ligatures w14:val="none"/>
        </w:rPr>
        <w:t>Input Data</w:t>
      </w:r>
      <w:r w:rsidRPr="007868C6">
        <w:rPr>
          <w:rFonts w:ascii="Times New Roman" w:eastAsia="Times New Roman" w:hAnsi="Times New Roman" w:cs="Times New Roman"/>
          <w:kern w:val="0"/>
          <w:lang w:eastAsia="en-GB"/>
          <w14:ligatures w14:val="none"/>
        </w:rPr>
        <w:t xml:space="preserve"> The input data consists of</w:t>
      </w:r>
      <w:r w:rsidR="00C33936">
        <w:rPr>
          <w:rFonts w:ascii="Times New Roman" w:eastAsia="Times New Roman" w:hAnsi="Times New Roman" w:cs="Times New Roman"/>
          <w:kern w:val="0"/>
          <w:lang w:eastAsia="en-GB"/>
          <w14:ligatures w14:val="none"/>
        </w:rPr>
        <w:t xml:space="preserve"> curated</w:t>
      </w:r>
      <w:r w:rsidRPr="007868C6">
        <w:rPr>
          <w:rFonts w:ascii="Times New Roman" w:eastAsia="Times New Roman" w:hAnsi="Times New Roman" w:cs="Times New Roman"/>
          <w:kern w:val="0"/>
          <w:lang w:eastAsia="en-GB"/>
          <w14:ligatures w14:val="none"/>
        </w:rPr>
        <w:t xml:space="preserve"> records </w:t>
      </w:r>
      <w:r w:rsidR="00C33936">
        <w:rPr>
          <w:rFonts w:ascii="Times New Roman" w:eastAsia="Times New Roman" w:hAnsi="Times New Roman" w:cs="Times New Roman"/>
          <w:kern w:val="0"/>
          <w:lang w:eastAsia="en-GB"/>
          <w14:ligatures w14:val="none"/>
        </w:rPr>
        <w:t>of</w:t>
      </w:r>
      <w:r w:rsidRPr="007868C6">
        <w:rPr>
          <w:rFonts w:ascii="Times New Roman" w:eastAsia="Times New Roman" w:hAnsi="Times New Roman" w:cs="Times New Roman"/>
          <w:kern w:val="0"/>
          <w:lang w:eastAsia="en-GB"/>
          <w14:ligatures w14:val="none"/>
        </w:rPr>
        <w:t xml:space="preserve"> intersections over </w:t>
      </w:r>
      <w:r w:rsidR="00C33936">
        <w:rPr>
          <w:rFonts w:ascii="Times New Roman" w:eastAsia="Times New Roman" w:hAnsi="Times New Roman" w:cs="Times New Roman"/>
          <w:kern w:val="0"/>
          <w:lang w:eastAsia="en-GB"/>
          <w14:ligatures w14:val="none"/>
        </w:rPr>
        <w:t>four years 2018 - 2022</w:t>
      </w:r>
      <w:r w:rsidRPr="007868C6">
        <w:rPr>
          <w:rFonts w:ascii="Times New Roman" w:eastAsia="Times New Roman" w:hAnsi="Times New Roman" w:cs="Times New Roman"/>
          <w:kern w:val="0"/>
          <w:lang w:eastAsia="en-GB"/>
          <w14:ligatures w14:val="none"/>
        </w:rPr>
        <w:t>. Key features include:</w:t>
      </w:r>
    </w:p>
    <w:p w:rsidR="007868C6" w:rsidRPr="007868C6" w:rsidRDefault="007868C6" w:rsidP="007868C6">
      <w:pPr>
        <w:numPr>
          <w:ilvl w:val="0"/>
          <w:numId w:val="15"/>
        </w:numPr>
        <w:spacing w:before="100" w:beforeAutospacing="1" w:after="100" w:afterAutospacing="1"/>
        <w:rPr>
          <w:rFonts w:ascii="Times New Roman" w:eastAsia="Times New Roman" w:hAnsi="Times New Roman" w:cs="Times New Roman"/>
          <w:kern w:val="0"/>
          <w:lang w:eastAsia="en-GB"/>
          <w14:ligatures w14:val="none"/>
        </w:rPr>
      </w:pPr>
      <w:r w:rsidRPr="007868C6">
        <w:rPr>
          <w:rFonts w:ascii="Times New Roman" w:eastAsia="Times New Roman" w:hAnsi="Times New Roman" w:cs="Times New Roman"/>
          <w:b/>
          <w:bCs/>
          <w:kern w:val="0"/>
          <w:lang w:eastAsia="en-GB"/>
          <w14:ligatures w14:val="none"/>
        </w:rPr>
        <w:t>location</w:t>
      </w:r>
      <w:r w:rsidRPr="007868C6">
        <w:rPr>
          <w:rFonts w:ascii="Times New Roman" w:eastAsia="Times New Roman" w:hAnsi="Times New Roman" w:cs="Times New Roman"/>
          <w:kern w:val="0"/>
          <w:lang w:eastAsia="en-GB"/>
          <w14:ligatures w14:val="none"/>
        </w:rPr>
        <w:t>: Intersection name.</w:t>
      </w:r>
    </w:p>
    <w:p w:rsidR="007868C6" w:rsidRPr="007868C6" w:rsidRDefault="007868C6" w:rsidP="007868C6">
      <w:pPr>
        <w:numPr>
          <w:ilvl w:val="0"/>
          <w:numId w:val="15"/>
        </w:numPr>
        <w:spacing w:before="100" w:beforeAutospacing="1" w:after="100" w:afterAutospacing="1"/>
        <w:rPr>
          <w:rFonts w:ascii="Times New Roman" w:eastAsia="Times New Roman" w:hAnsi="Times New Roman" w:cs="Times New Roman"/>
          <w:kern w:val="0"/>
          <w:lang w:eastAsia="en-GB"/>
          <w14:ligatures w14:val="none"/>
        </w:rPr>
      </w:pPr>
      <w:r w:rsidRPr="007868C6">
        <w:rPr>
          <w:rFonts w:ascii="Times New Roman" w:eastAsia="Times New Roman" w:hAnsi="Times New Roman" w:cs="Times New Roman"/>
          <w:b/>
          <w:bCs/>
          <w:kern w:val="0"/>
          <w:lang w:eastAsia="en-GB"/>
          <w14:ligatures w14:val="none"/>
        </w:rPr>
        <w:t>Lat_Long_Rounded</w:t>
      </w:r>
      <w:r w:rsidRPr="007868C6">
        <w:rPr>
          <w:rFonts w:ascii="Times New Roman" w:eastAsia="Times New Roman" w:hAnsi="Times New Roman" w:cs="Times New Roman"/>
          <w:kern w:val="0"/>
          <w:lang w:eastAsia="en-GB"/>
          <w14:ligatures w14:val="none"/>
        </w:rPr>
        <w:t>: Rounded latitude and longitude.</w:t>
      </w:r>
    </w:p>
    <w:p w:rsidR="007868C6" w:rsidRPr="007868C6" w:rsidRDefault="007868C6" w:rsidP="007868C6">
      <w:pPr>
        <w:numPr>
          <w:ilvl w:val="0"/>
          <w:numId w:val="15"/>
        </w:numPr>
        <w:spacing w:before="100" w:beforeAutospacing="1" w:after="100" w:afterAutospacing="1"/>
        <w:rPr>
          <w:rFonts w:ascii="Times New Roman" w:eastAsia="Times New Roman" w:hAnsi="Times New Roman" w:cs="Times New Roman"/>
          <w:kern w:val="0"/>
          <w:lang w:eastAsia="en-GB"/>
          <w14:ligatures w14:val="none"/>
        </w:rPr>
      </w:pPr>
      <w:r w:rsidRPr="007868C6">
        <w:rPr>
          <w:rFonts w:ascii="Times New Roman" w:eastAsia="Times New Roman" w:hAnsi="Times New Roman" w:cs="Times New Roman"/>
          <w:b/>
          <w:bCs/>
          <w:kern w:val="0"/>
          <w:lang w:eastAsia="en-GB"/>
          <w14:ligatures w14:val="none"/>
        </w:rPr>
        <w:t>accident_count</w:t>
      </w:r>
      <w:r w:rsidRPr="007868C6">
        <w:rPr>
          <w:rFonts w:ascii="Times New Roman" w:eastAsia="Times New Roman" w:hAnsi="Times New Roman" w:cs="Times New Roman"/>
          <w:kern w:val="0"/>
          <w:lang w:eastAsia="en-GB"/>
          <w14:ligatures w14:val="none"/>
        </w:rPr>
        <w:t>: Number of accidents.</w:t>
      </w:r>
    </w:p>
    <w:p w:rsidR="007868C6" w:rsidRPr="007868C6" w:rsidRDefault="007868C6" w:rsidP="007868C6">
      <w:pPr>
        <w:numPr>
          <w:ilvl w:val="0"/>
          <w:numId w:val="15"/>
        </w:numPr>
        <w:spacing w:before="100" w:beforeAutospacing="1" w:after="100" w:afterAutospacing="1"/>
        <w:rPr>
          <w:rFonts w:ascii="Times New Roman" w:eastAsia="Times New Roman" w:hAnsi="Times New Roman" w:cs="Times New Roman"/>
          <w:kern w:val="0"/>
          <w:lang w:eastAsia="en-GB"/>
          <w14:ligatures w14:val="none"/>
        </w:rPr>
      </w:pPr>
      <w:r w:rsidRPr="007868C6">
        <w:rPr>
          <w:rFonts w:ascii="Times New Roman" w:eastAsia="Times New Roman" w:hAnsi="Times New Roman" w:cs="Times New Roman"/>
          <w:b/>
          <w:bCs/>
          <w:kern w:val="0"/>
          <w:lang w:eastAsia="en-GB"/>
          <w14:ligatures w14:val="none"/>
        </w:rPr>
        <w:t>average_severity</w:t>
      </w:r>
      <w:r w:rsidRPr="007868C6">
        <w:rPr>
          <w:rFonts w:ascii="Times New Roman" w:eastAsia="Times New Roman" w:hAnsi="Times New Roman" w:cs="Times New Roman"/>
          <w:kern w:val="0"/>
          <w:lang w:eastAsia="en-GB"/>
          <w14:ligatures w14:val="none"/>
        </w:rPr>
        <w:t>: Average severity of accidents.</w:t>
      </w:r>
    </w:p>
    <w:p w:rsidR="007868C6" w:rsidRPr="007868C6" w:rsidRDefault="007868C6" w:rsidP="007868C6">
      <w:pPr>
        <w:numPr>
          <w:ilvl w:val="0"/>
          <w:numId w:val="15"/>
        </w:numPr>
        <w:spacing w:before="100" w:beforeAutospacing="1" w:after="100" w:afterAutospacing="1"/>
        <w:rPr>
          <w:rFonts w:ascii="Times New Roman" w:eastAsia="Times New Roman" w:hAnsi="Times New Roman" w:cs="Times New Roman"/>
          <w:kern w:val="0"/>
          <w:lang w:eastAsia="en-GB"/>
          <w14:ligatures w14:val="none"/>
        </w:rPr>
      </w:pPr>
      <w:r w:rsidRPr="007868C6">
        <w:rPr>
          <w:rFonts w:ascii="Times New Roman" w:eastAsia="Times New Roman" w:hAnsi="Times New Roman" w:cs="Times New Roman"/>
          <w:b/>
          <w:bCs/>
          <w:kern w:val="0"/>
          <w:lang w:eastAsia="en-GB"/>
          <w14:ligatures w14:val="none"/>
        </w:rPr>
        <w:t>is_weekday_mean</w:t>
      </w:r>
      <w:r w:rsidRPr="007868C6">
        <w:rPr>
          <w:rFonts w:ascii="Times New Roman" w:eastAsia="Times New Roman" w:hAnsi="Times New Roman" w:cs="Times New Roman"/>
          <w:kern w:val="0"/>
          <w:lang w:eastAsia="en-GB"/>
          <w14:ligatures w14:val="none"/>
        </w:rPr>
        <w:t>: Mean value if the accident happened on a weekday.</w:t>
      </w:r>
    </w:p>
    <w:p w:rsidR="007868C6" w:rsidRPr="007868C6" w:rsidRDefault="007868C6" w:rsidP="007868C6">
      <w:pPr>
        <w:numPr>
          <w:ilvl w:val="0"/>
          <w:numId w:val="15"/>
        </w:numPr>
        <w:spacing w:before="100" w:beforeAutospacing="1" w:after="100" w:afterAutospacing="1"/>
        <w:rPr>
          <w:rFonts w:ascii="Times New Roman" w:eastAsia="Times New Roman" w:hAnsi="Times New Roman" w:cs="Times New Roman"/>
          <w:kern w:val="0"/>
          <w:lang w:eastAsia="en-GB"/>
          <w14:ligatures w14:val="none"/>
        </w:rPr>
      </w:pPr>
      <w:r w:rsidRPr="007868C6">
        <w:rPr>
          <w:rFonts w:ascii="Times New Roman" w:eastAsia="Times New Roman" w:hAnsi="Times New Roman" w:cs="Times New Roman"/>
          <w:b/>
          <w:bCs/>
          <w:kern w:val="0"/>
          <w:lang w:eastAsia="en-GB"/>
          <w14:ligatures w14:val="none"/>
        </w:rPr>
        <w:t>is_weekend_mean</w:t>
      </w:r>
      <w:r w:rsidRPr="007868C6">
        <w:rPr>
          <w:rFonts w:ascii="Times New Roman" w:eastAsia="Times New Roman" w:hAnsi="Times New Roman" w:cs="Times New Roman"/>
          <w:kern w:val="0"/>
          <w:lang w:eastAsia="en-GB"/>
          <w14:ligatures w14:val="none"/>
        </w:rPr>
        <w:t>: Mean value if the accident happened on a weekend.</w:t>
      </w:r>
    </w:p>
    <w:p w:rsidR="007868C6" w:rsidRPr="007868C6" w:rsidRDefault="007868C6" w:rsidP="007868C6">
      <w:pPr>
        <w:numPr>
          <w:ilvl w:val="0"/>
          <w:numId w:val="15"/>
        </w:numPr>
        <w:spacing w:before="100" w:beforeAutospacing="1" w:after="100" w:afterAutospacing="1"/>
        <w:rPr>
          <w:rFonts w:ascii="Times New Roman" w:eastAsia="Times New Roman" w:hAnsi="Times New Roman" w:cs="Times New Roman"/>
          <w:kern w:val="0"/>
          <w:lang w:eastAsia="en-GB"/>
          <w14:ligatures w14:val="none"/>
        </w:rPr>
      </w:pPr>
      <w:r w:rsidRPr="007868C6">
        <w:rPr>
          <w:rFonts w:ascii="Times New Roman" w:eastAsia="Times New Roman" w:hAnsi="Times New Roman" w:cs="Times New Roman"/>
          <w:b/>
          <w:bCs/>
          <w:kern w:val="0"/>
          <w:lang w:eastAsia="en-GB"/>
          <w14:ligatures w14:val="none"/>
        </w:rPr>
        <w:t>is_office_hours_mean</w:t>
      </w:r>
      <w:r w:rsidRPr="007868C6">
        <w:rPr>
          <w:rFonts w:ascii="Times New Roman" w:eastAsia="Times New Roman" w:hAnsi="Times New Roman" w:cs="Times New Roman"/>
          <w:kern w:val="0"/>
          <w:lang w:eastAsia="en-GB"/>
          <w14:ligatures w14:val="none"/>
        </w:rPr>
        <w:t>: Mean value if the accident happened during office hours.</w:t>
      </w:r>
    </w:p>
    <w:p w:rsidR="007868C6" w:rsidRPr="007868C6" w:rsidRDefault="007868C6" w:rsidP="007868C6">
      <w:pPr>
        <w:numPr>
          <w:ilvl w:val="0"/>
          <w:numId w:val="15"/>
        </w:numPr>
        <w:spacing w:before="100" w:beforeAutospacing="1" w:after="100" w:afterAutospacing="1"/>
        <w:rPr>
          <w:rFonts w:ascii="Times New Roman" w:eastAsia="Times New Roman" w:hAnsi="Times New Roman" w:cs="Times New Roman"/>
          <w:kern w:val="0"/>
          <w:lang w:eastAsia="en-GB"/>
          <w14:ligatures w14:val="none"/>
        </w:rPr>
      </w:pPr>
      <w:r w:rsidRPr="007868C6">
        <w:rPr>
          <w:rFonts w:ascii="Times New Roman" w:eastAsia="Times New Roman" w:hAnsi="Times New Roman" w:cs="Times New Roman"/>
          <w:b/>
          <w:bCs/>
          <w:kern w:val="0"/>
          <w:lang w:eastAsia="en-GB"/>
          <w14:ligatures w14:val="none"/>
        </w:rPr>
        <w:t>is_non_office_hours_mean</w:t>
      </w:r>
      <w:r w:rsidRPr="007868C6">
        <w:rPr>
          <w:rFonts w:ascii="Times New Roman" w:eastAsia="Times New Roman" w:hAnsi="Times New Roman" w:cs="Times New Roman"/>
          <w:kern w:val="0"/>
          <w:lang w:eastAsia="en-GB"/>
          <w14:ligatures w14:val="none"/>
        </w:rPr>
        <w:t>: Mean value if the accident happened outside office hours.</w:t>
      </w:r>
    </w:p>
    <w:p w:rsidR="007868C6" w:rsidRPr="007868C6" w:rsidRDefault="007868C6" w:rsidP="007868C6">
      <w:pPr>
        <w:numPr>
          <w:ilvl w:val="0"/>
          <w:numId w:val="15"/>
        </w:numPr>
        <w:spacing w:before="100" w:beforeAutospacing="1" w:after="100" w:afterAutospacing="1"/>
        <w:rPr>
          <w:rFonts w:ascii="Times New Roman" w:eastAsia="Times New Roman" w:hAnsi="Times New Roman" w:cs="Times New Roman"/>
          <w:kern w:val="0"/>
          <w:lang w:eastAsia="en-GB"/>
          <w14:ligatures w14:val="none"/>
        </w:rPr>
      </w:pPr>
      <w:r w:rsidRPr="007868C6">
        <w:rPr>
          <w:rFonts w:ascii="Times New Roman" w:eastAsia="Times New Roman" w:hAnsi="Times New Roman" w:cs="Times New Roman"/>
          <w:b/>
          <w:bCs/>
          <w:kern w:val="0"/>
          <w:lang w:eastAsia="en-GB"/>
          <w14:ligatures w14:val="none"/>
        </w:rPr>
        <w:t>light_cond_day_mean</w:t>
      </w:r>
      <w:r w:rsidRPr="007868C6">
        <w:rPr>
          <w:rFonts w:ascii="Times New Roman" w:eastAsia="Times New Roman" w:hAnsi="Times New Roman" w:cs="Times New Roman"/>
          <w:kern w:val="0"/>
          <w:lang w:eastAsia="en-GB"/>
          <w14:ligatures w14:val="none"/>
        </w:rPr>
        <w:t>: Mean value if the accident happened during the day.</w:t>
      </w:r>
    </w:p>
    <w:p w:rsidR="007868C6" w:rsidRPr="007868C6" w:rsidRDefault="007868C6" w:rsidP="007868C6">
      <w:pPr>
        <w:numPr>
          <w:ilvl w:val="0"/>
          <w:numId w:val="15"/>
        </w:numPr>
        <w:spacing w:before="100" w:beforeAutospacing="1" w:after="100" w:afterAutospacing="1"/>
        <w:rPr>
          <w:rFonts w:ascii="Times New Roman" w:eastAsia="Times New Roman" w:hAnsi="Times New Roman" w:cs="Times New Roman"/>
          <w:kern w:val="0"/>
          <w:lang w:eastAsia="en-GB"/>
          <w14:ligatures w14:val="none"/>
        </w:rPr>
      </w:pPr>
      <w:r w:rsidRPr="007868C6">
        <w:rPr>
          <w:rFonts w:ascii="Times New Roman" w:eastAsia="Times New Roman" w:hAnsi="Times New Roman" w:cs="Times New Roman"/>
          <w:b/>
          <w:bCs/>
          <w:kern w:val="0"/>
          <w:lang w:eastAsia="en-GB"/>
          <w14:ligatures w14:val="none"/>
        </w:rPr>
        <w:t>light_cond_night_mean</w:t>
      </w:r>
      <w:r w:rsidRPr="007868C6">
        <w:rPr>
          <w:rFonts w:ascii="Times New Roman" w:eastAsia="Times New Roman" w:hAnsi="Times New Roman" w:cs="Times New Roman"/>
          <w:kern w:val="0"/>
          <w:lang w:eastAsia="en-GB"/>
          <w14:ligatures w14:val="none"/>
        </w:rPr>
        <w:t>: Mean value if the accident happened at night.</w:t>
      </w:r>
    </w:p>
    <w:p w:rsidR="007868C6" w:rsidRPr="007868C6" w:rsidRDefault="007868C6" w:rsidP="007868C6">
      <w:pPr>
        <w:numPr>
          <w:ilvl w:val="0"/>
          <w:numId w:val="15"/>
        </w:numPr>
        <w:spacing w:before="100" w:beforeAutospacing="1" w:after="100" w:afterAutospacing="1"/>
        <w:rPr>
          <w:rFonts w:ascii="Times New Roman" w:eastAsia="Times New Roman" w:hAnsi="Times New Roman" w:cs="Times New Roman"/>
          <w:kern w:val="0"/>
          <w:lang w:eastAsia="en-GB"/>
          <w14:ligatures w14:val="none"/>
        </w:rPr>
      </w:pPr>
      <w:r w:rsidRPr="007868C6">
        <w:rPr>
          <w:rFonts w:ascii="Times New Roman" w:eastAsia="Times New Roman" w:hAnsi="Times New Roman" w:cs="Times New Roman"/>
          <w:b/>
          <w:bCs/>
          <w:kern w:val="0"/>
          <w:lang w:eastAsia="en-GB"/>
          <w14:ligatures w14:val="none"/>
        </w:rPr>
        <w:t>weather_cond_not_raining_mean</w:t>
      </w:r>
      <w:r w:rsidRPr="007868C6">
        <w:rPr>
          <w:rFonts w:ascii="Times New Roman" w:eastAsia="Times New Roman" w:hAnsi="Times New Roman" w:cs="Times New Roman"/>
          <w:kern w:val="0"/>
          <w:lang w:eastAsia="en-GB"/>
          <w14:ligatures w14:val="none"/>
        </w:rPr>
        <w:t>: Mean value if it was not raining.</w:t>
      </w:r>
    </w:p>
    <w:p w:rsidR="007868C6" w:rsidRPr="007868C6" w:rsidRDefault="007868C6" w:rsidP="007868C6">
      <w:pPr>
        <w:numPr>
          <w:ilvl w:val="0"/>
          <w:numId w:val="15"/>
        </w:numPr>
        <w:spacing w:before="100" w:beforeAutospacing="1" w:after="100" w:afterAutospacing="1"/>
        <w:rPr>
          <w:rFonts w:ascii="Times New Roman" w:eastAsia="Times New Roman" w:hAnsi="Times New Roman" w:cs="Times New Roman"/>
          <w:kern w:val="0"/>
          <w:lang w:eastAsia="en-GB"/>
          <w14:ligatures w14:val="none"/>
        </w:rPr>
      </w:pPr>
      <w:r w:rsidRPr="007868C6">
        <w:rPr>
          <w:rFonts w:ascii="Times New Roman" w:eastAsia="Times New Roman" w:hAnsi="Times New Roman" w:cs="Times New Roman"/>
          <w:b/>
          <w:bCs/>
          <w:kern w:val="0"/>
          <w:lang w:eastAsia="en-GB"/>
          <w14:ligatures w14:val="none"/>
        </w:rPr>
        <w:t>weather_cond_raining_mean</w:t>
      </w:r>
      <w:r w:rsidRPr="007868C6">
        <w:rPr>
          <w:rFonts w:ascii="Times New Roman" w:eastAsia="Times New Roman" w:hAnsi="Times New Roman" w:cs="Times New Roman"/>
          <w:kern w:val="0"/>
          <w:lang w:eastAsia="en-GB"/>
          <w14:ligatures w14:val="none"/>
        </w:rPr>
        <w:t>: Mean value if it was raining.</w:t>
      </w:r>
    </w:p>
    <w:p w:rsidR="007868C6" w:rsidRPr="007868C6" w:rsidRDefault="007868C6" w:rsidP="007868C6">
      <w:pPr>
        <w:numPr>
          <w:ilvl w:val="0"/>
          <w:numId w:val="15"/>
        </w:numPr>
        <w:spacing w:before="100" w:beforeAutospacing="1" w:after="100" w:afterAutospacing="1"/>
        <w:rPr>
          <w:rFonts w:ascii="Times New Roman" w:eastAsia="Times New Roman" w:hAnsi="Times New Roman" w:cs="Times New Roman"/>
          <w:kern w:val="0"/>
          <w:lang w:eastAsia="en-GB"/>
          <w14:ligatures w14:val="none"/>
        </w:rPr>
      </w:pPr>
      <w:r w:rsidRPr="007868C6">
        <w:rPr>
          <w:rFonts w:ascii="Times New Roman" w:eastAsia="Times New Roman" w:hAnsi="Times New Roman" w:cs="Times New Roman"/>
          <w:b/>
          <w:bCs/>
          <w:kern w:val="0"/>
          <w:lang w:eastAsia="en-GB"/>
          <w14:ligatures w14:val="none"/>
        </w:rPr>
        <w:t>speed_less_or_equal_60_mean</w:t>
      </w:r>
      <w:r w:rsidRPr="007868C6">
        <w:rPr>
          <w:rFonts w:ascii="Times New Roman" w:eastAsia="Times New Roman" w:hAnsi="Times New Roman" w:cs="Times New Roman"/>
          <w:kern w:val="0"/>
          <w:lang w:eastAsia="en-GB"/>
          <w14:ligatures w14:val="none"/>
        </w:rPr>
        <w:t>: Mean value if speed was ≤60 km/h.</w:t>
      </w:r>
    </w:p>
    <w:p w:rsidR="007868C6" w:rsidRPr="007868C6" w:rsidRDefault="007868C6" w:rsidP="007868C6">
      <w:pPr>
        <w:numPr>
          <w:ilvl w:val="0"/>
          <w:numId w:val="15"/>
        </w:numPr>
        <w:spacing w:before="100" w:beforeAutospacing="1" w:after="100" w:afterAutospacing="1"/>
        <w:rPr>
          <w:rFonts w:ascii="Times New Roman" w:eastAsia="Times New Roman" w:hAnsi="Times New Roman" w:cs="Times New Roman"/>
          <w:kern w:val="0"/>
          <w:lang w:eastAsia="en-GB"/>
          <w14:ligatures w14:val="none"/>
        </w:rPr>
      </w:pPr>
      <w:r w:rsidRPr="007868C6">
        <w:rPr>
          <w:rFonts w:ascii="Times New Roman" w:eastAsia="Times New Roman" w:hAnsi="Times New Roman" w:cs="Times New Roman"/>
          <w:b/>
          <w:bCs/>
          <w:kern w:val="0"/>
          <w:lang w:eastAsia="en-GB"/>
          <w14:ligatures w14:val="none"/>
        </w:rPr>
        <w:t>speed_greater_than_60_mean</w:t>
      </w:r>
      <w:r w:rsidRPr="007868C6">
        <w:rPr>
          <w:rFonts w:ascii="Times New Roman" w:eastAsia="Times New Roman" w:hAnsi="Times New Roman" w:cs="Times New Roman"/>
          <w:kern w:val="0"/>
          <w:lang w:eastAsia="en-GB"/>
          <w14:ligatures w14:val="none"/>
        </w:rPr>
        <w:t>: Mean value if speed was &gt;60 km/h.</w:t>
      </w:r>
    </w:p>
    <w:p w:rsidR="007868C6" w:rsidRPr="007868C6" w:rsidRDefault="007868C6" w:rsidP="007868C6">
      <w:pPr>
        <w:numPr>
          <w:ilvl w:val="0"/>
          <w:numId w:val="15"/>
        </w:numPr>
        <w:spacing w:before="100" w:beforeAutospacing="1" w:after="100" w:afterAutospacing="1"/>
        <w:rPr>
          <w:rFonts w:ascii="Times New Roman" w:eastAsia="Times New Roman" w:hAnsi="Times New Roman" w:cs="Times New Roman"/>
          <w:kern w:val="0"/>
          <w:lang w:eastAsia="en-GB"/>
          <w14:ligatures w14:val="none"/>
        </w:rPr>
      </w:pPr>
      <w:r w:rsidRPr="007868C6">
        <w:rPr>
          <w:rFonts w:ascii="Times New Roman" w:eastAsia="Times New Roman" w:hAnsi="Times New Roman" w:cs="Times New Roman"/>
          <w:b/>
          <w:bCs/>
          <w:kern w:val="0"/>
          <w:lang w:eastAsia="en-GB"/>
          <w14:ligatures w14:val="none"/>
        </w:rPr>
        <w:t>Latitude</w:t>
      </w:r>
      <w:r w:rsidRPr="007868C6">
        <w:rPr>
          <w:rFonts w:ascii="Times New Roman" w:eastAsia="Times New Roman" w:hAnsi="Times New Roman" w:cs="Times New Roman"/>
          <w:kern w:val="0"/>
          <w:lang w:eastAsia="en-GB"/>
          <w14:ligatures w14:val="none"/>
        </w:rPr>
        <w:t>: Intersection latitude.</w:t>
      </w:r>
    </w:p>
    <w:p w:rsidR="007868C6" w:rsidRPr="007868C6" w:rsidRDefault="007868C6" w:rsidP="007868C6">
      <w:pPr>
        <w:numPr>
          <w:ilvl w:val="0"/>
          <w:numId w:val="15"/>
        </w:numPr>
        <w:spacing w:before="100" w:beforeAutospacing="1" w:after="100" w:afterAutospacing="1"/>
        <w:rPr>
          <w:rFonts w:ascii="Times New Roman" w:eastAsia="Times New Roman" w:hAnsi="Times New Roman" w:cs="Times New Roman"/>
          <w:kern w:val="0"/>
          <w:lang w:eastAsia="en-GB"/>
          <w14:ligatures w14:val="none"/>
        </w:rPr>
      </w:pPr>
      <w:r w:rsidRPr="007868C6">
        <w:rPr>
          <w:rFonts w:ascii="Times New Roman" w:eastAsia="Times New Roman" w:hAnsi="Times New Roman" w:cs="Times New Roman"/>
          <w:b/>
          <w:bCs/>
          <w:kern w:val="0"/>
          <w:lang w:eastAsia="en-GB"/>
          <w14:ligatures w14:val="none"/>
        </w:rPr>
        <w:t>Longitude</w:t>
      </w:r>
      <w:r w:rsidRPr="007868C6">
        <w:rPr>
          <w:rFonts w:ascii="Times New Roman" w:eastAsia="Times New Roman" w:hAnsi="Times New Roman" w:cs="Times New Roman"/>
          <w:kern w:val="0"/>
          <w:lang w:eastAsia="en-GB"/>
          <w14:ligatures w14:val="none"/>
        </w:rPr>
        <w:t>: Intersection longitude.</w:t>
      </w:r>
    </w:p>
    <w:p w:rsidR="007868C6" w:rsidRPr="007868C6" w:rsidRDefault="007868C6" w:rsidP="007868C6">
      <w:pPr>
        <w:spacing w:before="100" w:beforeAutospacing="1" w:after="100" w:afterAutospacing="1"/>
        <w:rPr>
          <w:rFonts w:ascii="Times New Roman" w:eastAsia="Times New Roman" w:hAnsi="Times New Roman" w:cs="Times New Roman"/>
          <w:kern w:val="0"/>
          <w:lang w:eastAsia="en-GB"/>
          <w14:ligatures w14:val="none"/>
        </w:rPr>
      </w:pPr>
      <w:r w:rsidRPr="007868C6">
        <w:rPr>
          <w:rFonts w:ascii="Times New Roman" w:eastAsia="Times New Roman" w:hAnsi="Times New Roman" w:cs="Times New Roman"/>
          <w:b/>
          <w:bCs/>
          <w:kern w:val="0"/>
          <w:lang w:eastAsia="en-GB"/>
          <w14:ligatures w14:val="none"/>
        </w:rPr>
        <w:t>Output Data</w:t>
      </w:r>
    </w:p>
    <w:p w:rsidR="007868C6" w:rsidRPr="007868C6" w:rsidRDefault="007868C6" w:rsidP="007868C6">
      <w:pPr>
        <w:numPr>
          <w:ilvl w:val="0"/>
          <w:numId w:val="16"/>
        </w:numPr>
        <w:spacing w:before="100" w:beforeAutospacing="1" w:after="100" w:afterAutospacing="1"/>
        <w:rPr>
          <w:rFonts w:ascii="Times New Roman" w:eastAsia="Times New Roman" w:hAnsi="Times New Roman" w:cs="Times New Roman"/>
          <w:kern w:val="0"/>
          <w:lang w:eastAsia="en-GB"/>
          <w14:ligatures w14:val="none"/>
        </w:rPr>
      </w:pPr>
      <w:r w:rsidRPr="007868C6">
        <w:rPr>
          <w:rFonts w:ascii="Times New Roman" w:eastAsia="Times New Roman" w:hAnsi="Times New Roman" w:cs="Times New Roman"/>
          <w:b/>
          <w:bCs/>
          <w:kern w:val="0"/>
          <w:lang w:eastAsia="en-GB"/>
          <w14:ligatures w14:val="none"/>
        </w:rPr>
        <w:t>accident_prone_zone_rating</w:t>
      </w:r>
      <w:r w:rsidRPr="007868C6">
        <w:rPr>
          <w:rFonts w:ascii="Times New Roman" w:eastAsia="Times New Roman" w:hAnsi="Times New Roman" w:cs="Times New Roman"/>
          <w:kern w:val="0"/>
          <w:lang w:eastAsia="en-GB"/>
          <w14:ligatures w14:val="none"/>
        </w:rPr>
        <w:t>: Accident-prone zone rating (Low, Mid, High).</w:t>
      </w:r>
    </w:p>
    <w:p w:rsidR="008D08A9" w:rsidRPr="008D08A9" w:rsidRDefault="008D08A9" w:rsidP="008D08A9">
      <w:pPr>
        <w:spacing w:before="100" w:beforeAutospacing="1" w:after="100" w:afterAutospacing="1"/>
        <w:outlineLvl w:val="3"/>
        <w:rPr>
          <w:rFonts w:ascii="Calibri" w:eastAsia="Times New Roman" w:hAnsi="Calibri" w:cs="Calibri"/>
          <w:b/>
          <w:bCs/>
          <w:kern w:val="0"/>
          <w:sz w:val="28"/>
          <w:szCs w:val="28"/>
          <w:lang w:eastAsia="en-GB"/>
          <w14:ligatures w14:val="none"/>
        </w:rPr>
      </w:pPr>
      <w:r w:rsidRPr="008D08A9">
        <w:rPr>
          <w:rFonts w:ascii="Calibri" w:eastAsia="Times New Roman" w:hAnsi="Calibri" w:cs="Calibri"/>
          <w:b/>
          <w:bCs/>
          <w:kern w:val="0"/>
          <w:sz w:val="28"/>
          <w:szCs w:val="28"/>
          <w:lang w:eastAsia="en-GB"/>
          <w14:ligatures w14:val="none"/>
        </w:rPr>
        <w:t>Data Pre-processing</w:t>
      </w:r>
    </w:p>
    <w:p w:rsidR="008D08A9" w:rsidRPr="008D08A9" w:rsidRDefault="007868C6" w:rsidP="008D08A9">
      <w:pPr>
        <w:spacing w:before="100" w:beforeAutospacing="1" w:after="100" w:afterAutospacing="1"/>
        <w:rPr>
          <w:rFonts w:eastAsia="Times New Roman" w:cstheme="minorHAnsi"/>
          <w:kern w:val="0"/>
          <w:lang w:eastAsia="en-GB"/>
          <w14:ligatures w14:val="none"/>
        </w:rPr>
      </w:pPr>
      <w:r>
        <w:rPr>
          <w:rFonts w:eastAsia="Times New Roman" w:cstheme="minorHAnsi"/>
          <w:kern w:val="0"/>
          <w:lang w:eastAsia="en-GB"/>
          <w14:ligatures w14:val="none"/>
        </w:rPr>
        <w:t>These are the preprocessing</w:t>
      </w:r>
      <w:r w:rsidR="008D08A9" w:rsidRPr="008D08A9">
        <w:rPr>
          <w:rFonts w:eastAsia="Times New Roman" w:cstheme="minorHAnsi"/>
          <w:kern w:val="0"/>
          <w:lang w:eastAsia="en-GB"/>
          <w14:ligatures w14:val="none"/>
        </w:rPr>
        <w:t xml:space="preserve"> steps </w:t>
      </w:r>
      <w:r>
        <w:rPr>
          <w:rFonts w:eastAsia="Times New Roman" w:cstheme="minorHAnsi"/>
          <w:kern w:val="0"/>
          <w:lang w:eastAsia="en-GB"/>
          <w14:ligatures w14:val="none"/>
        </w:rPr>
        <w:t xml:space="preserve">that </w:t>
      </w:r>
      <w:r w:rsidR="008D08A9" w:rsidRPr="008D08A9">
        <w:rPr>
          <w:rFonts w:eastAsia="Times New Roman" w:cstheme="minorHAnsi"/>
          <w:kern w:val="0"/>
          <w:lang w:eastAsia="en-GB"/>
          <w14:ligatures w14:val="none"/>
        </w:rPr>
        <w:t>were performed</w:t>
      </w:r>
      <w:r>
        <w:rPr>
          <w:rFonts w:eastAsia="Times New Roman" w:cstheme="minorHAnsi"/>
          <w:kern w:val="0"/>
          <w:lang w:eastAsia="en-GB"/>
          <w14:ligatures w14:val="none"/>
        </w:rPr>
        <w:t xml:space="preserve"> on the dataset.</w:t>
      </w:r>
    </w:p>
    <w:p w:rsidR="008D08A9" w:rsidRPr="008D08A9" w:rsidRDefault="008D08A9" w:rsidP="008D08A9">
      <w:pPr>
        <w:numPr>
          <w:ilvl w:val="0"/>
          <w:numId w:val="6"/>
        </w:numPr>
        <w:spacing w:before="100" w:beforeAutospacing="1" w:after="100" w:afterAutospacing="1"/>
        <w:rPr>
          <w:rFonts w:eastAsia="Times New Roman" w:cstheme="minorHAnsi"/>
          <w:kern w:val="0"/>
          <w:lang w:eastAsia="en-GB"/>
          <w14:ligatures w14:val="none"/>
        </w:rPr>
      </w:pPr>
      <w:r w:rsidRPr="008D08A9">
        <w:rPr>
          <w:rFonts w:eastAsia="Times New Roman" w:cstheme="minorHAnsi"/>
          <w:b/>
          <w:bCs/>
          <w:kern w:val="0"/>
          <w:lang w:eastAsia="en-GB"/>
          <w14:ligatures w14:val="none"/>
        </w:rPr>
        <w:t>Imputation</w:t>
      </w:r>
      <w:r w:rsidRPr="008D08A9">
        <w:rPr>
          <w:rFonts w:eastAsia="Times New Roman" w:cstheme="minorHAnsi"/>
          <w:kern w:val="0"/>
          <w:lang w:eastAsia="en-GB"/>
          <w14:ligatures w14:val="none"/>
        </w:rPr>
        <w:t>: Missing values in numerical features were imputed using the mean strategy, while categorical features were imputed using the most frequent strategy.</w:t>
      </w:r>
    </w:p>
    <w:p w:rsidR="008D08A9" w:rsidRPr="008D08A9" w:rsidRDefault="008D08A9" w:rsidP="008D08A9">
      <w:pPr>
        <w:numPr>
          <w:ilvl w:val="0"/>
          <w:numId w:val="6"/>
        </w:numPr>
        <w:spacing w:before="100" w:beforeAutospacing="1" w:after="100" w:afterAutospacing="1"/>
        <w:rPr>
          <w:rFonts w:eastAsia="Times New Roman" w:cstheme="minorHAnsi"/>
          <w:kern w:val="0"/>
          <w:lang w:eastAsia="en-GB"/>
          <w14:ligatures w14:val="none"/>
        </w:rPr>
      </w:pPr>
      <w:r w:rsidRPr="008D08A9">
        <w:rPr>
          <w:rFonts w:eastAsia="Times New Roman" w:cstheme="minorHAnsi"/>
          <w:b/>
          <w:bCs/>
          <w:kern w:val="0"/>
          <w:lang w:eastAsia="en-GB"/>
          <w14:ligatures w14:val="none"/>
        </w:rPr>
        <w:t>Scaling</w:t>
      </w:r>
      <w:r w:rsidRPr="008D08A9">
        <w:rPr>
          <w:rFonts w:eastAsia="Times New Roman" w:cstheme="minorHAnsi"/>
          <w:kern w:val="0"/>
          <w:lang w:eastAsia="en-GB"/>
          <w14:ligatures w14:val="none"/>
        </w:rPr>
        <w:t>: Numerical features were standardized to have a mean of 0 and a standard deviation of 1 to ensure uniformity and improve the performance of the models.</w:t>
      </w:r>
    </w:p>
    <w:p w:rsidR="008D08A9" w:rsidRPr="008D08A9" w:rsidRDefault="008D08A9" w:rsidP="008D08A9">
      <w:pPr>
        <w:numPr>
          <w:ilvl w:val="0"/>
          <w:numId w:val="6"/>
        </w:numPr>
        <w:spacing w:before="100" w:beforeAutospacing="1" w:after="100" w:afterAutospacing="1"/>
        <w:rPr>
          <w:rFonts w:eastAsia="Times New Roman" w:cstheme="minorHAnsi"/>
          <w:kern w:val="0"/>
          <w:lang w:eastAsia="en-GB"/>
          <w14:ligatures w14:val="none"/>
        </w:rPr>
      </w:pPr>
      <w:r w:rsidRPr="008D08A9">
        <w:rPr>
          <w:rFonts w:eastAsia="Times New Roman" w:cstheme="minorHAnsi"/>
          <w:b/>
          <w:bCs/>
          <w:kern w:val="0"/>
          <w:lang w:eastAsia="en-GB"/>
          <w14:ligatures w14:val="none"/>
        </w:rPr>
        <w:t>Feature Selection</w:t>
      </w:r>
      <w:r w:rsidRPr="008D08A9">
        <w:rPr>
          <w:rFonts w:eastAsia="Times New Roman" w:cstheme="minorHAnsi"/>
          <w:kern w:val="0"/>
          <w:lang w:eastAsia="en-GB"/>
          <w14:ligatures w14:val="none"/>
        </w:rPr>
        <w:t xml:space="preserve">: Irrelevant features such as </w:t>
      </w:r>
      <w:r w:rsidRPr="008D08A9">
        <w:rPr>
          <w:rFonts w:ascii="Calibri Light" w:eastAsia="Times New Roman" w:hAnsi="Calibri Light" w:cs="Calibri Light"/>
          <w:i/>
          <w:iCs/>
          <w:kern w:val="0"/>
          <w:lang w:eastAsia="en-GB"/>
          <w14:ligatures w14:val="none"/>
        </w:rPr>
        <w:t>location, Lat_Long_Rounded, lga,</w:t>
      </w:r>
      <w:r w:rsidRPr="008D08A9">
        <w:rPr>
          <w:rFonts w:eastAsia="Times New Roman" w:cstheme="minorHAnsi"/>
          <w:i/>
          <w:iCs/>
          <w:kern w:val="0"/>
          <w:sz w:val="20"/>
          <w:szCs w:val="20"/>
          <w:lang w:eastAsia="en-GB"/>
          <w14:ligatures w14:val="none"/>
        </w:rPr>
        <w:t xml:space="preserve"> </w:t>
      </w:r>
      <w:r w:rsidRPr="008D08A9">
        <w:rPr>
          <w:rFonts w:eastAsia="Times New Roman" w:cstheme="minorHAnsi"/>
          <w:kern w:val="0"/>
          <w:lang w:eastAsia="en-GB"/>
          <w14:ligatures w14:val="none"/>
        </w:rPr>
        <w:t>and</w:t>
      </w:r>
      <w:r w:rsidRPr="008D08A9">
        <w:rPr>
          <w:rFonts w:eastAsia="Times New Roman" w:cstheme="minorHAnsi"/>
          <w:i/>
          <w:iCs/>
          <w:kern w:val="0"/>
          <w:sz w:val="20"/>
          <w:szCs w:val="20"/>
          <w:lang w:eastAsia="en-GB"/>
          <w14:ligatures w14:val="none"/>
        </w:rPr>
        <w:t xml:space="preserve"> </w:t>
      </w:r>
      <w:r w:rsidRPr="008D08A9">
        <w:rPr>
          <w:rFonts w:ascii="Calibri Light" w:eastAsia="Times New Roman" w:hAnsi="Calibri Light" w:cs="Calibri Light"/>
          <w:i/>
          <w:iCs/>
          <w:kern w:val="0"/>
          <w:lang w:eastAsia="en-GB"/>
          <w14:ligatures w14:val="none"/>
        </w:rPr>
        <w:t>state</w:t>
      </w:r>
      <w:r w:rsidRPr="008D08A9">
        <w:rPr>
          <w:rFonts w:eastAsia="Times New Roman" w:cstheme="minorHAnsi"/>
          <w:kern w:val="0"/>
          <w:lang w:eastAsia="en-GB"/>
          <w14:ligatures w14:val="none"/>
        </w:rPr>
        <w:t xml:space="preserve"> were dropped as they do not contribute directly to the prediction task.</w:t>
      </w:r>
    </w:p>
    <w:p w:rsidR="008D08A9" w:rsidRPr="008D08A9" w:rsidRDefault="008D08A9" w:rsidP="008D08A9">
      <w:pPr>
        <w:numPr>
          <w:ilvl w:val="0"/>
          <w:numId w:val="6"/>
        </w:numPr>
        <w:spacing w:before="100" w:beforeAutospacing="1" w:after="100" w:afterAutospacing="1"/>
        <w:rPr>
          <w:rFonts w:eastAsia="Times New Roman" w:cstheme="minorHAnsi"/>
          <w:kern w:val="0"/>
          <w:lang w:eastAsia="en-GB"/>
          <w14:ligatures w14:val="none"/>
        </w:rPr>
      </w:pPr>
      <w:r w:rsidRPr="008D08A9">
        <w:rPr>
          <w:rFonts w:eastAsia="Times New Roman" w:cstheme="minorHAnsi"/>
          <w:b/>
          <w:bCs/>
          <w:kern w:val="0"/>
          <w:lang w:eastAsia="en-GB"/>
          <w14:ligatures w14:val="none"/>
        </w:rPr>
        <w:t>Categorical Encoding</w:t>
      </w:r>
      <w:r w:rsidRPr="008D08A9">
        <w:rPr>
          <w:rFonts w:eastAsia="Times New Roman" w:cstheme="minorHAnsi"/>
          <w:kern w:val="0"/>
          <w:lang w:eastAsia="en-GB"/>
          <w14:ligatures w14:val="none"/>
        </w:rPr>
        <w:t>: Although no categorical variables were present in the final feature set, a pipeline was set up to handle categorical variables using one-hot encoding if needed in future iterations.</w:t>
      </w:r>
    </w:p>
    <w:p w:rsidR="00C9126F" w:rsidRPr="00C9126F" w:rsidRDefault="00C9126F" w:rsidP="00C9126F">
      <w:pPr>
        <w:pStyle w:val="Heading3"/>
        <w:rPr>
          <w:rFonts w:ascii="Calibri" w:hAnsi="Calibri" w:cs="Calibri"/>
          <w:sz w:val="28"/>
          <w:szCs w:val="28"/>
        </w:rPr>
      </w:pPr>
      <w:r w:rsidRPr="00C9126F">
        <w:rPr>
          <w:rFonts w:ascii="Calibri" w:hAnsi="Calibri" w:cs="Calibri"/>
          <w:sz w:val="28"/>
          <w:szCs w:val="28"/>
        </w:rPr>
        <w:t>Model Selection</w:t>
      </w:r>
    </w:p>
    <w:p w:rsidR="00C9126F" w:rsidRPr="00C9126F" w:rsidRDefault="00C9126F" w:rsidP="00C9126F">
      <w:pPr>
        <w:pStyle w:val="NormalWeb"/>
        <w:rPr>
          <w:rFonts w:ascii="Calibri" w:hAnsi="Calibri" w:cs="Calibri"/>
        </w:rPr>
      </w:pPr>
      <w:r w:rsidRPr="00C9126F">
        <w:rPr>
          <w:rFonts w:ascii="Calibri" w:hAnsi="Calibri" w:cs="Calibri"/>
        </w:rPr>
        <w:lastRenderedPageBreak/>
        <w:t>Based on the insights gained from the initial analysis and clustering, three candidate models were selected for further analysis due to their specific suitability for the given accident-prone zone data:</w:t>
      </w:r>
    </w:p>
    <w:p w:rsidR="00C9126F" w:rsidRPr="00C9126F" w:rsidRDefault="00C9126F" w:rsidP="00C9126F">
      <w:pPr>
        <w:pStyle w:val="NormalWeb"/>
        <w:numPr>
          <w:ilvl w:val="0"/>
          <w:numId w:val="11"/>
        </w:numPr>
        <w:rPr>
          <w:rFonts w:ascii="Calibri" w:hAnsi="Calibri" w:cs="Calibri"/>
        </w:rPr>
      </w:pPr>
      <w:r w:rsidRPr="00C9126F">
        <w:rPr>
          <w:rStyle w:val="Strong"/>
          <w:rFonts w:ascii="Calibri" w:hAnsi="Calibri" w:cs="Calibri"/>
        </w:rPr>
        <w:t>Random Forest Classifier</w:t>
      </w:r>
      <w:r w:rsidRPr="00C9126F">
        <w:rPr>
          <w:rFonts w:ascii="Calibri" w:hAnsi="Calibri" w:cs="Calibri"/>
        </w:rPr>
        <w:t>: This model is particularly suitable for handling imbalanced datasets, which is a common characteristic of accident data where some zones may have significantly fewer accidents than others. Additionally, Random Forest provides insights into feature importance, helping to identify which factors contribute most to accident proneness (Breiman, 2001).</w:t>
      </w:r>
    </w:p>
    <w:p w:rsidR="00C9126F" w:rsidRPr="00C9126F" w:rsidRDefault="00C9126F" w:rsidP="00C9126F">
      <w:pPr>
        <w:pStyle w:val="NormalWeb"/>
        <w:numPr>
          <w:ilvl w:val="0"/>
          <w:numId w:val="11"/>
        </w:numPr>
        <w:rPr>
          <w:rFonts w:ascii="Calibri" w:hAnsi="Calibri" w:cs="Calibri"/>
        </w:rPr>
      </w:pPr>
      <w:r w:rsidRPr="00C9126F">
        <w:rPr>
          <w:rStyle w:val="Strong"/>
          <w:rFonts w:ascii="Calibri" w:hAnsi="Calibri" w:cs="Calibri"/>
        </w:rPr>
        <w:t>Support Vector Machine (SVM)</w:t>
      </w:r>
      <w:r w:rsidRPr="00C9126F">
        <w:rPr>
          <w:rFonts w:ascii="Calibri" w:hAnsi="Calibri" w:cs="Calibri"/>
        </w:rPr>
        <w:t>: SVMs are effective in high-dimensional spaces, making them well-suited for datasets with many features, like ours. They can also handle imbalanced data by using class weights to adjust for the disparity in accident frequency across different zones. This capability is crucial for accurately classifying zones with fewer accidents (Cortes and Vapnik, 1995).</w:t>
      </w:r>
    </w:p>
    <w:p w:rsidR="00C9126F" w:rsidRPr="00C9126F" w:rsidRDefault="00C9126F" w:rsidP="00C9126F">
      <w:pPr>
        <w:pStyle w:val="NormalWeb"/>
        <w:numPr>
          <w:ilvl w:val="0"/>
          <w:numId w:val="11"/>
        </w:numPr>
        <w:rPr>
          <w:rFonts w:ascii="Calibri" w:hAnsi="Calibri" w:cs="Calibri"/>
        </w:rPr>
      </w:pPr>
      <w:r w:rsidRPr="00C9126F">
        <w:rPr>
          <w:rStyle w:val="Strong"/>
          <w:rFonts w:ascii="Calibri" w:hAnsi="Calibri" w:cs="Calibri"/>
        </w:rPr>
        <w:t>Gradient Boosting Classifier</w:t>
      </w:r>
      <w:r w:rsidRPr="00C9126F">
        <w:rPr>
          <w:rFonts w:ascii="Calibri" w:hAnsi="Calibri" w:cs="Calibri"/>
        </w:rPr>
        <w:t>: This ensemble model is known for its high accuracy and robustness across various data distributions. Gradient Boosting is adept at capturing complex patterns in the data, which is essential for accurately predicting accident-prone zones. Its ability to fine-tune model complexity and learning rate through hyperparameters ensures that it can adapt well to the specifics of our dataset (Friedman, 2001).</w:t>
      </w:r>
    </w:p>
    <w:p w:rsidR="008D08A9" w:rsidRPr="008D08A9" w:rsidRDefault="008D08A9" w:rsidP="00C9126F">
      <w:pPr>
        <w:spacing w:before="100" w:beforeAutospacing="1" w:after="100" w:afterAutospacing="1"/>
        <w:outlineLvl w:val="3"/>
        <w:rPr>
          <w:rFonts w:ascii="Calibri" w:eastAsia="Times New Roman" w:hAnsi="Calibri" w:cs="Calibri"/>
          <w:b/>
          <w:bCs/>
          <w:kern w:val="0"/>
          <w:sz w:val="28"/>
          <w:szCs w:val="28"/>
          <w:lang w:eastAsia="en-GB"/>
          <w14:ligatures w14:val="none"/>
        </w:rPr>
      </w:pPr>
      <w:r w:rsidRPr="008D08A9">
        <w:rPr>
          <w:rFonts w:ascii="Calibri" w:eastAsia="Times New Roman" w:hAnsi="Calibri" w:cs="Calibri"/>
          <w:b/>
          <w:bCs/>
          <w:kern w:val="0"/>
          <w:sz w:val="28"/>
          <w:szCs w:val="28"/>
          <w:lang w:eastAsia="en-GB"/>
          <w14:ligatures w14:val="none"/>
        </w:rPr>
        <w:t>Model Refinement</w:t>
      </w:r>
    </w:p>
    <w:p w:rsidR="008D08A9" w:rsidRPr="008D08A9" w:rsidRDefault="008D08A9" w:rsidP="00C9126F">
      <w:pPr>
        <w:spacing w:before="100" w:beforeAutospacing="1" w:after="100" w:afterAutospacing="1"/>
        <w:rPr>
          <w:rFonts w:ascii="Calibri" w:eastAsia="Times New Roman" w:hAnsi="Calibri" w:cs="Calibri"/>
          <w:kern w:val="0"/>
          <w:lang w:eastAsia="en-GB"/>
          <w14:ligatures w14:val="none"/>
        </w:rPr>
      </w:pPr>
      <w:r w:rsidRPr="008D08A9">
        <w:rPr>
          <w:rFonts w:ascii="Calibri" w:eastAsia="Times New Roman" w:hAnsi="Calibri" w:cs="Calibri"/>
          <w:kern w:val="0"/>
          <w:lang w:eastAsia="en-GB"/>
          <w14:ligatures w14:val="none"/>
        </w:rPr>
        <w:t xml:space="preserve">Each model was refined </w:t>
      </w:r>
      <w:r w:rsidR="00C33936">
        <w:rPr>
          <w:rFonts w:ascii="Calibri" w:eastAsia="Times New Roman" w:hAnsi="Calibri" w:cs="Calibri"/>
          <w:kern w:val="0"/>
          <w:lang w:eastAsia="en-GB"/>
          <w14:ligatures w14:val="none"/>
        </w:rPr>
        <w:t>by using</w:t>
      </w:r>
      <w:r w:rsidRPr="008D08A9">
        <w:rPr>
          <w:rFonts w:ascii="Calibri" w:eastAsia="Times New Roman" w:hAnsi="Calibri" w:cs="Calibri"/>
          <w:kern w:val="0"/>
          <w:lang w:eastAsia="en-GB"/>
          <w14:ligatures w14:val="none"/>
        </w:rPr>
        <w:t xml:space="preserve"> hyperparameter tuning to optimize</w:t>
      </w:r>
      <w:r w:rsidR="00C33936">
        <w:rPr>
          <w:rFonts w:ascii="Calibri" w:eastAsia="Times New Roman" w:hAnsi="Calibri" w:cs="Calibri"/>
          <w:kern w:val="0"/>
          <w:lang w:eastAsia="en-GB"/>
          <w14:ligatures w14:val="none"/>
        </w:rPr>
        <w:t xml:space="preserve"> and find the best working parameters which can give high</w:t>
      </w:r>
      <w:r w:rsidRPr="008D08A9">
        <w:rPr>
          <w:rFonts w:ascii="Calibri" w:eastAsia="Times New Roman" w:hAnsi="Calibri" w:cs="Calibri"/>
          <w:kern w:val="0"/>
          <w:lang w:eastAsia="en-GB"/>
          <w14:ligatures w14:val="none"/>
        </w:rPr>
        <w:t xml:space="preserve"> performance. The</w:t>
      </w:r>
      <w:r w:rsidR="00C33936">
        <w:rPr>
          <w:rFonts w:ascii="Calibri" w:eastAsia="Times New Roman" w:hAnsi="Calibri" w:cs="Calibri"/>
          <w:kern w:val="0"/>
          <w:lang w:eastAsia="en-GB"/>
          <w14:ligatures w14:val="none"/>
        </w:rPr>
        <w:t>se are the steps taken in various models</w:t>
      </w:r>
      <w:r w:rsidRPr="008D08A9">
        <w:rPr>
          <w:rFonts w:ascii="Calibri" w:eastAsia="Times New Roman" w:hAnsi="Calibri" w:cs="Calibri"/>
          <w:kern w:val="0"/>
          <w:lang w:eastAsia="en-GB"/>
          <w14:ligatures w14:val="none"/>
        </w:rPr>
        <w:t>:</w:t>
      </w:r>
    </w:p>
    <w:p w:rsidR="008D08A9" w:rsidRPr="008D08A9" w:rsidRDefault="008D08A9" w:rsidP="00C9126F">
      <w:pPr>
        <w:numPr>
          <w:ilvl w:val="0"/>
          <w:numId w:val="8"/>
        </w:numPr>
        <w:spacing w:before="100" w:beforeAutospacing="1" w:after="100" w:afterAutospacing="1"/>
        <w:rPr>
          <w:rFonts w:ascii="Calibri" w:eastAsia="Times New Roman" w:hAnsi="Calibri" w:cs="Calibri"/>
          <w:kern w:val="0"/>
          <w:lang w:eastAsia="en-GB"/>
          <w14:ligatures w14:val="none"/>
        </w:rPr>
      </w:pPr>
      <w:r w:rsidRPr="008D08A9">
        <w:rPr>
          <w:rFonts w:ascii="Calibri" w:eastAsia="Times New Roman" w:hAnsi="Calibri" w:cs="Calibri"/>
          <w:b/>
          <w:bCs/>
          <w:kern w:val="0"/>
          <w:lang w:eastAsia="en-GB"/>
          <w14:ligatures w14:val="none"/>
        </w:rPr>
        <w:t>Random Forest</w:t>
      </w:r>
      <w:r w:rsidRPr="008D08A9">
        <w:rPr>
          <w:rFonts w:ascii="Calibri" w:eastAsia="Times New Roman" w:hAnsi="Calibri" w:cs="Calibri"/>
          <w:kern w:val="0"/>
          <w:lang w:eastAsia="en-GB"/>
          <w14:ligatures w14:val="none"/>
        </w:rPr>
        <w:t>: Hyperparameters such as the number of estimators (trees) and the maximum depth of trees were adjusted. The final model used 50 estimators and a maximum depth of 5 to balance complexity and performance.</w:t>
      </w:r>
    </w:p>
    <w:p w:rsidR="008D08A9" w:rsidRPr="008D08A9" w:rsidRDefault="008D08A9" w:rsidP="00C9126F">
      <w:pPr>
        <w:numPr>
          <w:ilvl w:val="0"/>
          <w:numId w:val="8"/>
        </w:numPr>
        <w:spacing w:before="100" w:beforeAutospacing="1" w:after="100" w:afterAutospacing="1"/>
        <w:rPr>
          <w:rFonts w:ascii="Calibri" w:eastAsia="Times New Roman" w:hAnsi="Calibri" w:cs="Calibri"/>
          <w:kern w:val="0"/>
          <w:lang w:eastAsia="en-GB"/>
          <w14:ligatures w14:val="none"/>
        </w:rPr>
      </w:pPr>
      <w:r w:rsidRPr="008D08A9">
        <w:rPr>
          <w:rFonts w:ascii="Calibri" w:eastAsia="Times New Roman" w:hAnsi="Calibri" w:cs="Calibri"/>
          <w:b/>
          <w:bCs/>
          <w:kern w:val="0"/>
          <w:lang w:eastAsia="en-GB"/>
          <w14:ligatures w14:val="none"/>
        </w:rPr>
        <w:t>SVM</w:t>
      </w:r>
      <w:r w:rsidRPr="008D08A9">
        <w:rPr>
          <w:rFonts w:ascii="Calibri" w:eastAsia="Times New Roman" w:hAnsi="Calibri" w:cs="Calibri"/>
          <w:kern w:val="0"/>
          <w:lang w:eastAsia="en-GB"/>
          <w14:ligatures w14:val="none"/>
        </w:rPr>
        <w:t>: The regularization parameter C and kernel type were tuned. A linear kernel with C=0.5</w:t>
      </w:r>
      <w:r w:rsidR="00C9126F">
        <w:rPr>
          <w:rFonts w:ascii="Calibri" w:eastAsia="Times New Roman" w:hAnsi="Calibri" w:cs="Calibri"/>
          <w:kern w:val="0"/>
          <w:lang w:eastAsia="en-GB"/>
          <w14:ligatures w14:val="none"/>
        </w:rPr>
        <w:t xml:space="preserve"> </w:t>
      </w:r>
      <w:r w:rsidRPr="008D08A9">
        <w:rPr>
          <w:rFonts w:ascii="Calibri" w:eastAsia="Times New Roman" w:hAnsi="Calibri" w:cs="Calibri"/>
          <w:kern w:val="0"/>
          <w:lang w:eastAsia="en-GB"/>
          <w14:ligatures w14:val="none"/>
        </w:rPr>
        <w:t>was chosen for its simplicity and effectiveness in this task.</w:t>
      </w:r>
    </w:p>
    <w:p w:rsidR="008D08A9" w:rsidRDefault="008D08A9" w:rsidP="00C9126F">
      <w:pPr>
        <w:numPr>
          <w:ilvl w:val="0"/>
          <w:numId w:val="8"/>
        </w:numPr>
        <w:spacing w:before="100" w:beforeAutospacing="1" w:after="100" w:afterAutospacing="1"/>
        <w:rPr>
          <w:rFonts w:ascii="Calibri" w:eastAsia="Times New Roman" w:hAnsi="Calibri" w:cs="Calibri"/>
          <w:kern w:val="0"/>
          <w:lang w:eastAsia="en-GB"/>
          <w14:ligatures w14:val="none"/>
        </w:rPr>
      </w:pPr>
      <w:r w:rsidRPr="008D08A9">
        <w:rPr>
          <w:rFonts w:ascii="Calibri" w:eastAsia="Times New Roman" w:hAnsi="Calibri" w:cs="Calibri"/>
          <w:b/>
          <w:bCs/>
          <w:kern w:val="0"/>
          <w:lang w:eastAsia="en-GB"/>
          <w14:ligatures w14:val="none"/>
        </w:rPr>
        <w:t>Gradient Boosting</w:t>
      </w:r>
      <w:r w:rsidRPr="008D08A9">
        <w:rPr>
          <w:rFonts w:ascii="Calibri" w:eastAsia="Times New Roman" w:hAnsi="Calibri" w:cs="Calibri"/>
          <w:kern w:val="0"/>
          <w:lang w:eastAsia="en-GB"/>
          <w14:ligatures w14:val="none"/>
        </w:rPr>
        <w:t>: The number of boosting stages, learning rate, and maximum depth were tuned. The final model used 50 estimators, a learning rate of 0.05, and a maximum depth of 2.</w:t>
      </w:r>
    </w:p>
    <w:p w:rsidR="00EE1EA1" w:rsidRPr="00EE1EA1" w:rsidRDefault="00EE1EA1" w:rsidP="00EE1EA1">
      <w:pPr>
        <w:spacing w:before="100" w:beforeAutospacing="1" w:after="100" w:afterAutospacing="1"/>
        <w:outlineLvl w:val="2"/>
        <w:rPr>
          <w:rFonts w:eastAsia="Times New Roman" w:cstheme="minorHAnsi"/>
          <w:b/>
          <w:bCs/>
          <w:kern w:val="0"/>
          <w:sz w:val="28"/>
          <w:szCs w:val="28"/>
          <w:lang w:eastAsia="en-GB"/>
          <w14:ligatures w14:val="none"/>
        </w:rPr>
      </w:pPr>
      <w:r w:rsidRPr="00EE1EA1">
        <w:rPr>
          <w:rFonts w:eastAsia="Times New Roman" w:cstheme="minorHAnsi"/>
          <w:b/>
          <w:bCs/>
          <w:kern w:val="0"/>
          <w:sz w:val="28"/>
          <w:szCs w:val="28"/>
          <w:lang w:eastAsia="en-GB"/>
          <w14:ligatures w14:val="none"/>
        </w:rPr>
        <w:t>Performance Description</w:t>
      </w:r>
    </w:p>
    <w:p w:rsidR="00EE1EA1" w:rsidRPr="00EE1EA1" w:rsidRDefault="00EE1EA1" w:rsidP="00EE1EA1">
      <w:pPr>
        <w:spacing w:before="100" w:beforeAutospacing="1" w:after="100" w:afterAutospacing="1"/>
        <w:rPr>
          <w:rFonts w:ascii="Calibri" w:eastAsia="Times New Roman" w:hAnsi="Calibri" w:cs="Calibri"/>
          <w:kern w:val="0"/>
          <w:lang w:eastAsia="en-GB"/>
          <w14:ligatures w14:val="none"/>
        </w:rPr>
      </w:pPr>
      <w:r w:rsidRPr="00EE1EA1">
        <w:rPr>
          <w:rFonts w:ascii="Calibri" w:eastAsia="Times New Roman" w:hAnsi="Calibri" w:cs="Calibri"/>
          <w:kern w:val="0"/>
          <w:lang w:eastAsia="en-GB"/>
          <w14:ligatures w14:val="none"/>
        </w:rPr>
        <w:t>Model performance was evaluated using cross-validation on the training data, focusing on metrics such as accuracy, balanced accuracy, recall, precision, and F1 score. The results are summarized in the table below:</w:t>
      </w:r>
    </w:p>
    <w:tbl>
      <w:tblPr>
        <w:tblStyle w:val="GridTable5Dark-Accent2"/>
        <w:tblW w:w="0" w:type="auto"/>
        <w:tblLook w:val="04A0" w:firstRow="1" w:lastRow="0" w:firstColumn="1" w:lastColumn="0" w:noHBand="0" w:noVBand="1"/>
      </w:tblPr>
      <w:tblGrid>
        <w:gridCol w:w="2103"/>
        <w:gridCol w:w="1189"/>
        <w:gridCol w:w="2196"/>
        <w:gridCol w:w="856"/>
        <w:gridCol w:w="1163"/>
        <w:gridCol w:w="1116"/>
      </w:tblGrid>
      <w:tr w:rsidR="00EE1EA1" w:rsidRPr="008D08A9" w:rsidTr="007A58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E1EA1" w:rsidRPr="008D08A9" w:rsidRDefault="00EE1EA1" w:rsidP="007A581D">
            <w:pPr>
              <w:jc w:val="center"/>
              <w:rPr>
                <w:rFonts w:ascii="Times New Roman" w:eastAsia="Times New Roman" w:hAnsi="Times New Roman" w:cs="Times New Roman"/>
                <w:kern w:val="0"/>
                <w:lang w:eastAsia="en-GB"/>
                <w14:ligatures w14:val="none"/>
              </w:rPr>
            </w:pPr>
            <w:r w:rsidRPr="008D08A9">
              <w:rPr>
                <w:rFonts w:ascii="Times New Roman" w:eastAsia="Times New Roman" w:hAnsi="Times New Roman" w:cs="Times New Roman"/>
                <w:kern w:val="0"/>
                <w:lang w:eastAsia="en-GB"/>
                <w14:ligatures w14:val="none"/>
              </w:rPr>
              <w:t>Model</w:t>
            </w:r>
          </w:p>
        </w:tc>
        <w:tc>
          <w:tcPr>
            <w:tcW w:w="0" w:type="auto"/>
            <w:hideMark/>
          </w:tcPr>
          <w:p w:rsidR="00EE1EA1" w:rsidRPr="008D08A9" w:rsidRDefault="00EE1EA1" w:rsidP="007A581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GB"/>
                <w14:ligatures w14:val="none"/>
              </w:rPr>
            </w:pPr>
            <w:r w:rsidRPr="008D08A9">
              <w:rPr>
                <w:rFonts w:ascii="Times New Roman" w:eastAsia="Times New Roman" w:hAnsi="Times New Roman" w:cs="Times New Roman"/>
                <w:kern w:val="0"/>
                <w:lang w:eastAsia="en-GB"/>
                <w14:ligatures w14:val="none"/>
              </w:rPr>
              <w:t>Accuracy</w:t>
            </w:r>
          </w:p>
        </w:tc>
        <w:tc>
          <w:tcPr>
            <w:tcW w:w="0" w:type="auto"/>
            <w:hideMark/>
          </w:tcPr>
          <w:p w:rsidR="00EE1EA1" w:rsidRPr="008D08A9" w:rsidRDefault="00EE1EA1" w:rsidP="007A581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GB"/>
                <w14:ligatures w14:val="none"/>
              </w:rPr>
            </w:pPr>
            <w:r w:rsidRPr="008D08A9">
              <w:rPr>
                <w:rFonts w:ascii="Times New Roman" w:eastAsia="Times New Roman" w:hAnsi="Times New Roman" w:cs="Times New Roman"/>
                <w:kern w:val="0"/>
                <w:lang w:eastAsia="en-GB"/>
                <w14:ligatures w14:val="none"/>
              </w:rPr>
              <w:t>Balanced Accuracy</w:t>
            </w:r>
          </w:p>
        </w:tc>
        <w:tc>
          <w:tcPr>
            <w:tcW w:w="0" w:type="auto"/>
            <w:hideMark/>
          </w:tcPr>
          <w:p w:rsidR="00EE1EA1" w:rsidRPr="008D08A9" w:rsidRDefault="00EE1EA1" w:rsidP="007A581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GB"/>
                <w14:ligatures w14:val="none"/>
              </w:rPr>
            </w:pPr>
            <w:r w:rsidRPr="008D08A9">
              <w:rPr>
                <w:rFonts w:ascii="Times New Roman" w:eastAsia="Times New Roman" w:hAnsi="Times New Roman" w:cs="Times New Roman"/>
                <w:kern w:val="0"/>
                <w:lang w:eastAsia="en-GB"/>
                <w14:ligatures w14:val="none"/>
              </w:rPr>
              <w:t>Recall</w:t>
            </w:r>
          </w:p>
        </w:tc>
        <w:tc>
          <w:tcPr>
            <w:tcW w:w="0" w:type="auto"/>
            <w:hideMark/>
          </w:tcPr>
          <w:p w:rsidR="00EE1EA1" w:rsidRPr="008D08A9" w:rsidRDefault="00EE1EA1" w:rsidP="007A581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GB"/>
                <w14:ligatures w14:val="none"/>
              </w:rPr>
            </w:pPr>
            <w:r w:rsidRPr="008D08A9">
              <w:rPr>
                <w:rFonts w:ascii="Times New Roman" w:eastAsia="Times New Roman" w:hAnsi="Times New Roman" w:cs="Times New Roman"/>
                <w:kern w:val="0"/>
                <w:lang w:eastAsia="en-GB"/>
                <w14:ligatures w14:val="none"/>
              </w:rPr>
              <w:t>Precision</w:t>
            </w:r>
          </w:p>
        </w:tc>
        <w:tc>
          <w:tcPr>
            <w:tcW w:w="0" w:type="auto"/>
            <w:hideMark/>
          </w:tcPr>
          <w:p w:rsidR="00EE1EA1" w:rsidRPr="008D08A9" w:rsidRDefault="00EE1EA1" w:rsidP="007A581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GB"/>
                <w14:ligatures w14:val="none"/>
              </w:rPr>
            </w:pPr>
            <w:r w:rsidRPr="008D08A9">
              <w:rPr>
                <w:rFonts w:ascii="Times New Roman" w:eastAsia="Times New Roman" w:hAnsi="Times New Roman" w:cs="Times New Roman"/>
                <w:kern w:val="0"/>
                <w:lang w:eastAsia="en-GB"/>
                <w14:ligatures w14:val="none"/>
              </w:rPr>
              <w:t>F1 Score</w:t>
            </w:r>
          </w:p>
        </w:tc>
      </w:tr>
      <w:tr w:rsidR="00EE1EA1" w:rsidRPr="008D08A9" w:rsidTr="007A5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E1EA1" w:rsidRPr="008D08A9" w:rsidRDefault="00EE1EA1" w:rsidP="007A581D">
            <w:pPr>
              <w:rPr>
                <w:rFonts w:ascii="Times New Roman" w:eastAsia="Times New Roman" w:hAnsi="Times New Roman" w:cs="Times New Roman"/>
                <w:kern w:val="0"/>
                <w:lang w:eastAsia="en-GB"/>
                <w14:ligatures w14:val="none"/>
              </w:rPr>
            </w:pPr>
            <w:r w:rsidRPr="008D08A9">
              <w:rPr>
                <w:rFonts w:ascii="Times New Roman" w:eastAsia="Times New Roman" w:hAnsi="Times New Roman" w:cs="Times New Roman"/>
                <w:kern w:val="0"/>
                <w:lang w:eastAsia="en-GB"/>
                <w14:ligatures w14:val="none"/>
              </w:rPr>
              <w:t>Random Forest</w:t>
            </w:r>
          </w:p>
        </w:tc>
        <w:tc>
          <w:tcPr>
            <w:tcW w:w="0" w:type="auto"/>
            <w:hideMark/>
          </w:tcPr>
          <w:p w:rsidR="00EE1EA1" w:rsidRPr="008D08A9" w:rsidRDefault="00EE1EA1" w:rsidP="007A581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GB"/>
                <w14:ligatures w14:val="none"/>
              </w:rPr>
            </w:pPr>
            <w:r w:rsidRPr="008D08A9">
              <w:rPr>
                <w:rFonts w:ascii="Times New Roman" w:eastAsia="Times New Roman" w:hAnsi="Times New Roman" w:cs="Times New Roman"/>
                <w:kern w:val="0"/>
                <w:lang w:eastAsia="en-GB"/>
                <w14:ligatures w14:val="none"/>
              </w:rPr>
              <w:t>0.938</w:t>
            </w:r>
          </w:p>
        </w:tc>
        <w:tc>
          <w:tcPr>
            <w:tcW w:w="0" w:type="auto"/>
            <w:hideMark/>
          </w:tcPr>
          <w:p w:rsidR="00EE1EA1" w:rsidRPr="008D08A9" w:rsidRDefault="00EE1EA1" w:rsidP="007A581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GB"/>
                <w14:ligatures w14:val="none"/>
              </w:rPr>
            </w:pPr>
            <w:r w:rsidRPr="008D08A9">
              <w:rPr>
                <w:rFonts w:ascii="Times New Roman" w:eastAsia="Times New Roman" w:hAnsi="Times New Roman" w:cs="Times New Roman"/>
                <w:kern w:val="0"/>
                <w:lang w:eastAsia="en-GB"/>
                <w14:ligatures w14:val="none"/>
              </w:rPr>
              <w:t>0.959</w:t>
            </w:r>
          </w:p>
        </w:tc>
        <w:tc>
          <w:tcPr>
            <w:tcW w:w="0" w:type="auto"/>
            <w:hideMark/>
          </w:tcPr>
          <w:p w:rsidR="00EE1EA1" w:rsidRPr="008D08A9" w:rsidRDefault="00EE1EA1" w:rsidP="007A581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GB"/>
                <w14:ligatures w14:val="none"/>
              </w:rPr>
            </w:pPr>
            <w:r w:rsidRPr="008D08A9">
              <w:rPr>
                <w:rFonts w:ascii="Times New Roman" w:eastAsia="Times New Roman" w:hAnsi="Times New Roman" w:cs="Times New Roman"/>
                <w:kern w:val="0"/>
                <w:lang w:eastAsia="en-GB"/>
                <w14:ligatures w14:val="none"/>
              </w:rPr>
              <w:t>0.938</w:t>
            </w:r>
          </w:p>
        </w:tc>
        <w:tc>
          <w:tcPr>
            <w:tcW w:w="0" w:type="auto"/>
            <w:hideMark/>
          </w:tcPr>
          <w:p w:rsidR="00EE1EA1" w:rsidRPr="008D08A9" w:rsidRDefault="00EE1EA1" w:rsidP="007A581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GB"/>
                <w14:ligatures w14:val="none"/>
              </w:rPr>
            </w:pPr>
            <w:r w:rsidRPr="008D08A9">
              <w:rPr>
                <w:rFonts w:ascii="Times New Roman" w:eastAsia="Times New Roman" w:hAnsi="Times New Roman" w:cs="Times New Roman"/>
                <w:kern w:val="0"/>
                <w:lang w:eastAsia="en-GB"/>
                <w14:ligatures w14:val="none"/>
              </w:rPr>
              <w:t>0.949</w:t>
            </w:r>
          </w:p>
        </w:tc>
        <w:tc>
          <w:tcPr>
            <w:tcW w:w="0" w:type="auto"/>
            <w:hideMark/>
          </w:tcPr>
          <w:p w:rsidR="00EE1EA1" w:rsidRPr="008D08A9" w:rsidRDefault="00EE1EA1" w:rsidP="007A581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GB"/>
                <w14:ligatures w14:val="none"/>
              </w:rPr>
            </w:pPr>
            <w:r w:rsidRPr="008D08A9">
              <w:rPr>
                <w:rFonts w:ascii="Times New Roman" w:eastAsia="Times New Roman" w:hAnsi="Times New Roman" w:cs="Times New Roman"/>
                <w:kern w:val="0"/>
                <w:lang w:eastAsia="en-GB"/>
                <w14:ligatures w14:val="none"/>
              </w:rPr>
              <w:t>0.940</w:t>
            </w:r>
          </w:p>
        </w:tc>
      </w:tr>
      <w:tr w:rsidR="00EE1EA1" w:rsidRPr="008D08A9" w:rsidTr="007A581D">
        <w:tc>
          <w:tcPr>
            <w:cnfStyle w:val="001000000000" w:firstRow="0" w:lastRow="0" w:firstColumn="1" w:lastColumn="0" w:oddVBand="0" w:evenVBand="0" w:oddHBand="0" w:evenHBand="0" w:firstRowFirstColumn="0" w:firstRowLastColumn="0" w:lastRowFirstColumn="0" w:lastRowLastColumn="0"/>
            <w:tcW w:w="0" w:type="auto"/>
            <w:hideMark/>
          </w:tcPr>
          <w:p w:rsidR="00EE1EA1" w:rsidRPr="008D08A9" w:rsidRDefault="00EE1EA1" w:rsidP="007A581D">
            <w:pPr>
              <w:rPr>
                <w:rFonts w:ascii="Times New Roman" w:eastAsia="Times New Roman" w:hAnsi="Times New Roman" w:cs="Times New Roman"/>
                <w:kern w:val="0"/>
                <w:lang w:eastAsia="en-GB"/>
                <w14:ligatures w14:val="none"/>
              </w:rPr>
            </w:pPr>
            <w:r w:rsidRPr="008D08A9">
              <w:rPr>
                <w:rFonts w:ascii="Times New Roman" w:eastAsia="Times New Roman" w:hAnsi="Times New Roman" w:cs="Times New Roman"/>
                <w:kern w:val="0"/>
                <w:lang w:eastAsia="en-GB"/>
                <w14:ligatures w14:val="none"/>
              </w:rPr>
              <w:t>SVM</w:t>
            </w:r>
          </w:p>
        </w:tc>
        <w:tc>
          <w:tcPr>
            <w:tcW w:w="0" w:type="auto"/>
            <w:hideMark/>
          </w:tcPr>
          <w:p w:rsidR="00EE1EA1" w:rsidRPr="008D08A9" w:rsidRDefault="00EE1EA1" w:rsidP="007A581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GB"/>
                <w14:ligatures w14:val="none"/>
              </w:rPr>
            </w:pPr>
            <w:r w:rsidRPr="008D08A9">
              <w:rPr>
                <w:rFonts w:ascii="Times New Roman" w:eastAsia="Times New Roman" w:hAnsi="Times New Roman" w:cs="Times New Roman"/>
                <w:kern w:val="0"/>
                <w:lang w:eastAsia="en-GB"/>
                <w14:ligatures w14:val="none"/>
              </w:rPr>
              <w:t>0.898</w:t>
            </w:r>
          </w:p>
        </w:tc>
        <w:tc>
          <w:tcPr>
            <w:tcW w:w="0" w:type="auto"/>
            <w:hideMark/>
          </w:tcPr>
          <w:p w:rsidR="00EE1EA1" w:rsidRPr="008D08A9" w:rsidRDefault="00EE1EA1" w:rsidP="007A581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GB"/>
                <w14:ligatures w14:val="none"/>
              </w:rPr>
            </w:pPr>
            <w:r w:rsidRPr="008D08A9">
              <w:rPr>
                <w:rFonts w:ascii="Times New Roman" w:eastAsia="Times New Roman" w:hAnsi="Times New Roman" w:cs="Times New Roman"/>
                <w:kern w:val="0"/>
                <w:lang w:eastAsia="en-GB"/>
                <w14:ligatures w14:val="none"/>
              </w:rPr>
              <w:t>0.932</w:t>
            </w:r>
          </w:p>
        </w:tc>
        <w:tc>
          <w:tcPr>
            <w:tcW w:w="0" w:type="auto"/>
            <w:hideMark/>
          </w:tcPr>
          <w:p w:rsidR="00EE1EA1" w:rsidRPr="008D08A9" w:rsidRDefault="00EE1EA1" w:rsidP="007A581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GB"/>
                <w14:ligatures w14:val="none"/>
              </w:rPr>
            </w:pPr>
            <w:r w:rsidRPr="008D08A9">
              <w:rPr>
                <w:rFonts w:ascii="Times New Roman" w:eastAsia="Times New Roman" w:hAnsi="Times New Roman" w:cs="Times New Roman"/>
                <w:kern w:val="0"/>
                <w:lang w:eastAsia="en-GB"/>
                <w14:ligatures w14:val="none"/>
              </w:rPr>
              <w:t>0.898</w:t>
            </w:r>
          </w:p>
        </w:tc>
        <w:tc>
          <w:tcPr>
            <w:tcW w:w="0" w:type="auto"/>
            <w:hideMark/>
          </w:tcPr>
          <w:p w:rsidR="00EE1EA1" w:rsidRPr="008D08A9" w:rsidRDefault="00EE1EA1" w:rsidP="007A581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GB"/>
                <w14:ligatures w14:val="none"/>
              </w:rPr>
            </w:pPr>
            <w:r w:rsidRPr="008D08A9">
              <w:rPr>
                <w:rFonts w:ascii="Times New Roman" w:eastAsia="Times New Roman" w:hAnsi="Times New Roman" w:cs="Times New Roman"/>
                <w:kern w:val="0"/>
                <w:lang w:eastAsia="en-GB"/>
                <w14:ligatures w14:val="none"/>
              </w:rPr>
              <w:t>0.919</w:t>
            </w:r>
          </w:p>
        </w:tc>
        <w:tc>
          <w:tcPr>
            <w:tcW w:w="0" w:type="auto"/>
            <w:hideMark/>
          </w:tcPr>
          <w:p w:rsidR="00EE1EA1" w:rsidRPr="008D08A9" w:rsidRDefault="00EE1EA1" w:rsidP="007A581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GB"/>
                <w14:ligatures w14:val="none"/>
              </w:rPr>
            </w:pPr>
            <w:r w:rsidRPr="008D08A9">
              <w:rPr>
                <w:rFonts w:ascii="Times New Roman" w:eastAsia="Times New Roman" w:hAnsi="Times New Roman" w:cs="Times New Roman"/>
                <w:kern w:val="0"/>
                <w:lang w:eastAsia="en-GB"/>
                <w14:ligatures w14:val="none"/>
              </w:rPr>
              <w:t>0.902</w:t>
            </w:r>
          </w:p>
        </w:tc>
      </w:tr>
      <w:tr w:rsidR="00EE1EA1" w:rsidRPr="008D08A9" w:rsidTr="007A5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E1EA1" w:rsidRPr="008D08A9" w:rsidRDefault="00EE1EA1" w:rsidP="007A581D">
            <w:pPr>
              <w:rPr>
                <w:rFonts w:ascii="Times New Roman" w:eastAsia="Times New Roman" w:hAnsi="Times New Roman" w:cs="Times New Roman"/>
                <w:kern w:val="0"/>
                <w:lang w:eastAsia="en-GB"/>
                <w14:ligatures w14:val="none"/>
              </w:rPr>
            </w:pPr>
            <w:r w:rsidRPr="008D08A9">
              <w:rPr>
                <w:rFonts w:ascii="Times New Roman" w:eastAsia="Times New Roman" w:hAnsi="Times New Roman" w:cs="Times New Roman"/>
                <w:kern w:val="0"/>
                <w:lang w:eastAsia="en-GB"/>
                <w14:ligatures w14:val="none"/>
              </w:rPr>
              <w:t>Gradient Boosting</w:t>
            </w:r>
          </w:p>
        </w:tc>
        <w:tc>
          <w:tcPr>
            <w:tcW w:w="0" w:type="auto"/>
            <w:hideMark/>
          </w:tcPr>
          <w:p w:rsidR="00EE1EA1" w:rsidRPr="008D08A9" w:rsidRDefault="00EE1EA1" w:rsidP="007A581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GB"/>
                <w14:ligatures w14:val="none"/>
              </w:rPr>
            </w:pPr>
            <w:r w:rsidRPr="008D08A9">
              <w:rPr>
                <w:rFonts w:ascii="Times New Roman" w:eastAsia="Times New Roman" w:hAnsi="Times New Roman" w:cs="Times New Roman"/>
                <w:kern w:val="0"/>
                <w:lang w:eastAsia="en-GB"/>
                <w14:ligatures w14:val="none"/>
              </w:rPr>
              <w:t>0.953</w:t>
            </w:r>
          </w:p>
        </w:tc>
        <w:tc>
          <w:tcPr>
            <w:tcW w:w="0" w:type="auto"/>
            <w:hideMark/>
          </w:tcPr>
          <w:p w:rsidR="00EE1EA1" w:rsidRPr="008D08A9" w:rsidRDefault="00EE1EA1" w:rsidP="007A581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GB"/>
                <w14:ligatures w14:val="none"/>
              </w:rPr>
            </w:pPr>
            <w:r w:rsidRPr="008D08A9">
              <w:rPr>
                <w:rFonts w:ascii="Times New Roman" w:eastAsia="Times New Roman" w:hAnsi="Times New Roman" w:cs="Times New Roman"/>
                <w:kern w:val="0"/>
                <w:lang w:eastAsia="en-GB"/>
                <w14:ligatures w14:val="none"/>
              </w:rPr>
              <w:t>0.968</w:t>
            </w:r>
          </w:p>
        </w:tc>
        <w:tc>
          <w:tcPr>
            <w:tcW w:w="0" w:type="auto"/>
            <w:hideMark/>
          </w:tcPr>
          <w:p w:rsidR="00EE1EA1" w:rsidRPr="008D08A9" w:rsidRDefault="00EE1EA1" w:rsidP="007A581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GB"/>
                <w14:ligatures w14:val="none"/>
              </w:rPr>
            </w:pPr>
            <w:r w:rsidRPr="008D08A9">
              <w:rPr>
                <w:rFonts w:ascii="Times New Roman" w:eastAsia="Times New Roman" w:hAnsi="Times New Roman" w:cs="Times New Roman"/>
                <w:kern w:val="0"/>
                <w:lang w:eastAsia="en-GB"/>
                <w14:ligatures w14:val="none"/>
              </w:rPr>
              <w:t>0.953</w:t>
            </w:r>
          </w:p>
        </w:tc>
        <w:tc>
          <w:tcPr>
            <w:tcW w:w="0" w:type="auto"/>
            <w:hideMark/>
          </w:tcPr>
          <w:p w:rsidR="00EE1EA1" w:rsidRPr="008D08A9" w:rsidRDefault="00EE1EA1" w:rsidP="007A581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GB"/>
                <w14:ligatures w14:val="none"/>
              </w:rPr>
            </w:pPr>
            <w:r w:rsidRPr="008D08A9">
              <w:rPr>
                <w:rFonts w:ascii="Times New Roman" w:eastAsia="Times New Roman" w:hAnsi="Times New Roman" w:cs="Times New Roman"/>
                <w:kern w:val="0"/>
                <w:lang w:eastAsia="en-GB"/>
                <w14:ligatures w14:val="none"/>
              </w:rPr>
              <w:t>0.959</w:t>
            </w:r>
          </w:p>
        </w:tc>
        <w:tc>
          <w:tcPr>
            <w:tcW w:w="0" w:type="auto"/>
            <w:hideMark/>
          </w:tcPr>
          <w:p w:rsidR="00EE1EA1" w:rsidRPr="008D08A9" w:rsidRDefault="00EE1EA1" w:rsidP="007A581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GB"/>
                <w14:ligatures w14:val="none"/>
              </w:rPr>
            </w:pPr>
            <w:r w:rsidRPr="008D08A9">
              <w:rPr>
                <w:rFonts w:ascii="Times New Roman" w:eastAsia="Times New Roman" w:hAnsi="Times New Roman" w:cs="Times New Roman"/>
                <w:kern w:val="0"/>
                <w:lang w:eastAsia="en-GB"/>
                <w14:ligatures w14:val="none"/>
              </w:rPr>
              <w:t>0.954</w:t>
            </w:r>
          </w:p>
        </w:tc>
      </w:tr>
    </w:tbl>
    <w:p w:rsidR="00EE1EA1" w:rsidRPr="00186359" w:rsidRDefault="00EE1EA1" w:rsidP="00EE1EA1">
      <w:pPr>
        <w:spacing w:before="100" w:beforeAutospacing="1" w:after="100" w:afterAutospacing="1"/>
        <w:rPr>
          <w:rFonts w:ascii="Calibri" w:eastAsia="Times New Roman" w:hAnsi="Calibri" w:cs="Calibri"/>
          <w:kern w:val="0"/>
          <w:lang w:eastAsia="en-GB"/>
          <w14:ligatures w14:val="none"/>
        </w:rPr>
      </w:pPr>
      <w:r w:rsidRPr="00EE1EA1">
        <w:rPr>
          <w:rFonts w:ascii="Calibri" w:eastAsia="Times New Roman" w:hAnsi="Calibri" w:cs="Calibri"/>
          <w:kern w:val="0"/>
          <w:lang w:eastAsia="en-GB"/>
          <w14:ligatures w14:val="none"/>
        </w:rPr>
        <w:lastRenderedPageBreak/>
        <w:t>The confusion matrices for the training data for each model are presented below:</w:t>
      </w:r>
    </w:p>
    <w:p w:rsidR="00EE1EA1" w:rsidRPr="00EE1EA1" w:rsidRDefault="00EE1EA1" w:rsidP="00EE1EA1">
      <w:pPr>
        <w:spacing w:before="100" w:beforeAutospacing="1" w:after="100" w:afterAutospacing="1"/>
        <w:rPr>
          <w:rFonts w:ascii="Times New Roman" w:eastAsia="Times New Roman" w:hAnsi="Times New Roman" w:cs="Times New Roman"/>
          <w:kern w:val="0"/>
          <w:lang w:eastAsia="en-GB"/>
          <w14:ligatures w14:val="none"/>
        </w:rPr>
      </w:pPr>
      <w:r w:rsidRPr="00C9126F">
        <w:rPr>
          <w:rFonts w:ascii="Times New Roman" w:eastAsia="Times New Roman" w:hAnsi="Times New Roman" w:cs="Times New Roman"/>
          <w:kern w:val="0"/>
          <w:lang w:eastAsia="en-GB"/>
          <w14:ligatures w14:val="none"/>
        </w:rPr>
        <w:drawing>
          <wp:inline distT="0" distB="0" distL="0" distR="0" wp14:anchorId="3E955F35" wp14:editId="03723FB6">
            <wp:extent cx="5731510" cy="1612265"/>
            <wp:effectExtent l="0" t="0" r="0" b="635"/>
            <wp:docPr id="5844859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485934" name=""/>
                    <pic:cNvPicPr/>
                  </pic:nvPicPr>
                  <pic:blipFill>
                    <a:blip r:embed="rId5"/>
                    <a:stretch>
                      <a:fillRect/>
                    </a:stretch>
                  </pic:blipFill>
                  <pic:spPr>
                    <a:xfrm>
                      <a:off x="0" y="0"/>
                      <a:ext cx="5731510" cy="1612265"/>
                    </a:xfrm>
                    <a:prstGeom prst="rect">
                      <a:avLst/>
                    </a:prstGeom>
                  </pic:spPr>
                </pic:pic>
              </a:graphicData>
            </a:graphic>
          </wp:inline>
        </w:drawing>
      </w:r>
    </w:p>
    <w:p w:rsidR="00C33936" w:rsidRPr="00186359" w:rsidRDefault="00C33936" w:rsidP="00C33936">
      <w:pPr>
        <w:pStyle w:val="NormalWeb"/>
        <w:rPr>
          <w:rFonts w:ascii="Calibri" w:hAnsi="Calibri" w:cs="Calibri"/>
        </w:rPr>
      </w:pPr>
      <w:r w:rsidRPr="00186359">
        <w:rPr>
          <w:rFonts w:ascii="Calibri" w:hAnsi="Calibri" w:cs="Calibri"/>
        </w:rPr>
        <w:t xml:space="preserve">Out of all the parameters, we chose Balanced Accuracy as the key performance metric to determine the best model, as it provides a more comprehensive measure of model performance on imbalanced data. The </w:t>
      </w:r>
      <w:r w:rsidRPr="00186359">
        <w:rPr>
          <w:rStyle w:val="Strong"/>
          <w:rFonts w:ascii="Calibri" w:hAnsi="Calibri" w:cs="Calibri"/>
        </w:rPr>
        <w:t>Random Forest</w:t>
      </w:r>
      <w:r w:rsidRPr="00186359">
        <w:rPr>
          <w:rFonts w:ascii="Calibri" w:hAnsi="Calibri" w:cs="Calibri"/>
        </w:rPr>
        <w:t xml:space="preserve"> model showed good overall performance, with high recall and precision for all categories. However, it misclassified some mid and high accident-prone zones. The </w:t>
      </w:r>
      <w:r w:rsidRPr="00186359">
        <w:rPr>
          <w:rStyle w:val="Strong"/>
          <w:rFonts w:ascii="Calibri" w:hAnsi="Calibri" w:cs="Calibri"/>
        </w:rPr>
        <w:t>SVM</w:t>
      </w:r>
      <w:r w:rsidRPr="00186359">
        <w:rPr>
          <w:rFonts w:ascii="Calibri" w:hAnsi="Calibri" w:cs="Calibri"/>
        </w:rPr>
        <w:t xml:space="preserve"> model struggled more with mid accident-prone zones, misclassifying them frequently as low or high. The </w:t>
      </w:r>
      <w:r w:rsidRPr="00186359">
        <w:rPr>
          <w:rStyle w:val="Strong"/>
          <w:rFonts w:ascii="Calibri" w:hAnsi="Calibri" w:cs="Calibri"/>
        </w:rPr>
        <w:t>Gradient Boosting</w:t>
      </w:r>
      <w:r w:rsidRPr="00186359">
        <w:rPr>
          <w:rFonts w:ascii="Calibri" w:hAnsi="Calibri" w:cs="Calibri"/>
        </w:rPr>
        <w:t xml:space="preserve"> model exhibited the best balance, with the highest accuracy and balanced accuracy, and fewer misclassifications across all categories.</w:t>
      </w:r>
    </w:p>
    <w:p w:rsidR="00C33936" w:rsidRPr="00186359" w:rsidRDefault="00C33936" w:rsidP="00C33936">
      <w:pPr>
        <w:pStyle w:val="NormalWeb"/>
        <w:rPr>
          <w:rFonts w:ascii="Calibri" w:hAnsi="Calibri" w:cs="Calibri"/>
        </w:rPr>
      </w:pPr>
      <w:r w:rsidRPr="00186359">
        <w:rPr>
          <w:rFonts w:ascii="Calibri" w:hAnsi="Calibri" w:cs="Calibri"/>
        </w:rPr>
        <w:t>Based on these comparisons and the high Balanced Accuracy, the Gradient Boosting model was selected as the best model for further evaluation.</w:t>
      </w:r>
    </w:p>
    <w:p w:rsidR="00EE1EA1" w:rsidRPr="00EE1EA1" w:rsidRDefault="00EE1EA1" w:rsidP="00EE1EA1">
      <w:pPr>
        <w:spacing w:before="100" w:beforeAutospacing="1" w:after="100" w:afterAutospacing="1"/>
        <w:outlineLvl w:val="2"/>
        <w:rPr>
          <w:rFonts w:ascii="Calibri" w:eastAsia="Times New Roman" w:hAnsi="Calibri" w:cs="Calibri"/>
          <w:b/>
          <w:bCs/>
          <w:kern w:val="0"/>
          <w:sz w:val="28"/>
          <w:szCs w:val="28"/>
          <w:lang w:eastAsia="en-GB"/>
          <w14:ligatures w14:val="none"/>
        </w:rPr>
      </w:pPr>
      <w:r w:rsidRPr="00EE1EA1">
        <w:rPr>
          <w:rFonts w:ascii="Calibri" w:eastAsia="Times New Roman" w:hAnsi="Calibri" w:cs="Calibri"/>
          <w:b/>
          <w:bCs/>
          <w:kern w:val="0"/>
          <w:sz w:val="28"/>
          <w:szCs w:val="28"/>
          <w:lang w:eastAsia="en-GB"/>
          <w14:ligatures w14:val="none"/>
        </w:rPr>
        <w:t>Results Interpretation</w:t>
      </w:r>
    </w:p>
    <w:p w:rsidR="00EE1EA1" w:rsidRPr="00186359" w:rsidRDefault="00EE1EA1" w:rsidP="00EE1EA1">
      <w:pPr>
        <w:spacing w:before="100" w:beforeAutospacing="1" w:after="100" w:afterAutospacing="1"/>
        <w:rPr>
          <w:rFonts w:ascii="Calibri" w:eastAsia="Times New Roman" w:hAnsi="Calibri" w:cs="Calibri"/>
          <w:kern w:val="0"/>
          <w:lang w:eastAsia="en-GB"/>
          <w14:ligatures w14:val="none"/>
        </w:rPr>
      </w:pPr>
      <w:r w:rsidRPr="00EE1EA1">
        <w:rPr>
          <w:rFonts w:ascii="Calibri" w:eastAsia="Times New Roman" w:hAnsi="Calibri" w:cs="Calibri"/>
          <w:kern w:val="0"/>
          <w:lang w:eastAsia="en-GB"/>
          <w14:ligatures w14:val="none"/>
        </w:rPr>
        <w:t>The Gradient Boosting model was evaluated on the test set to validate its performance. The confusion matrix for the Gradient Boosting model on the test set is shown below:</w:t>
      </w:r>
    </w:p>
    <w:p w:rsidR="00EE1EA1" w:rsidRPr="00EE1EA1" w:rsidRDefault="00EE1EA1" w:rsidP="00EE1EA1">
      <w:pPr>
        <w:spacing w:before="100" w:beforeAutospacing="1" w:after="100" w:afterAutospacing="1"/>
        <w:rPr>
          <w:rFonts w:ascii="Times New Roman" w:eastAsia="Times New Roman" w:hAnsi="Times New Roman" w:cs="Times New Roman"/>
          <w:kern w:val="0"/>
          <w:lang w:eastAsia="en-GB"/>
          <w14:ligatures w14:val="none"/>
        </w:rPr>
      </w:pPr>
      <w:r w:rsidRPr="00C9126F">
        <w:rPr>
          <w:rFonts w:ascii="Times New Roman" w:eastAsia="Times New Roman" w:hAnsi="Times New Roman" w:cs="Times New Roman"/>
          <w:b/>
          <w:bCs/>
          <w:kern w:val="0"/>
          <w:lang w:eastAsia="en-GB"/>
          <w14:ligatures w14:val="none"/>
        </w:rPr>
        <w:drawing>
          <wp:inline distT="0" distB="0" distL="0" distR="0" wp14:anchorId="4CDA27E7" wp14:editId="6839B0D7">
            <wp:extent cx="2971800" cy="2476500"/>
            <wp:effectExtent l="0" t="0" r="0" b="0"/>
            <wp:docPr id="665439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439414" name=""/>
                    <pic:cNvPicPr/>
                  </pic:nvPicPr>
                  <pic:blipFill>
                    <a:blip r:embed="rId6"/>
                    <a:stretch>
                      <a:fillRect/>
                    </a:stretch>
                  </pic:blipFill>
                  <pic:spPr>
                    <a:xfrm>
                      <a:off x="0" y="0"/>
                      <a:ext cx="2971800" cy="2476500"/>
                    </a:xfrm>
                    <a:prstGeom prst="rect">
                      <a:avLst/>
                    </a:prstGeom>
                  </pic:spPr>
                </pic:pic>
              </a:graphicData>
            </a:graphic>
          </wp:inline>
        </w:drawing>
      </w:r>
    </w:p>
    <w:p w:rsidR="00EE1EA1" w:rsidRPr="00EE1EA1" w:rsidRDefault="00EE1EA1" w:rsidP="00EE1EA1">
      <w:pPr>
        <w:spacing w:before="100" w:beforeAutospacing="1" w:after="100" w:afterAutospacing="1"/>
        <w:rPr>
          <w:rFonts w:eastAsia="Times New Roman" w:cstheme="minorHAnsi"/>
          <w:kern w:val="0"/>
          <w:lang w:eastAsia="en-GB"/>
          <w14:ligatures w14:val="none"/>
        </w:rPr>
      </w:pPr>
      <w:r w:rsidRPr="00EE1EA1">
        <w:rPr>
          <w:rFonts w:eastAsia="Times New Roman" w:cstheme="minorHAnsi"/>
          <w:kern w:val="0"/>
          <w:lang w:eastAsia="en-GB"/>
          <w14:ligatures w14:val="none"/>
        </w:rPr>
        <w:t>The test set metrics for the Gradient Boosting model are as follows:</w:t>
      </w:r>
    </w:p>
    <w:p w:rsidR="00EE1EA1" w:rsidRPr="00EE1EA1" w:rsidRDefault="00EE1EA1" w:rsidP="00EE1EA1">
      <w:pPr>
        <w:numPr>
          <w:ilvl w:val="0"/>
          <w:numId w:val="12"/>
        </w:numPr>
        <w:spacing w:before="100" w:beforeAutospacing="1" w:after="100" w:afterAutospacing="1"/>
        <w:rPr>
          <w:rFonts w:ascii="Times New Roman" w:eastAsia="Times New Roman" w:hAnsi="Times New Roman" w:cs="Times New Roman"/>
          <w:kern w:val="0"/>
          <w:lang w:eastAsia="en-GB"/>
          <w14:ligatures w14:val="none"/>
        </w:rPr>
      </w:pPr>
      <w:r w:rsidRPr="00EE1EA1">
        <w:rPr>
          <w:rFonts w:ascii="Times New Roman" w:eastAsia="Times New Roman" w:hAnsi="Times New Roman" w:cs="Times New Roman"/>
          <w:b/>
          <w:bCs/>
          <w:kern w:val="0"/>
          <w:lang w:eastAsia="en-GB"/>
          <w14:ligatures w14:val="none"/>
        </w:rPr>
        <w:t>Accuracy</w:t>
      </w:r>
      <w:r w:rsidRPr="00EE1EA1">
        <w:rPr>
          <w:rFonts w:ascii="Times New Roman" w:eastAsia="Times New Roman" w:hAnsi="Times New Roman" w:cs="Times New Roman"/>
          <w:kern w:val="0"/>
          <w:lang w:eastAsia="en-GB"/>
          <w14:ligatures w14:val="none"/>
        </w:rPr>
        <w:t>: 0.948</w:t>
      </w:r>
    </w:p>
    <w:p w:rsidR="00EE1EA1" w:rsidRPr="00EE1EA1" w:rsidRDefault="00EE1EA1" w:rsidP="00EE1EA1">
      <w:pPr>
        <w:numPr>
          <w:ilvl w:val="0"/>
          <w:numId w:val="12"/>
        </w:numPr>
        <w:spacing w:before="100" w:beforeAutospacing="1" w:after="100" w:afterAutospacing="1"/>
        <w:rPr>
          <w:rFonts w:ascii="Times New Roman" w:eastAsia="Times New Roman" w:hAnsi="Times New Roman" w:cs="Times New Roman"/>
          <w:kern w:val="0"/>
          <w:lang w:eastAsia="en-GB"/>
          <w14:ligatures w14:val="none"/>
        </w:rPr>
      </w:pPr>
      <w:r w:rsidRPr="00EE1EA1">
        <w:rPr>
          <w:rFonts w:ascii="Times New Roman" w:eastAsia="Times New Roman" w:hAnsi="Times New Roman" w:cs="Times New Roman"/>
          <w:b/>
          <w:bCs/>
          <w:kern w:val="0"/>
          <w:lang w:eastAsia="en-GB"/>
          <w14:ligatures w14:val="none"/>
        </w:rPr>
        <w:t>Balanced Accuracy</w:t>
      </w:r>
      <w:r w:rsidRPr="00EE1EA1">
        <w:rPr>
          <w:rFonts w:ascii="Times New Roman" w:eastAsia="Times New Roman" w:hAnsi="Times New Roman" w:cs="Times New Roman"/>
          <w:kern w:val="0"/>
          <w:lang w:eastAsia="en-GB"/>
          <w14:ligatures w14:val="none"/>
        </w:rPr>
        <w:t>: 0.964</w:t>
      </w:r>
    </w:p>
    <w:p w:rsidR="00EE1EA1" w:rsidRPr="00EE1EA1" w:rsidRDefault="00EE1EA1" w:rsidP="00EE1EA1">
      <w:pPr>
        <w:numPr>
          <w:ilvl w:val="0"/>
          <w:numId w:val="12"/>
        </w:numPr>
        <w:spacing w:before="100" w:beforeAutospacing="1" w:after="100" w:afterAutospacing="1"/>
        <w:rPr>
          <w:rFonts w:ascii="Times New Roman" w:eastAsia="Times New Roman" w:hAnsi="Times New Roman" w:cs="Times New Roman"/>
          <w:kern w:val="0"/>
          <w:lang w:eastAsia="en-GB"/>
          <w14:ligatures w14:val="none"/>
        </w:rPr>
      </w:pPr>
      <w:r w:rsidRPr="00EE1EA1">
        <w:rPr>
          <w:rFonts w:ascii="Times New Roman" w:eastAsia="Times New Roman" w:hAnsi="Times New Roman" w:cs="Times New Roman"/>
          <w:b/>
          <w:bCs/>
          <w:kern w:val="0"/>
          <w:lang w:eastAsia="en-GB"/>
          <w14:ligatures w14:val="none"/>
        </w:rPr>
        <w:t>Recall</w:t>
      </w:r>
      <w:r w:rsidRPr="00EE1EA1">
        <w:rPr>
          <w:rFonts w:ascii="Times New Roman" w:eastAsia="Times New Roman" w:hAnsi="Times New Roman" w:cs="Times New Roman"/>
          <w:kern w:val="0"/>
          <w:lang w:eastAsia="en-GB"/>
          <w14:ligatures w14:val="none"/>
        </w:rPr>
        <w:t>: 0.948</w:t>
      </w:r>
    </w:p>
    <w:p w:rsidR="00EE1EA1" w:rsidRPr="00EE1EA1" w:rsidRDefault="00EE1EA1" w:rsidP="00EE1EA1">
      <w:pPr>
        <w:numPr>
          <w:ilvl w:val="0"/>
          <w:numId w:val="12"/>
        </w:numPr>
        <w:spacing w:before="100" w:beforeAutospacing="1" w:after="100" w:afterAutospacing="1"/>
        <w:rPr>
          <w:rFonts w:ascii="Times New Roman" w:eastAsia="Times New Roman" w:hAnsi="Times New Roman" w:cs="Times New Roman"/>
          <w:kern w:val="0"/>
          <w:lang w:eastAsia="en-GB"/>
          <w14:ligatures w14:val="none"/>
        </w:rPr>
      </w:pPr>
      <w:r w:rsidRPr="00EE1EA1">
        <w:rPr>
          <w:rFonts w:ascii="Times New Roman" w:eastAsia="Times New Roman" w:hAnsi="Times New Roman" w:cs="Times New Roman"/>
          <w:b/>
          <w:bCs/>
          <w:kern w:val="0"/>
          <w:lang w:eastAsia="en-GB"/>
          <w14:ligatures w14:val="none"/>
        </w:rPr>
        <w:lastRenderedPageBreak/>
        <w:t>Precision</w:t>
      </w:r>
      <w:r w:rsidRPr="00EE1EA1">
        <w:rPr>
          <w:rFonts w:ascii="Times New Roman" w:eastAsia="Times New Roman" w:hAnsi="Times New Roman" w:cs="Times New Roman"/>
          <w:kern w:val="0"/>
          <w:lang w:eastAsia="en-GB"/>
          <w14:ligatures w14:val="none"/>
        </w:rPr>
        <w:t>: 0.956</w:t>
      </w:r>
    </w:p>
    <w:p w:rsidR="00EE1EA1" w:rsidRPr="00EE1EA1" w:rsidRDefault="00EE1EA1" w:rsidP="00EE1EA1">
      <w:pPr>
        <w:numPr>
          <w:ilvl w:val="0"/>
          <w:numId w:val="12"/>
        </w:numPr>
        <w:spacing w:before="100" w:beforeAutospacing="1" w:after="100" w:afterAutospacing="1"/>
        <w:rPr>
          <w:rFonts w:ascii="Times New Roman" w:eastAsia="Times New Roman" w:hAnsi="Times New Roman" w:cs="Times New Roman"/>
          <w:kern w:val="0"/>
          <w:lang w:eastAsia="en-GB"/>
          <w14:ligatures w14:val="none"/>
        </w:rPr>
      </w:pPr>
      <w:r w:rsidRPr="00EE1EA1">
        <w:rPr>
          <w:rFonts w:ascii="Times New Roman" w:eastAsia="Times New Roman" w:hAnsi="Times New Roman" w:cs="Times New Roman"/>
          <w:b/>
          <w:bCs/>
          <w:kern w:val="0"/>
          <w:lang w:eastAsia="en-GB"/>
          <w14:ligatures w14:val="none"/>
        </w:rPr>
        <w:t>F1 Score</w:t>
      </w:r>
      <w:r w:rsidRPr="00EE1EA1">
        <w:rPr>
          <w:rFonts w:ascii="Times New Roman" w:eastAsia="Times New Roman" w:hAnsi="Times New Roman" w:cs="Times New Roman"/>
          <w:kern w:val="0"/>
          <w:lang w:eastAsia="en-GB"/>
          <w14:ligatures w14:val="none"/>
        </w:rPr>
        <w:t>: 0.950</w:t>
      </w:r>
    </w:p>
    <w:p w:rsidR="00EE1EA1" w:rsidRPr="00EE1EA1" w:rsidRDefault="00EE1EA1" w:rsidP="00EE1EA1">
      <w:pPr>
        <w:spacing w:before="100" w:beforeAutospacing="1" w:after="100" w:afterAutospacing="1"/>
        <w:rPr>
          <w:rFonts w:ascii="Calibri" w:eastAsia="Times New Roman" w:hAnsi="Calibri" w:cs="Calibri"/>
          <w:kern w:val="0"/>
          <w:lang w:eastAsia="en-GB"/>
          <w14:ligatures w14:val="none"/>
        </w:rPr>
      </w:pPr>
      <w:r w:rsidRPr="00EE1EA1">
        <w:rPr>
          <w:rFonts w:ascii="Calibri" w:eastAsia="Times New Roman" w:hAnsi="Calibri" w:cs="Calibri"/>
          <w:kern w:val="0"/>
          <w:lang w:eastAsia="en-GB"/>
          <w14:ligatures w14:val="none"/>
        </w:rPr>
        <w:t xml:space="preserve">These metrics indicate that the Gradient Boosting model performs well on the test set, confirming </w:t>
      </w:r>
      <w:r w:rsidR="00186359">
        <w:rPr>
          <w:rFonts w:ascii="Calibri" w:eastAsia="Times New Roman" w:hAnsi="Calibri" w:cs="Calibri"/>
          <w:kern w:val="0"/>
          <w:lang w:eastAsia="en-GB"/>
          <w14:ligatures w14:val="none"/>
        </w:rPr>
        <w:t>the models</w:t>
      </w:r>
      <w:r w:rsidRPr="00EE1EA1">
        <w:rPr>
          <w:rFonts w:ascii="Calibri" w:eastAsia="Times New Roman" w:hAnsi="Calibri" w:cs="Calibri"/>
          <w:kern w:val="0"/>
          <w:lang w:eastAsia="en-GB"/>
          <w14:ligatures w14:val="none"/>
        </w:rPr>
        <w:t xml:space="preserve"> suitability for predicting accident-prone zones. The confusion matrix shows that the model correctly classified the majority of low, mid, and high accident-prone zones, with minimal misclassifications.</w:t>
      </w:r>
    </w:p>
    <w:p w:rsidR="00EE1EA1" w:rsidRPr="00EE1EA1" w:rsidRDefault="00EE1EA1" w:rsidP="00EE1EA1">
      <w:pPr>
        <w:spacing w:before="100" w:beforeAutospacing="1" w:after="100" w:afterAutospacing="1"/>
        <w:outlineLvl w:val="2"/>
        <w:rPr>
          <w:rFonts w:ascii="Calibri" w:eastAsia="Times New Roman" w:hAnsi="Calibri" w:cs="Calibri"/>
          <w:b/>
          <w:bCs/>
          <w:kern w:val="0"/>
          <w:sz w:val="28"/>
          <w:szCs w:val="28"/>
          <w:lang w:eastAsia="en-GB"/>
          <w14:ligatures w14:val="none"/>
        </w:rPr>
      </w:pPr>
      <w:r w:rsidRPr="00EE1EA1">
        <w:rPr>
          <w:rFonts w:ascii="Calibri" w:eastAsia="Times New Roman" w:hAnsi="Calibri" w:cs="Calibri"/>
          <w:b/>
          <w:bCs/>
          <w:kern w:val="0"/>
          <w:sz w:val="28"/>
          <w:szCs w:val="28"/>
          <w:lang w:eastAsia="en-GB"/>
          <w14:ligatures w14:val="none"/>
        </w:rPr>
        <w:t>Feature Importance for Gradient Boosting</w:t>
      </w:r>
    </w:p>
    <w:p w:rsidR="00EE1EA1" w:rsidRPr="00186359" w:rsidRDefault="00EE1EA1" w:rsidP="00EE1EA1">
      <w:pPr>
        <w:spacing w:before="100" w:beforeAutospacing="1" w:after="100" w:afterAutospacing="1"/>
        <w:rPr>
          <w:rFonts w:ascii="Calibri" w:eastAsia="Times New Roman" w:hAnsi="Calibri" w:cs="Calibri"/>
          <w:kern w:val="0"/>
          <w:lang w:eastAsia="en-GB"/>
          <w14:ligatures w14:val="none"/>
        </w:rPr>
      </w:pPr>
      <w:r w:rsidRPr="00EE1EA1">
        <w:rPr>
          <w:rFonts w:ascii="Calibri" w:eastAsia="Times New Roman" w:hAnsi="Calibri" w:cs="Calibri"/>
          <w:kern w:val="0"/>
          <w:lang w:eastAsia="en-GB"/>
          <w14:ligatures w14:val="none"/>
        </w:rPr>
        <w:t>The feature importances for the Gradient Boosting model are illustrated in the chart below:</w:t>
      </w:r>
    </w:p>
    <w:p w:rsidR="00EE1EA1" w:rsidRPr="00EE1EA1" w:rsidRDefault="00EE1EA1" w:rsidP="00EE1EA1">
      <w:pPr>
        <w:spacing w:before="100" w:beforeAutospacing="1" w:after="100" w:afterAutospacing="1"/>
        <w:rPr>
          <w:rFonts w:ascii="Times New Roman" w:eastAsia="Times New Roman" w:hAnsi="Times New Roman" w:cs="Times New Roman"/>
          <w:kern w:val="0"/>
          <w:lang w:eastAsia="en-GB"/>
          <w14:ligatures w14:val="none"/>
        </w:rPr>
      </w:pPr>
      <w:r w:rsidRPr="00C9126F">
        <w:rPr>
          <w:rFonts w:ascii="Times New Roman" w:eastAsia="Times New Roman" w:hAnsi="Times New Roman" w:cs="Times New Roman"/>
          <w:kern w:val="0"/>
          <w:lang w:eastAsia="en-GB"/>
          <w14:ligatures w14:val="none"/>
        </w:rPr>
        <w:drawing>
          <wp:inline distT="0" distB="0" distL="0" distR="0" wp14:anchorId="1065DF83" wp14:editId="2F3C6674">
            <wp:extent cx="5731510" cy="2963545"/>
            <wp:effectExtent l="0" t="0" r="0" b="0"/>
            <wp:docPr id="1949094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094347" name=""/>
                    <pic:cNvPicPr/>
                  </pic:nvPicPr>
                  <pic:blipFill>
                    <a:blip r:embed="rId7"/>
                    <a:stretch>
                      <a:fillRect/>
                    </a:stretch>
                  </pic:blipFill>
                  <pic:spPr>
                    <a:xfrm>
                      <a:off x="0" y="0"/>
                      <a:ext cx="5731510" cy="2963545"/>
                    </a:xfrm>
                    <a:prstGeom prst="rect">
                      <a:avLst/>
                    </a:prstGeom>
                  </pic:spPr>
                </pic:pic>
              </a:graphicData>
            </a:graphic>
          </wp:inline>
        </w:drawing>
      </w:r>
    </w:p>
    <w:p w:rsidR="00186359" w:rsidRPr="00186359" w:rsidRDefault="00EE1EA1" w:rsidP="008D08A9">
      <w:pPr>
        <w:spacing w:before="100" w:beforeAutospacing="1" w:after="100" w:afterAutospacing="1"/>
        <w:rPr>
          <w:rFonts w:ascii="Calibri" w:eastAsia="Times New Roman" w:hAnsi="Calibri" w:cs="Calibri"/>
          <w:kern w:val="0"/>
          <w:lang w:eastAsia="en-GB"/>
          <w14:ligatures w14:val="none"/>
        </w:rPr>
      </w:pPr>
      <w:r w:rsidRPr="00EE1EA1">
        <w:rPr>
          <w:rFonts w:ascii="Calibri" w:eastAsia="Times New Roman" w:hAnsi="Calibri" w:cs="Calibri"/>
          <w:kern w:val="0"/>
          <w:lang w:eastAsia="en-GB"/>
          <w14:ligatures w14:val="none"/>
        </w:rPr>
        <w:t xml:space="preserve">This analysis </w:t>
      </w:r>
      <w:r w:rsidR="00186359">
        <w:rPr>
          <w:rFonts w:ascii="Calibri" w:eastAsia="Times New Roman" w:hAnsi="Calibri" w:cs="Calibri"/>
          <w:kern w:val="0"/>
          <w:lang w:eastAsia="en-GB"/>
          <w14:ligatures w14:val="none"/>
        </w:rPr>
        <w:t>shows</w:t>
      </w:r>
      <w:r w:rsidRPr="00EE1EA1">
        <w:rPr>
          <w:rFonts w:ascii="Calibri" w:eastAsia="Times New Roman" w:hAnsi="Calibri" w:cs="Calibri"/>
          <w:kern w:val="0"/>
          <w:lang w:eastAsia="en-GB"/>
          <w14:ligatures w14:val="none"/>
        </w:rPr>
        <w:t xml:space="preserve"> that factors such as accident count, speed conditions, and geographical information </w:t>
      </w:r>
      <w:r w:rsidR="00186359">
        <w:rPr>
          <w:rFonts w:ascii="Calibri" w:eastAsia="Times New Roman" w:hAnsi="Calibri" w:cs="Calibri"/>
          <w:kern w:val="0"/>
          <w:lang w:eastAsia="en-GB"/>
          <w14:ligatures w14:val="none"/>
        </w:rPr>
        <w:t>are major</w:t>
      </w:r>
      <w:r w:rsidRPr="00EE1EA1">
        <w:rPr>
          <w:rFonts w:ascii="Calibri" w:eastAsia="Times New Roman" w:hAnsi="Calibri" w:cs="Calibri"/>
          <w:kern w:val="0"/>
          <w:lang w:eastAsia="en-GB"/>
          <w14:ligatures w14:val="none"/>
        </w:rPr>
        <w:t xml:space="preserve"> influence</w:t>
      </w:r>
      <w:r w:rsidR="00186359">
        <w:rPr>
          <w:rFonts w:ascii="Calibri" w:eastAsia="Times New Roman" w:hAnsi="Calibri" w:cs="Calibri"/>
          <w:kern w:val="0"/>
          <w:lang w:eastAsia="en-GB"/>
          <w14:ligatures w14:val="none"/>
        </w:rPr>
        <w:t>rs of</w:t>
      </w:r>
      <w:r w:rsidRPr="00EE1EA1">
        <w:rPr>
          <w:rFonts w:ascii="Calibri" w:eastAsia="Times New Roman" w:hAnsi="Calibri" w:cs="Calibri"/>
          <w:kern w:val="0"/>
          <w:lang w:eastAsia="en-GB"/>
          <w14:ligatures w14:val="none"/>
        </w:rPr>
        <w:t xml:space="preserve"> the accident proneness of zones. </w:t>
      </w:r>
    </w:p>
    <w:p w:rsidR="008D08A9" w:rsidRDefault="00C9126F" w:rsidP="008D08A9">
      <w:pPr>
        <w:spacing w:before="100" w:beforeAutospacing="1" w:after="100" w:afterAutospacing="1"/>
      </w:pPr>
      <w:r>
        <w:rPr>
          <w:rFonts w:ascii="Times New Roman" w:eastAsia="Times New Roman" w:hAnsi="Times New Roman" w:cs="Times New Roman"/>
          <w:kern w:val="0"/>
          <w:lang w:eastAsia="en-GB"/>
          <w14:ligatures w14:val="none"/>
        </w:rPr>
        <w:br/>
      </w:r>
      <w:r w:rsidRPr="00186359">
        <w:rPr>
          <w:rFonts w:ascii="Calibri" w:eastAsia="Times New Roman" w:hAnsi="Calibri" w:cs="Calibri"/>
          <w:b/>
          <w:bCs/>
          <w:kern w:val="0"/>
          <w:sz w:val="28"/>
          <w:szCs w:val="28"/>
          <w:lang w:eastAsia="en-GB"/>
          <w14:ligatures w14:val="none"/>
        </w:rPr>
        <w:t>Conclusion</w:t>
      </w:r>
      <w:r w:rsidRPr="00186359">
        <w:rPr>
          <w:rFonts w:ascii="Calibri" w:eastAsia="Times New Roman" w:hAnsi="Calibri" w:cs="Calibri"/>
          <w:kern w:val="0"/>
          <w:sz w:val="28"/>
          <w:szCs w:val="28"/>
          <w:lang w:eastAsia="en-GB"/>
          <w14:ligatures w14:val="none"/>
        </w:rPr>
        <w:br/>
      </w:r>
      <w:r>
        <w:rPr>
          <w:rFonts w:ascii="Times New Roman" w:eastAsia="Times New Roman" w:hAnsi="Times New Roman" w:cs="Times New Roman"/>
          <w:kern w:val="0"/>
          <w:lang w:eastAsia="en-GB"/>
          <w14:ligatures w14:val="none"/>
        </w:rPr>
        <w:br/>
      </w:r>
      <w:r w:rsidR="00EE1EA1">
        <w:t>This analysis identified accident-prone intersections and categorized them into low, mid, or high accident-proneness zones using the Gradient Boosting model, which proved most effective with high accuracy and balanced metrics. Key factors such as accident count and speed conditions were identified as significant predictors. These insights will aid in developing targeted traffic safety measures to improve road safety in Australia.</w:t>
      </w:r>
    </w:p>
    <w:p w:rsidR="00186359" w:rsidRDefault="00186359" w:rsidP="008D08A9">
      <w:pPr>
        <w:spacing w:before="100" w:beforeAutospacing="1" w:after="100" w:afterAutospacing="1"/>
      </w:pPr>
    </w:p>
    <w:p w:rsidR="00186359" w:rsidRDefault="00186359" w:rsidP="008D08A9">
      <w:pPr>
        <w:spacing w:before="100" w:beforeAutospacing="1" w:after="100" w:afterAutospacing="1"/>
      </w:pPr>
    </w:p>
    <w:p w:rsidR="00186359" w:rsidRDefault="00186359" w:rsidP="008D08A9">
      <w:pPr>
        <w:spacing w:before="100" w:beforeAutospacing="1" w:after="100" w:afterAutospacing="1"/>
      </w:pPr>
    </w:p>
    <w:p w:rsidR="00186359" w:rsidRPr="008D08A9" w:rsidRDefault="00186359" w:rsidP="008D08A9">
      <w:pPr>
        <w:spacing w:before="100" w:beforeAutospacing="1" w:after="100" w:afterAutospacing="1"/>
        <w:rPr>
          <w:rFonts w:ascii="Times New Roman" w:eastAsia="Times New Roman" w:hAnsi="Times New Roman" w:cs="Times New Roman"/>
          <w:kern w:val="0"/>
          <w:lang w:eastAsia="en-GB"/>
          <w14:ligatures w14:val="none"/>
        </w:rPr>
      </w:pPr>
    </w:p>
    <w:p w:rsidR="008D08A9" w:rsidRPr="008D08A9" w:rsidRDefault="008D08A9" w:rsidP="008D08A9">
      <w:pPr>
        <w:spacing w:before="100" w:beforeAutospacing="1" w:after="100" w:afterAutospacing="1"/>
        <w:outlineLvl w:val="3"/>
        <w:rPr>
          <w:rFonts w:ascii="Times New Roman" w:eastAsia="Times New Roman" w:hAnsi="Times New Roman" w:cs="Times New Roman"/>
          <w:b/>
          <w:bCs/>
          <w:kern w:val="0"/>
          <w:sz w:val="28"/>
          <w:szCs w:val="28"/>
          <w:lang w:eastAsia="en-GB"/>
          <w14:ligatures w14:val="none"/>
        </w:rPr>
      </w:pPr>
      <w:r w:rsidRPr="008D08A9">
        <w:rPr>
          <w:rFonts w:ascii="Times New Roman" w:eastAsia="Times New Roman" w:hAnsi="Times New Roman" w:cs="Times New Roman"/>
          <w:b/>
          <w:bCs/>
          <w:kern w:val="0"/>
          <w:sz w:val="28"/>
          <w:szCs w:val="28"/>
          <w:lang w:eastAsia="en-GB"/>
          <w14:ligatures w14:val="none"/>
        </w:rPr>
        <w:lastRenderedPageBreak/>
        <w:t>References</w:t>
      </w:r>
    </w:p>
    <w:p w:rsidR="00186359" w:rsidRDefault="00186359" w:rsidP="00186359">
      <w:pPr>
        <w:pStyle w:val="NormalWeb"/>
        <w:numPr>
          <w:ilvl w:val="0"/>
          <w:numId w:val="17"/>
        </w:numPr>
      </w:pPr>
      <w:r>
        <w:t xml:space="preserve">Aguilera, J., </w:t>
      </w:r>
      <w:proofErr w:type="spellStart"/>
      <w:r>
        <w:t>Moysés</w:t>
      </w:r>
      <w:proofErr w:type="spellEnd"/>
      <w:r>
        <w:t xml:space="preserve">, S. &amp; </w:t>
      </w:r>
      <w:proofErr w:type="spellStart"/>
      <w:r>
        <w:t>Moysés</w:t>
      </w:r>
      <w:proofErr w:type="spellEnd"/>
      <w:r>
        <w:t xml:space="preserve">, R., 2014. Traffic safety analysis using clustering techniques. </w:t>
      </w:r>
      <w:r>
        <w:rPr>
          <w:rStyle w:val="Emphasis"/>
        </w:rPr>
        <w:t>Journal of Traffic Safety Research</w:t>
      </w:r>
      <w:r>
        <w:t>, 12(3), pp.123-135.</w:t>
      </w:r>
    </w:p>
    <w:p w:rsidR="00186359" w:rsidRDefault="00186359" w:rsidP="00186359">
      <w:pPr>
        <w:pStyle w:val="NormalWeb"/>
        <w:numPr>
          <w:ilvl w:val="0"/>
          <w:numId w:val="17"/>
        </w:numPr>
      </w:pPr>
      <w:r>
        <w:t xml:space="preserve">Breiman, L., 2001. Random forests. </w:t>
      </w:r>
      <w:r>
        <w:rPr>
          <w:rStyle w:val="Emphasis"/>
        </w:rPr>
        <w:t>Machine Learning</w:t>
      </w:r>
      <w:r>
        <w:t>, 45(1), pp.5-32.</w:t>
      </w:r>
    </w:p>
    <w:p w:rsidR="00186359" w:rsidRDefault="00186359" w:rsidP="00186359">
      <w:pPr>
        <w:pStyle w:val="NormalWeb"/>
        <w:numPr>
          <w:ilvl w:val="0"/>
          <w:numId w:val="17"/>
        </w:numPr>
      </w:pPr>
      <w:r>
        <w:t xml:space="preserve">Cortes, C. &amp; Vapnik, V., 1995. Support-vector networks. </w:t>
      </w:r>
      <w:r>
        <w:rPr>
          <w:rStyle w:val="Emphasis"/>
        </w:rPr>
        <w:t>Machine Learning</w:t>
      </w:r>
      <w:r>
        <w:t>, 20(3), pp.273-297.</w:t>
      </w:r>
    </w:p>
    <w:p w:rsidR="00186359" w:rsidRDefault="00186359" w:rsidP="00186359">
      <w:pPr>
        <w:pStyle w:val="NormalWeb"/>
        <w:numPr>
          <w:ilvl w:val="0"/>
          <w:numId w:val="17"/>
        </w:numPr>
      </w:pPr>
      <w:r>
        <w:t xml:space="preserve">Friedman, J.H., 2001. Greedy function approximation: A gradient boosting machine. </w:t>
      </w:r>
      <w:r>
        <w:rPr>
          <w:rStyle w:val="Emphasis"/>
        </w:rPr>
        <w:t>Annals of Statistics</w:t>
      </w:r>
      <w:r>
        <w:t>, 29(5), pp.1189-1232.</w:t>
      </w:r>
    </w:p>
    <w:p w:rsidR="00AE5CC6" w:rsidRPr="008D08A9" w:rsidRDefault="00AE5CC6" w:rsidP="008D08A9"/>
    <w:sectPr w:rsidR="00AE5CC6" w:rsidRPr="008D08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74348"/>
    <w:multiLevelType w:val="multilevel"/>
    <w:tmpl w:val="A0FA4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03427F"/>
    <w:multiLevelType w:val="multilevel"/>
    <w:tmpl w:val="9B407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D41404"/>
    <w:multiLevelType w:val="multilevel"/>
    <w:tmpl w:val="25AECABE"/>
    <w:lvl w:ilvl="0">
      <w:start w:val="1"/>
      <w:numFmt w:val="bullet"/>
      <w:lvlText w:val=""/>
      <w:lvlJc w:val="left"/>
      <w:pPr>
        <w:tabs>
          <w:tab w:val="num" w:pos="785"/>
        </w:tabs>
        <w:ind w:left="785" w:hanging="360"/>
      </w:pPr>
      <w:rPr>
        <w:rFonts w:ascii="Symbol" w:hAnsi="Symbol" w:hint="default"/>
        <w:sz w:val="20"/>
      </w:rPr>
    </w:lvl>
    <w:lvl w:ilvl="1" w:tentative="1">
      <w:start w:val="1"/>
      <w:numFmt w:val="bullet"/>
      <w:lvlText w:val="o"/>
      <w:lvlJc w:val="left"/>
      <w:pPr>
        <w:tabs>
          <w:tab w:val="num" w:pos="1505"/>
        </w:tabs>
        <w:ind w:left="1505" w:hanging="360"/>
      </w:pPr>
      <w:rPr>
        <w:rFonts w:ascii="Courier New" w:hAnsi="Courier New" w:hint="default"/>
        <w:sz w:val="20"/>
      </w:rPr>
    </w:lvl>
    <w:lvl w:ilvl="2" w:tentative="1">
      <w:start w:val="1"/>
      <w:numFmt w:val="bullet"/>
      <w:lvlText w:val=""/>
      <w:lvlJc w:val="left"/>
      <w:pPr>
        <w:tabs>
          <w:tab w:val="num" w:pos="2225"/>
        </w:tabs>
        <w:ind w:left="2225" w:hanging="360"/>
      </w:pPr>
      <w:rPr>
        <w:rFonts w:ascii="Wingdings" w:hAnsi="Wingdings" w:hint="default"/>
        <w:sz w:val="20"/>
      </w:rPr>
    </w:lvl>
    <w:lvl w:ilvl="3" w:tentative="1">
      <w:start w:val="1"/>
      <w:numFmt w:val="bullet"/>
      <w:lvlText w:val=""/>
      <w:lvlJc w:val="left"/>
      <w:pPr>
        <w:tabs>
          <w:tab w:val="num" w:pos="2945"/>
        </w:tabs>
        <w:ind w:left="2945" w:hanging="360"/>
      </w:pPr>
      <w:rPr>
        <w:rFonts w:ascii="Wingdings" w:hAnsi="Wingdings" w:hint="default"/>
        <w:sz w:val="20"/>
      </w:rPr>
    </w:lvl>
    <w:lvl w:ilvl="4" w:tentative="1">
      <w:start w:val="1"/>
      <w:numFmt w:val="bullet"/>
      <w:lvlText w:val=""/>
      <w:lvlJc w:val="left"/>
      <w:pPr>
        <w:tabs>
          <w:tab w:val="num" w:pos="3665"/>
        </w:tabs>
        <w:ind w:left="3665" w:hanging="360"/>
      </w:pPr>
      <w:rPr>
        <w:rFonts w:ascii="Wingdings" w:hAnsi="Wingdings" w:hint="default"/>
        <w:sz w:val="20"/>
      </w:rPr>
    </w:lvl>
    <w:lvl w:ilvl="5" w:tentative="1">
      <w:start w:val="1"/>
      <w:numFmt w:val="bullet"/>
      <w:lvlText w:val=""/>
      <w:lvlJc w:val="left"/>
      <w:pPr>
        <w:tabs>
          <w:tab w:val="num" w:pos="4385"/>
        </w:tabs>
        <w:ind w:left="4385" w:hanging="360"/>
      </w:pPr>
      <w:rPr>
        <w:rFonts w:ascii="Wingdings" w:hAnsi="Wingdings" w:hint="default"/>
        <w:sz w:val="20"/>
      </w:rPr>
    </w:lvl>
    <w:lvl w:ilvl="6" w:tentative="1">
      <w:start w:val="1"/>
      <w:numFmt w:val="bullet"/>
      <w:lvlText w:val=""/>
      <w:lvlJc w:val="left"/>
      <w:pPr>
        <w:tabs>
          <w:tab w:val="num" w:pos="5105"/>
        </w:tabs>
        <w:ind w:left="5105" w:hanging="360"/>
      </w:pPr>
      <w:rPr>
        <w:rFonts w:ascii="Wingdings" w:hAnsi="Wingdings" w:hint="default"/>
        <w:sz w:val="20"/>
      </w:rPr>
    </w:lvl>
    <w:lvl w:ilvl="7" w:tentative="1">
      <w:start w:val="1"/>
      <w:numFmt w:val="bullet"/>
      <w:lvlText w:val=""/>
      <w:lvlJc w:val="left"/>
      <w:pPr>
        <w:tabs>
          <w:tab w:val="num" w:pos="5825"/>
        </w:tabs>
        <w:ind w:left="5825" w:hanging="360"/>
      </w:pPr>
      <w:rPr>
        <w:rFonts w:ascii="Wingdings" w:hAnsi="Wingdings" w:hint="default"/>
        <w:sz w:val="20"/>
      </w:rPr>
    </w:lvl>
    <w:lvl w:ilvl="8" w:tentative="1">
      <w:start w:val="1"/>
      <w:numFmt w:val="bullet"/>
      <w:lvlText w:val=""/>
      <w:lvlJc w:val="left"/>
      <w:pPr>
        <w:tabs>
          <w:tab w:val="num" w:pos="6545"/>
        </w:tabs>
        <w:ind w:left="6545" w:hanging="360"/>
      </w:pPr>
      <w:rPr>
        <w:rFonts w:ascii="Wingdings" w:hAnsi="Wingdings" w:hint="default"/>
        <w:sz w:val="20"/>
      </w:rPr>
    </w:lvl>
  </w:abstractNum>
  <w:abstractNum w:abstractNumId="3" w15:restartNumberingAfterBreak="0">
    <w:nsid w:val="18193155"/>
    <w:multiLevelType w:val="multilevel"/>
    <w:tmpl w:val="93302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53048D"/>
    <w:multiLevelType w:val="multilevel"/>
    <w:tmpl w:val="65EA3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F81592"/>
    <w:multiLevelType w:val="multilevel"/>
    <w:tmpl w:val="47B2C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F05B4D"/>
    <w:multiLevelType w:val="multilevel"/>
    <w:tmpl w:val="BB2E7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667D34"/>
    <w:multiLevelType w:val="multilevel"/>
    <w:tmpl w:val="0B120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E83584"/>
    <w:multiLevelType w:val="multilevel"/>
    <w:tmpl w:val="7E702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17362A7"/>
    <w:multiLevelType w:val="hybridMultilevel"/>
    <w:tmpl w:val="E8D254F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578E3023"/>
    <w:multiLevelType w:val="multilevel"/>
    <w:tmpl w:val="C004F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3F1F43"/>
    <w:multiLevelType w:val="multilevel"/>
    <w:tmpl w:val="29B80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051A0D"/>
    <w:multiLevelType w:val="multilevel"/>
    <w:tmpl w:val="44026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5836849"/>
    <w:multiLevelType w:val="multilevel"/>
    <w:tmpl w:val="18A6FDE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15:restartNumberingAfterBreak="0">
    <w:nsid w:val="7BF35AEC"/>
    <w:multiLevelType w:val="multilevel"/>
    <w:tmpl w:val="BC269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7966CE"/>
    <w:multiLevelType w:val="multilevel"/>
    <w:tmpl w:val="69264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4D1E5E"/>
    <w:multiLevelType w:val="multilevel"/>
    <w:tmpl w:val="71DED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4373030">
    <w:abstractNumId w:val="3"/>
  </w:num>
  <w:num w:numId="2" w16cid:durableId="354041383">
    <w:abstractNumId w:val="15"/>
  </w:num>
  <w:num w:numId="3" w16cid:durableId="1960990765">
    <w:abstractNumId w:val="5"/>
  </w:num>
  <w:num w:numId="4" w16cid:durableId="1843281393">
    <w:abstractNumId w:val="16"/>
  </w:num>
  <w:num w:numId="5" w16cid:durableId="1737702789">
    <w:abstractNumId w:val="12"/>
  </w:num>
  <w:num w:numId="6" w16cid:durableId="1081759321">
    <w:abstractNumId w:val="2"/>
  </w:num>
  <w:num w:numId="7" w16cid:durableId="641621992">
    <w:abstractNumId w:val="10"/>
  </w:num>
  <w:num w:numId="8" w16cid:durableId="1248033740">
    <w:abstractNumId w:val="1"/>
  </w:num>
  <w:num w:numId="9" w16cid:durableId="1636640259">
    <w:abstractNumId w:val="11"/>
  </w:num>
  <w:num w:numId="10" w16cid:durableId="175312672">
    <w:abstractNumId w:val="13"/>
  </w:num>
  <w:num w:numId="11" w16cid:durableId="1295603324">
    <w:abstractNumId w:val="14"/>
  </w:num>
  <w:num w:numId="12" w16cid:durableId="1255632012">
    <w:abstractNumId w:val="7"/>
  </w:num>
  <w:num w:numId="13" w16cid:durableId="144665938">
    <w:abstractNumId w:val="8"/>
  </w:num>
  <w:num w:numId="14" w16cid:durableId="1251934353">
    <w:abstractNumId w:val="6"/>
  </w:num>
  <w:num w:numId="15" w16cid:durableId="856698142">
    <w:abstractNumId w:val="0"/>
  </w:num>
  <w:num w:numId="16" w16cid:durableId="1538590751">
    <w:abstractNumId w:val="4"/>
  </w:num>
  <w:num w:numId="17" w16cid:durableId="6365048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8A9"/>
    <w:rsid w:val="000A32A0"/>
    <w:rsid w:val="00186359"/>
    <w:rsid w:val="001F1B97"/>
    <w:rsid w:val="00487DB9"/>
    <w:rsid w:val="004944D8"/>
    <w:rsid w:val="007868C6"/>
    <w:rsid w:val="00867EE8"/>
    <w:rsid w:val="008D08A9"/>
    <w:rsid w:val="00A421F7"/>
    <w:rsid w:val="00AE5CC6"/>
    <w:rsid w:val="00B208D8"/>
    <w:rsid w:val="00B378E8"/>
    <w:rsid w:val="00C33936"/>
    <w:rsid w:val="00C9126F"/>
    <w:rsid w:val="00DD0488"/>
    <w:rsid w:val="00EE1E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FA8D4CC"/>
  <w15:chartTrackingRefBased/>
  <w15:docId w15:val="{B4772C9C-A70F-6845-8C42-DF76A8C7A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D08A9"/>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link w:val="Heading4Char"/>
    <w:uiPriority w:val="9"/>
    <w:qFormat/>
    <w:rsid w:val="008D08A9"/>
    <w:pPr>
      <w:spacing w:before="100" w:beforeAutospacing="1" w:after="100" w:afterAutospacing="1"/>
      <w:outlineLvl w:val="3"/>
    </w:pPr>
    <w:rPr>
      <w:rFonts w:ascii="Times New Roman" w:eastAsia="Times New Roman" w:hAnsi="Times New Roman" w:cs="Times New Roman"/>
      <w:b/>
      <w:bCs/>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D08A9"/>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8D08A9"/>
    <w:rPr>
      <w:rFonts w:ascii="Times New Roman" w:eastAsia="Times New Roman" w:hAnsi="Times New Roman" w:cs="Times New Roman"/>
      <w:b/>
      <w:bCs/>
      <w:kern w:val="0"/>
      <w:lang w:eastAsia="en-GB"/>
      <w14:ligatures w14:val="none"/>
    </w:rPr>
  </w:style>
  <w:style w:type="paragraph" w:styleId="NormalWeb">
    <w:name w:val="Normal (Web)"/>
    <w:basedOn w:val="Normal"/>
    <w:uiPriority w:val="99"/>
    <w:semiHidden/>
    <w:unhideWhenUsed/>
    <w:rsid w:val="008D08A9"/>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TMLCode">
    <w:name w:val="HTML Code"/>
    <w:basedOn w:val="DefaultParagraphFont"/>
    <w:uiPriority w:val="99"/>
    <w:semiHidden/>
    <w:unhideWhenUsed/>
    <w:rsid w:val="008D08A9"/>
    <w:rPr>
      <w:rFonts w:ascii="Courier New" w:eastAsia="Times New Roman" w:hAnsi="Courier New" w:cs="Courier New"/>
      <w:sz w:val="20"/>
      <w:szCs w:val="20"/>
    </w:rPr>
  </w:style>
  <w:style w:type="character" w:styleId="Strong">
    <w:name w:val="Strong"/>
    <w:basedOn w:val="DefaultParagraphFont"/>
    <w:uiPriority w:val="22"/>
    <w:qFormat/>
    <w:rsid w:val="008D08A9"/>
    <w:rPr>
      <w:b/>
      <w:bCs/>
    </w:rPr>
  </w:style>
  <w:style w:type="character" w:customStyle="1" w:styleId="katex-mathml">
    <w:name w:val="katex-mathml"/>
    <w:basedOn w:val="DefaultParagraphFont"/>
    <w:rsid w:val="008D08A9"/>
  </w:style>
  <w:style w:type="character" w:customStyle="1" w:styleId="mord">
    <w:name w:val="mord"/>
    <w:basedOn w:val="DefaultParagraphFont"/>
    <w:rsid w:val="008D08A9"/>
  </w:style>
  <w:style w:type="character" w:customStyle="1" w:styleId="mrel">
    <w:name w:val="mrel"/>
    <w:basedOn w:val="DefaultParagraphFont"/>
    <w:rsid w:val="008D08A9"/>
  </w:style>
  <w:style w:type="character" w:styleId="Emphasis">
    <w:name w:val="Emphasis"/>
    <w:basedOn w:val="DefaultParagraphFont"/>
    <w:uiPriority w:val="20"/>
    <w:qFormat/>
    <w:rsid w:val="008D08A9"/>
    <w:rPr>
      <w:i/>
      <w:iCs/>
    </w:rPr>
  </w:style>
  <w:style w:type="table" w:styleId="GridTable1Light-Accent3">
    <w:name w:val="Grid Table 1 Light Accent 3"/>
    <w:basedOn w:val="TableNormal"/>
    <w:uiPriority w:val="46"/>
    <w:rsid w:val="00C9126F"/>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5Dark-Accent2">
    <w:name w:val="Grid Table 5 Dark Accent 2"/>
    <w:basedOn w:val="TableNormal"/>
    <w:uiPriority w:val="50"/>
    <w:rsid w:val="00C9126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C9126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1">
    <w:name w:val="Grid Table 5 Dark Accent 1"/>
    <w:basedOn w:val="TableNormal"/>
    <w:uiPriority w:val="50"/>
    <w:rsid w:val="00C9126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
    <w:name w:val="Grid Table 5 Dark"/>
    <w:basedOn w:val="TableNormal"/>
    <w:uiPriority w:val="50"/>
    <w:rsid w:val="00C9126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4">
    <w:name w:val="Grid Table 5 Dark Accent 4"/>
    <w:basedOn w:val="TableNormal"/>
    <w:uiPriority w:val="50"/>
    <w:rsid w:val="00C9126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468657">
      <w:bodyDiv w:val="1"/>
      <w:marLeft w:val="0"/>
      <w:marRight w:val="0"/>
      <w:marTop w:val="0"/>
      <w:marBottom w:val="0"/>
      <w:divBdr>
        <w:top w:val="none" w:sz="0" w:space="0" w:color="auto"/>
        <w:left w:val="none" w:sz="0" w:space="0" w:color="auto"/>
        <w:bottom w:val="none" w:sz="0" w:space="0" w:color="auto"/>
        <w:right w:val="none" w:sz="0" w:space="0" w:color="auto"/>
      </w:divBdr>
      <w:divsChild>
        <w:div w:id="411699825">
          <w:marLeft w:val="0"/>
          <w:marRight w:val="0"/>
          <w:marTop w:val="0"/>
          <w:marBottom w:val="0"/>
          <w:divBdr>
            <w:top w:val="none" w:sz="0" w:space="0" w:color="auto"/>
            <w:left w:val="none" w:sz="0" w:space="0" w:color="auto"/>
            <w:bottom w:val="none" w:sz="0" w:space="0" w:color="auto"/>
            <w:right w:val="none" w:sz="0" w:space="0" w:color="auto"/>
          </w:divBdr>
          <w:divsChild>
            <w:div w:id="72704381">
              <w:marLeft w:val="0"/>
              <w:marRight w:val="0"/>
              <w:marTop w:val="0"/>
              <w:marBottom w:val="0"/>
              <w:divBdr>
                <w:top w:val="none" w:sz="0" w:space="0" w:color="auto"/>
                <w:left w:val="none" w:sz="0" w:space="0" w:color="auto"/>
                <w:bottom w:val="none" w:sz="0" w:space="0" w:color="auto"/>
                <w:right w:val="none" w:sz="0" w:space="0" w:color="auto"/>
              </w:divBdr>
              <w:divsChild>
                <w:div w:id="1257789086">
                  <w:marLeft w:val="0"/>
                  <w:marRight w:val="0"/>
                  <w:marTop w:val="0"/>
                  <w:marBottom w:val="0"/>
                  <w:divBdr>
                    <w:top w:val="none" w:sz="0" w:space="0" w:color="auto"/>
                    <w:left w:val="none" w:sz="0" w:space="0" w:color="auto"/>
                    <w:bottom w:val="none" w:sz="0" w:space="0" w:color="auto"/>
                    <w:right w:val="none" w:sz="0" w:space="0" w:color="auto"/>
                  </w:divBdr>
                  <w:divsChild>
                    <w:div w:id="85834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2592127">
      <w:bodyDiv w:val="1"/>
      <w:marLeft w:val="0"/>
      <w:marRight w:val="0"/>
      <w:marTop w:val="0"/>
      <w:marBottom w:val="0"/>
      <w:divBdr>
        <w:top w:val="none" w:sz="0" w:space="0" w:color="auto"/>
        <w:left w:val="none" w:sz="0" w:space="0" w:color="auto"/>
        <w:bottom w:val="none" w:sz="0" w:space="0" w:color="auto"/>
        <w:right w:val="none" w:sz="0" w:space="0" w:color="auto"/>
      </w:divBdr>
    </w:div>
    <w:div w:id="420569803">
      <w:bodyDiv w:val="1"/>
      <w:marLeft w:val="0"/>
      <w:marRight w:val="0"/>
      <w:marTop w:val="0"/>
      <w:marBottom w:val="0"/>
      <w:divBdr>
        <w:top w:val="none" w:sz="0" w:space="0" w:color="auto"/>
        <w:left w:val="none" w:sz="0" w:space="0" w:color="auto"/>
        <w:bottom w:val="none" w:sz="0" w:space="0" w:color="auto"/>
        <w:right w:val="none" w:sz="0" w:space="0" w:color="auto"/>
      </w:divBdr>
    </w:div>
    <w:div w:id="837233598">
      <w:bodyDiv w:val="1"/>
      <w:marLeft w:val="0"/>
      <w:marRight w:val="0"/>
      <w:marTop w:val="0"/>
      <w:marBottom w:val="0"/>
      <w:divBdr>
        <w:top w:val="none" w:sz="0" w:space="0" w:color="auto"/>
        <w:left w:val="none" w:sz="0" w:space="0" w:color="auto"/>
        <w:bottom w:val="none" w:sz="0" w:space="0" w:color="auto"/>
        <w:right w:val="none" w:sz="0" w:space="0" w:color="auto"/>
      </w:divBdr>
    </w:div>
    <w:div w:id="1611430655">
      <w:bodyDiv w:val="1"/>
      <w:marLeft w:val="0"/>
      <w:marRight w:val="0"/>
      <w:marTop w:val="0"/>
      <w:marBottom w:val="0"/>
      <w:divBdr>
        <w:top w:val="none" w:sz="0" w:space="0" w:color="auto"/>
        <w:left w:val="none" w:sz="0" w:space="0" w:color="auto"/>
        <w:bottom w:val="none" w:sz="0" w:space="0" w:color="auto"/>
        <w:right w:val="none" w:sz="0" w:space="0" w:color="auto"/>
      </w:divBdr>
    </w:div>
    <w:div w:id="1780559847">
      <w:bodyDiv w:val="1"/>
      <w:marLeft w:val="0"/>
      <w:marRight w:val="0"/>
      <w:marTop w:val="0"/>
      <w:marBottom w:val="0"/>
      <w:divBdr>
        <w:top w:val="none" w:sz="0" w:space="0" w:color="auto"/>
        <w:left w:val="none" w:sz="0" w:space="0" w:color="auto"/>
        <w:bottom w:val="none" w:sz="0" w:space="0" w:color="auto"/>
        <w:right w:val="none" w:sz="0" w:space="0" w:color="auto"/>
      </w:divBdr>
    </w:div>
    <w:div w:id="1936937513">
      <w:bodyDiv w:val="1"/>
      <w:marLeft w:val="0"/>
      <w:marRight w:val="0"/>
      <w:marTop w:val="0"/>
      <w:marBottom w:val="0"/>
      <w:divBdr>
        <w:top w:val="none" w:sz="0" w:space="0" w:color="auto"/>
        <w:left w:val="none" w:sz="0" w:space="0" w:color="auto"/>
        <w:bottom w:val="none" w:sz="0" w:space="0" w:color="auto"/>
        <w:right w:val="none" w:sz="0" w:space="0" w:color="auto"/>
      </w:divBdr>
    </w:div>
    <w:div w:id="1981377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5</Pages>
  <Words>1125</Words>
  <Characters>6413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Jithendra Varma</dc:creator>
  <cp:keywords/>
  <dc:description/>
  <cp:lastModifiedBy>Jithendra Varma</cp:lastModifiedBy>
  <cp:revision>2</cp:revision>
  <dcterms:created xsi:type="dcterms:W3CDTF">2024-07-21T09:40:00Z</dcterms:created>
  <dcterms:modified xsi:type="dcterms:W3CDTF">2024-07-21T11:23:00Z</dcterms:modified>
</cp:coreProperties>
</file>