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Quattrocento Sans" w:hAnsi="Quattrocento Sans" w:eastAsia="Quattrocento Sans" w:cs="Quattrocento Sans"/>
          <w:color w:val="0D1116"/>
        </w:rPr>
      </w:pPr>
      <w:r>
        <w:rPr>
          <w:rFonts w:eastAsia="Quattrocento Sans" w:cs="Quattrocento Sans" w:ascii="Quattrocento Sans" w:hAnsi="Quattrocento Sans"/>
          <w:b/>
          <w:i w:val="false"/>
          <w:caps w:val="false"/>
          <w:smallCaps w:val="false"/>
          <w:strike w:val="false"/>
          <w:dstrike w:val="false"/>
          <w:color w:val="0D1116"/>
          <w:position w:val="0"/>
          <w:sz w:val="32"/>
          <w:sz w:val="32"/>
          <w:szCs w:val="32"/>
          <w:u w:val="none"/>
          <w:shd w:fill="auto" w:val="clear"/>
          <w:vertAlign w:val="baseline"/>
        </w:rPr>
        <w:t>Hadoop HDFS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Quattrocento Sans" w:hAnsi="Quattrocento Sans" w:eastAsia="Quattrocento Sans" w:cs="Quattrocento Sans"/>
          <w:color w:val="0D1116"/>
        </w:rPr>
      </w:pPr>
      <w:r>
        <w:rPr>
          <w:rFonts w:eastAsia="Quattrocento Sans" w:cs="Quattrocento Sans" w:ascii="Quattrocento Sans" w:hAnsi="Quattrocento Sans"/>
          <w:color w:val="0D1116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>to start hadoop services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start-all.sh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jps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695950" cy="2628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>make a new directory and display the dierctory contents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95885</wp:posOffset>
            </wp:positionV>
            <wp:extent cx="5731510" cy="619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320040</wp:posOffset>
            </wp:positionV>
            <wp:extent cx="6132195" cy="357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put to copy files from local to bda_hadoop folder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>u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-66675</wp:posOffset>
            </wp:positionH>
            <wp:positionV relativeFrom="paragraph">
              <wp:posOffset>322580</wp:posOffset>
            </wp:positionV>
            <wp:extent cx="5876290" cy="414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copyFromLocal to copy files from local to bda_hadoop folder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285115</wp:posOffset>
            </wp:positionV>
            <wp:extent cx="5943600" cy="300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use get to copy files from hadoop folder to local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-57150</wp:posOffset>
            </wp:positionH>
            <wp:positionV relativeFrom="paragraph">
              <wp:posOffset>318135</wp:posOffset>
            </wp:positionV>
            <wp:extent cx="5731510" cy="2241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make a merged file from hadoop and store it in local desktop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-57150</wp:posOffset>
            </wp:positionH>
            <wp:positionV relativeFrom="paragraph">
              <wp:posOffset>289560</wp:posOffset>
            </wp:positionV>
            <wp:extent cx="5731510" cy="10394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 getfacl to show the access rights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-66675</wp:posOffset>
            </wp:positionH>
            <wp:positionV relativeFrom="paragraph">
              <wp:posOffset>283845</wp:posOffset>
            </wp:positionV>
            <wp:extent cx="5731510" cy="11791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move the contents of  a directory to another directory in hadoop</w:t>
      </w:r>
    </w:p>
    <w:sectPr>
      <w:type w:val="nextPage"/>
      <w:pgSz w:w="11906" w:h="16838"/>
      <w:pgMar w:left="1440" w:right="1440" w:gutter="0" w:header="0" w:top="1276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77</Words>
  <Characters>364</Characters>
  <CharactersWithSpaces>432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2024-05-14T15:04:06Z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