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before="0"/>
      </w:pPr>
      <w:r>
        <w:rPr>
          <w:b/>
          <w:sz w:val="40"/>
        </w:rPr>
        <w:t>JITHIN GEORGE</w:t>
      </w:r>
    </w:p>
    <w:p>
      <w:pPr>
        <w:spacing w:after="0" w:before="0"/>
      </w:pPr>
      <w:r>
        <w:rPr>
          <w:b w:val="0"/>
        </w:rPr>
        <w:t>Wembley Park, London HA9 0TT</w:t>
      </w:r>
    </w:p>
    <w:p>
      <w:pPr>
        <w:spacing w:after="0" w:before="0"/>
      </w:pPr>
      <w:r>
        <w:rPr>
          <w:b w:val="0"/>
        </w:rPr>
        <w:t>+44 7721 960626  |  jithindavid.19@gmail.com  |  linkedin.com/in/jithin-george-jj1999</w:t>
      </w:r>
    </w:p>
    <w:p>
      <w:pPr>
        <w:spacing w:after="40" w:before="0"/>
      </w:pPr>
      <w:r>
        <w:rPr>
          <w:b w:val="0"/>
        </w:rPr>
        <w:t>Available for Full-Time and Part-Time Roles</w:t>
      </w:r>
    </w:p>
    <w:p>
      <w:pPr>
        <w:spacing w:after="60" w:before="160"/>
        <w:pBdr>
          <w:bottom w:val="single" w:sz="6" w:space="2" w:color="333333"/>
        </w:pBdr>
      </w:pPr>
      <w:r>
        <w:rPr>
          <w:b/>
          <w:sz w:val="23"/>
        </w:rPr>
        <w:t>PROFESSIONAL SUMMARY</w:t>
      </w:r>
    </w:p>
    <w:p>
      <w:pPr>
        <w:spacing w:after="0" w:before="0"/>
      </w:pPr>
      <w:r>
        <w:rPr>
          <w:b w:val="0"/>
        </w:rPr>
        <w:t>Customer-focused retail and front of house professional with retail experience in the UK and India and busy hospitality roles in the UK. Confident on the till, on the shop floor and with stock, with a sharp eye for display standards and a friendly, professional manner under pressure. Backed by three years in client-facing marketing and an MSc in Digital Marketing focused on consumer behaviour, so understands what makes shoppers buy.</w:t>
      </w:r>
    </w:p>
    <w:p>
      <w:pPr>
        <w:spacing w:after="60" w:before="160"/>
        <w:pBdr>
          <w:bottom w:val="single" w:sz="6" w:space="2" w:color="333333"/>
        </w:pBdr>
      </w:pPr>
      <w:r>
        <w:rPr>
          <w:b/>
          <w:sz w:val="23"/>
        </w:rPr>
        <w:t>RETAIL &amp; CUSTOMER SERVICE EXPERIENCE</w:t>
      </w:r>
    </w:p>
    <w:p>
      <w:pPr>
        <w:tabs>
          <w:tab w:pos="10091" w:val="right"/>
        </w:tabs>
        <w:spacing w:after="20" w:before="100"/>
      </w:pPr>
      <w:r>
        <w:rPr>
          <w:b/>
        </w:rPr>
        <w:t>Sales Assistant</w:t>
      </w:r>
      <w:r>
        <w:rPr>
          <w:b w:val="0"/>
        </w:rPr>
        <w:t xml:space="preserve"> – Vans Outlet, London Designer Outlet, Wembley</w:t>
      </w:r>
      <w:r>
        <w:rPr>
          <w:b w:val="0"/>
        </w:rPr>
        <w:tab/>
        <w:t>Jan 2026 – Sep 2026</w:t>
      </w:r>
    </w:p>
    <w:p>
      <w:pPr>
        <w:pStyle w:val="ListBullet"/>
        <w:spacing w:after="20"/>
      </w:pPr>
      <w:r>
        <w:rPr>
          <w:b w:val="0"/>
        </w:rPr>
        <w:t>Served customers on the till, handling cash, card, refunds and exchanges with balanced end-of-shift cash-ups.</w:t>
      </w:r>
    </w:p>
    <w:p>
      <w:pPr>
        <w:pStyle w:val="ListBullet"/>
        <w:spacing w:after="20"/>
      </w:pPr>
      <w:r>
        <w:rPr>
          <w:b w:val="0"/>
        </w:rPr>
        <w:t>Received deliveries, priced and replenished stock, and kept shelves full, faced up and easy to shop.</w:t>
      </w:r>
    </w:p>
    <w:p>
      <w:pPr>
        <w:pStyle w:val="ListBullet"/>
        <w:spacing w:after="20"/>
      </w:pPr>
      <w:r>
        <w:rPr>
          <w:b w:val="0"/>
        </w:rPr>
        <w:t>Helped customers find the right fit and style across footwear and clothing, suggesting alternatives when sizes were out of stock.</w:t>
      </w:r>
    </w:p>
    <w:p>
      <w:pPr>
        <w:tabs>
          <w:tab w:pos="10091" w:val="right"/>
        </w:tabs>
        <w:spacing w:after="20" w:before="100"/>
      </w:pPr>
      <w:r>
        <w:rPr>
          <w:b/>
        </w:rPr>
        <w:t>Front of House Team Member</w:t>
      </w:r>
      <w:r>
        <w:rPr>
          <w:b w:val="0"/>
        </w:rPr>
        <w:t xml:space="preserve"> – True Street Food, Manchester</w:t>
      </w:r>
      <w:r>
        <w:rPr>
          <w:b w:val="0"/>
        </w:rPr>
        <w:tab/>
        <w:t>Oct 2024 – Apr 2025</w:t>
      </w:r>
    </w:p>
    <w:p>
      <w:pPr>
        <w:pStyle w:val="ListBullet"/>
        <w:spacing w:after="20"/>
      </w:pPr>
      <w:r>
        <w:rPr>
          <w:b w:val="0"/>
        </w:rPr>
        <w:t>Took orders and payments for 120+ customers per shift on the EPOS system during lunch and evening rushes.</w:t>
      </w:r>
    </w:p>
    <w:p>
      <w:pPr>
        <w:pStyle w:val="ListBullet"/>
        <w:spacing w:after="20"/>
      </w:pPr>
      <w:r>
        <w:rPr>
          <w:b w:val="0"/>
        </w:rPr>
        <w:t>Recommended sides and drinks to customers, helping to lift average spend per order.</w:t>
      </w:r>
    </w:p>
    <w:p>
      <w:pPr>
        <w:pStyle w:val="ListBullet"/>
        <w:spacing w:after="20"/>
      </w:pPr>
      <w:r>
        <w:rPr>
          <w:b w:val="0"/>
        </w:rPr>
        <w:t>Explained the menu and allergen information clearly and kept the counter compliant with food hygiene standards.</w:t>
      </w:r>
    </w:p>
    <w:p>
      <w:pPr>
        <w:tabs>
          <w:tab w:pos="10091" w:val="right"/>
        </w:tabs>
        <w:spacing w:after="20" w:before="100"/>
      </w:pPr>
      <w:r>
        <w:rPr>
          <w:b/>
        </w:rPr>
        <w:t>Front of House Staff</w:t>
      </w:r>
      <w:r>
        <w:rPr>
          <w:b w:val="0"/>
        </w:rPr>
        <w:t xml:space="preserve"> – Bardez, Manchester</w:t>
      </w:r>
      <w:r>
        <w:rPr>
          <w:b w:val="0"/>
        </w:rPr>
        <w:tab/>
        <w:t>Mar 2024 – Sep 2024</w:t>
      </w:r>
    </w:p>
    <w:p>
      <w:pPr>
        <w:pStyle w:val="ListBullet"/>
        <w:spacing w:after="20"/>
      </w:pPr>
      <w:r>
        <w:rPr>
          <w:b w:val="0"/>
        </w:rPr>
        <w:t>Welcomed guests, managed walk-ins and reservations, and kept table turnover smooth on busy nights.</w:t>
      </w:r>
    </w:p>
    <w:p>
      <w:pPr>
        <w:pStyle w:val="ListBullet"/>
        <w:spacing w:after="20"/>
      </w:pPr>
      <w:r>
        <w:rPr>
          <w:b w:val="0"/>
        </w:rPr>
        <w:t>Looked after 6–8 tables per shift, recommending drinks and desserts to increase spend per table.</w:t>
      </w:r>
    </w:p>
    <w:p>
      <w:pPr>
        <w:pStyle w:val="ListBullet"/>
        <w:spacing w:after="20"/>
      </w:pPr>
      <w:r>
        <w:rPr>
          <w:b w:val="0"/>
        </w:rPr>
        <w:t>Handled card and cash payments, including split bills, accurately and quickly.</w:t>
      </w:r>
    </w:p>
    <w:p>
      <w:pPr>
        <w:tabs>
          <w:tab w:pos="10091" w:val="right"/>
        </w:tabs>
        <w:spacing w:after="20" w:before="100"/>
      </w:pPr>
      <w:r>
        <w:rPr>
          <w:b/>
        </w:rPr>
        <w:t>Sales Associate</w:t>
      </w:r>
      <w:r>
        <w:rPr>
          <w:b w:val="0"/>
        </w:rPr>
        <w:t xml:space="preserve"> – Westside, Mumbai, India</w:t>
      </w:r>
      <w:r>
        <w:rPr>
          <w:b w:val="0"/>
        </w:rPr>
        <w:tab/>
        <w:t>Aug 2023 – Nov 2023</w:t>
      </w:r>
    </w:p>
    <w:p>
      <w:pPr>
        <w:pStyle w:val="ListBullet"/>
        <w:spacing w:after="20"/>
      </w:pPr>
      <w:r>
        <w:rPr>
          <w:b w:val="0"/>
        </w:rPr>
        <w:t>Assisted 60+ customers a day on the fashion floor with styling, sizing and outfit suggestions.</w:t>
      </w:r>
    </w:p>
    <w:p>
      <w:pPr>
        <w:pStyle w:val="ListBullet"/>
        <w:spacing w:after="20"/>
      </w:pPr>
      <w:r>
        <w:rPr>
          <w:b w:val="0"/>
        </w:rPr>
        <w:t>Signed up 40+ new ClubWest loyalty members each month by explaining the benefits at the till.</w:t>
      </w:r>
    </w:p>
    <w:p>
      <w:pPr>
        <w:pStyle w:val="ListBullet"/>
        <w:spacing w:after="20"/>
      </w:pPr>
      <w:r>
        <w:rPr>
          <w:b w:val="0"/>
        </w:rPr>
        <w:t>Set up new-season displays and mannequins in line with visual merchandising guidelines.</w:t>
      </w:r>
    </w:p>
    <w:p>
      <w:pPr>
        <w:pStyle w:val="ListBullet"/>
        <w:spacing w:after="20"/>
      </w:pPr>
      <w:r>
        <w:rPr>
          <w:b w:val="0"/>
        </w:rPr>
        <w:t>Supported stock receiving, replenishment and monthly stock audits to keep counts accurate.</w:t>
      </w:r>
    </w:p>
    <w:p>
      <w:pPr>
        <w:spacing w:after="60" w:before="160"/>
        <w:pBdr>
          <w:bottom w:val="single" w:sz="6" w:space="2" w:color="333333"/>
        </w:pBdr>
      </w:pPr>
      <w:r>
        <w:rPr>
          <w:b/>
          <w:sz w:val="23"/>
        </w:rPr>
        <w:t>OTHER EXPERIENCE</w:t>
      </w:r>
    </w:p>
    <w:p>
      <w:pPr>
        <w:tabs>
          <w:tab w:pos="10091" w:val="right"/>
        </w:tabs>
        <w:spacing w:after="20" w:before="100"/>
      </w:pPr>
      <w:r>
        <w:rPr>
          <w:b/>
        </w:rPr>
        <w:t>Marketing Executive</w:t>
      </w:r>
      <w:r>
        <w:rPr>
          <w:b w:val="0"/>
        </w:rPr>
        <w:t xml:space="preserve"> – Qyuki (Remote)</w:t>
      </w:r>
      <w:r>
        <w:rPr>
          <w:b w:val="0"/>
        </w:rPr>
        <w:tab/>
        <w:t>Mar 2024 – Present</w:t>
      </w:r>
    </w:p>
    <w:p>
      <w:pPr>
        <w:pStyle w:val="ListBullet"/>
        <w:spacing w:after="20"/>
      </w:pPr>
      <w:r>
        <w:rPr>
          <w:b w:val="0"/>
        </w:rPr>
        <w:t>Look after 8–12 client accounts each campaign cycle, meeting 100% of delivery targets.</w:t>
      </w:r>
    </w:p>
    <w:p>
      <w:pPr>
        <w:pStyle w:val="ListBullet"/>
        <w:spacing w:after="20"/>
      </w:pPr>
      <w:r>
        <w:rPr>
          <w:b w:val="0"/>
        </w:rPr>
        <w:t>Grew the partner contact list from 300 to 450+, opening up 25% more partnership opportunities.</w:t>
      </w:r>
    </w:p>
    <w:p>
      <w:pPr>
        <w:tabs>
          <w:tab w:pos="10091" w:val="right"/>
        </w:tabs>
        <w:spacing w:after="20" w:before="100"/>
      </w:pPr>
      <w:r>
        <w:rPr>
          <w:b/>
        </w:rPr>
        <w:t>Influencer Marketing Executive</w:t>
      </w:r>
      <w:r>
        <w:rPr>
          <w:b w:val="0"/>
        </w:rPr>
        <w:t xml:space="preserve"> – Tring</w:t>
      </w:r>
      <w:r>
        <w:rPr>
          <w:b w:val="0"/>
        </w:rPr>
        <w:tab/>
        <w:t>Jul 2022 – Apr 2023</w:t>
      </w:r>
    </w:p>
    <w:p>
      <w:pPr>
        <w:pStyle w:val="ListBullet"/>
        <w:spacing w:after="20"/>
      </w:pPr>
      <w:r>
        <w:rPr>
          <w:b w:val="0"/>
        </w:rPr>
        <w:t>Onboarded 10+ creators per campaign and built a database of 500+ creators for faster brand matching.</w:t>
      </w:r>
    </w:p>
    <w:p>
      <w:pPr>
        <w:tabs>
          <w:tab w:pos="10091" w:val="right"/>
        </w:tabs>
        <w:spacing w:after="20" w:before="100"/>
      </w:pPr>
      <w:r>
        <w:rPr>
          <w:b/>
        </w:rPr>
        <w:t>Talent Coordinator</w:t>
      </w:r>
      <w:r>
        <w:rPr>
          <w:b w:val="0"/>
        </w:rPr>
        <w:t xml:space="preserve"> – Aspiring Productions (Reality Show)</w:t>
      </w:r>
      <w:r>
        <w:rPr>
          <w:b w:val="0"/>
        </w:rPr>
        <w:tab/>
        <w:t>May 2022 – Dec 2022</w:t>
      </w:r>
    </w:p>
    <w:p>
      <w:pPr>
        <w:pStyle w:val="ListBullet"/>
        <w:spacing w:after="20"/>
      </w:pPr>
      <w:r>
        <w:rPr>
          <w:b w:val="0"/>
        </w:rPr>
        <w:t>Ran online auditions for 250+ participants and set up an Excel tracker that cut turnaround time by 40%.</w:t>
      </w:r>
    </w:p>
    <w:p>
      <w:pPr>
        <w:spacing w:after="60" w:before="160"/>
        <w:pBdr>
          <w:bottom w:val="single" w:sz="6" w:space="2" w:color="333333"/>
        </w:pBdr>
      </w:pPr>
      <w:r>
        <w:rPr>
          <w:b/>
          <w:sz w:val="23"/>
        </w:rPr>
        <w:t>EDUCATION</w:t>
      </w:r>
    </w:p>
    <w:p>
      <w:pPr>
        <w:spacing w:after="20" w:before="0"/>
      </w:pPr>
      <w:r>
        <w:rPr>
          <w:b/>
        </w:rPr>
        <w:t>MSc Digital Marketing</w:t>
      </w:r>
      <w:r>
        <w:rPr>
          <w:b w:val="0"/>
        </w:rPr>
        <w:t xml:space="preserve"> – University of Salford, Manchester  |  2025</w:t>
      </w:r>
    </w:p>
    <w:p>
      <w:pPr>
        <w:spacing w:after="80" w:before="0"/>
      </w:pPr>
      <w:r>
        <w:rPr>
          <w:b w:val="0"/>
        </w:rPr>
        <w:t>Dissertation: The Impact of Modern Influencer Strategies on Consumer Behaviour – Distinction (71.33%)</w:t>
      </w:r>
    </w:p>
    <w:p>
      <w:pPr>
        <w:spacing w:after="0" w:before="0"/>
      </w:pPr>
      <w:r>
        <w:rPr>
          <w:b/>
        </w:rPr>
        <w:t>BA Mass Media and Communication</w:t>
      </w:r>
      <w:r>
        <w:rPr>
          <w:b w:val="0"/>
        </w:rPr>
        <w:t xml:space="preserve"> – University of Mumbai, India  |  2021</w:t>
      </w:r>
    </w:p>
    <w:p>
      <w:pPr>
        <w:spacing w:after="60" w:before="160"/>
        <w:pBdr>
          <w:bottom w:val="single" w:sz="6" w:space="2" w:color="333333"/>
        </w:pBdr>
      </w:pPr>
      <w:r>
        <w:rPr>
          <w:b/>
          <w:sz w:val="23"/>
        </w:rPr>
        <w:t>KEY SKILLS</w:t>
      </w:r>
    </w:p>
    <w:p>
      <w:pPr>
        <w:spacing w:after="0" w:before="0"/>
      </w:pPr>
      <w:r>
        <w:rPr>
          <w:b w:val="0"/>
        </w:rPr>
        <w:t>Customer service and complaint handling  •  EPOS, cash handling and card payments  •  Sales, upselling and product knowledge  •  Visual merchandising and shop-floor standards  •  Stock control, deliveries and replenishment  •  Microsoft Excel, Google Sheets and Canva  •  Teamwork and working under pressure</w:t>
      </w:r>
    </w:p>
    <w:p>
      <w:pPr>
        <w:spacing w:after="0" w:before="100"/>
      </w:pPr>
      <w:r>
        <w:rPr>
          <w:b w:val="0"/>
        </w:rPr>
        <w:t>References available on request.</w:t>
      </w:r>
    </w:p>
    <w:sectPr w:rsidR="00FC693F" w:rsidRPr="0006063C" w:rsidSect="00034616">
      <w:pgSz w:w="11906" w:h="16838"/>
      <w:pgMar w:top="680" w:right="907" w:bottom="68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