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alatino Linotype" w:cs="Palatino Linotype" w:eastAsia="Palatino Linotype" w:hAnsi="Palatino Linotype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4"/>
          <w:szCs w:val="24"/>
          <w:vertAlign w:val="baseline"/>
          <w:rtl w:val="0"/>
        </w:rPr>
        <w:t xml:space="preserve">PART 1: String Reversal Server using TCP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problem is to implement a client-server user-level application using sockets API in C. The server accepts a string from the client and replies with the reverse string. For example, when a client sends “NITC”, the Server replies with “CTIN”. Both server and client(s) have to output both sending &amp; receiving strings on the terminal. During the evaluation, you will be asked to do minor modifications. </w:t>
      </w:r>
    </w:p>
    <w:p w:rsidR="00000000" w:rsidDel="00000000" w:rsidP="00000000" w:rsidRDefault="00000000" w:rsidRPr="00000000" w14:paraId="00000003">
      <w:pPr>
        <w:pStyle w:val="Heading1"/>
        <w:rPr>
          <w:rFonts w:ascii="Palatino Linotype" w:cs="Palatino Linotype" w:eastAsia="Palatino Linotype" w:hAnsi="Palatino Linotype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4"/>
          <w:szCs w:val="24"/>
          <w:vertAlign w:val="baseline"/>
          <w:rtl w:val="0"/>
        </w:rPr>
        <w:t xml:space="preserve">PART 2: String Reversal Server using UDP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problem is the same as the above problem except that here you will be using UDP sockets for implementing the client–server application.</w:t>
      </w:r>
    </w:p>
    <w:p w:rsidR="00000000" w:rsidDel="00000000" w:rsidP="00000000" w:rsidRDefault="00000000" w:rsidRPr="00000000" w14:paraId="00000005">
      <w:pPr>
        <w:rPr>
          <w:b w:val="0"/>
          <w:i w:val="0"/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vertAlign w:val="baseline"/>
          <w:rtl w:val="0"/>
        </w:rPr>
        <w:t xml:space="preserve">Submit assignments on Eduserver before 9.00 AM, January 13</w:t>
      </w:r>
      <w:r w:rsidDel="00000000" w:rsidR="00000000" w:rsidRPr="00000000">
        <w:rPr>
          <w:b w:val="1"/>
          <w:i w:val="1"/>
          <w:color w:val="ff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i w:val="1"/>
          <w:color w:val="ff0000"/>
          <w:sz w:val="24"/>
          <w:szCs w:val="24"/>
          <w:vertAlign w:val="baseline"/>
          <w:rtl w:val="0"/>
        </w:rPr>
        <w:t xml:space="preserve">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The details of the file naming format and link for the submission will be shared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Useful links: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Beej's Guide to Network Programming Using Internet Sockets: http://www.beej.us/guide/bgnet/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Programming UNIX Sockets in C - Frequently Asked Questions: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http://www.softlab.ntua.gr/facilities/documentation/unix/unix-socket-faq/unix-socket-faq.html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Palatino Linotype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jc w:val="center"/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Networks Lab Assignment-1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oftlab.ntua.gr/facilities/documentation/unix/unix-socket-faq/unix-socket-faq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