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C2EE9" w14:textId="7B05A46E" w:rsidR="0ABE3D06" w:rsidRDefault="0ABE3D06" w:rsidP="1DCD9232">
      <w:pPr>
        <w:ind w:left="2835"/>
        <w:rPr>
          <w:b/>
          <w:bCs/>
          <w:sz w:val="40"/>
          <w:szCs w:val="40"/>
        </w:rPr>
      </w:pPr>
      <w:r w:rsidRPr="1DCD9232">
        <w:rPr>
          <w:b/>
          <w:bCs/>
          <w:sz w:val="40"/>
          <w:szCs w:val="40"/>
        </w:rPr>
        <w:t>BR Content Adapter</w:t>
      </w:r>
    </w:p>
    <w:p w14:paraId="67C334FE" w14:textId="00165DB0" w:rsidR="0964405A" w:rsidRDefault="0964405A" w:rsidP="1DCD9232">
      <w:pPr>
        <w:rPr>
          <w:b/>
          <w:bCs/>
          <w:color w:val="4472C4" w:themeColor="accent1"/>
          <w:sz w:val="28"/>
          <w:szCs w:val="28"/>
        </w:rPr>
      </w:pPr>
      <w:r w:rsidRPr="1DCD9232">
        <w:rPr>
          <w:b/>
          <w:bCs/>
          <w:color w:val="4472C4" w:themeColor="accent1"/>
          <w:sz w:val="28"/>
          <w:szCs w:val="28"/>
        </w:rPr>
        <w:t>Overview</w:t>
      </w:r>
    </w:p>
    <w:p w14:paraId="2CC1294D" w14:textId="5DF2A44F" w:rsidR="537DA94B" w:rsidRDefault="537DA94B" w:rsidP="1DCD9232">
      <w:pPr>
        <w:pStyle w:val="ListParagraph"/>
        <w:numPr>
          <w:ilvl w:val="0"/>
          <w:numId w:val="15"/>
        </w:numPr>
      </w:pPr>
      <w:r w:rsidRPr="1DCD9232">
        <w:rPr>
          <w:rFonts w:ascii="Calibri" w:eastAsia="Calibri" w:hAnsi="Calibri" w:cs="Calibri"/>
        </w:rPr>
        <w:t xml:space="preserve">Bet Radar (BR): This feed was the first one to be introduced. It’s integration point uses a combination of message queue (uses Advanced Messaging Queue Protocol) and REST API to provide betting offer content and its updates. Further documentation on Bet Radar feed can be found </w:t>
      </w:r>
      <w:hyperlink r:id="rId5">
        <w:r w:rsidRPr="1DCD9232">
          <w:rPr>
            <w:rStyle w:val="Hyperlink"/>
            <w:rFonts w:ascii="Calibri" w:eastAsia="Calibri" w:hAnsi="Calibri" w:cs="Calibri"/>
          </w:rPr>
          <w:t>here</w:t>
        </w:r>
      </w:hyperlink>
    </w:p>
    <w:p w14:paraId="453F9BC9" w14:textId="6F0CC843" w:rsidR="608F0097" w:rsidRDefault="608F0097" w:rsidP="1DCD9232">
      <w:pPr>
        <w:pStyle w:val="ListParagraph"/>
        <w:numPr>
          <w:ilvl w:val="0"/>
          <w:numId w:val="15"/>
        </w:numPr>
      </w:pPr>
      <w:r w:rsidRPr="1DCD9232">
        <w:t>The service also implements an integrated monitoring mechanism that maintains up-to-date information on whether the service manages to keep up with the feed, or how much it lags the feed provided data.</w:t>
      </w:r>
    </w:p>
    <w:p w14:paraId="67F93C58" w14:textId="004F4341" w:rsidR="608F0097" w:rsidRDefault="608F0097" w:rsidP="1DCD9232">
      <w:pPr>
        <w:rPr>
          <w:b/>
          <w:bCs/>
          <w:color w:val="4472C4" w:themeColor="accent1"/>
          <w:sz w:val="28"/>
          <w:szCs w:val="28"/>
        </w:rPr>
      </w:pPr>
      <w:r w:rsidRPr="1DCD9232">
        <w:rPr>
          <w:b/>
          <w:bCs/>
          <w:color w:val="4472C4" w:themeColor="accent1"/>
          <w:sz w:val="28"/>
          <w:szCs w:val="28"/>
        </w:rPr>
        <w:t>Data Flow</w:t>
      </w:r>
    </w:p>
    <w:p w14:paraId="04BC0EC1" w14:textId="11A6773E" w:rsidR="188924E1" w:rsidRDefault="188924E1" w:rsidP="1DCD9232">
      <w:pPr>
        <w:pStyle w:val="ListParagraph"/>
        <w:numPr>
          <w:ilvl w:val="0"/>
          <w:numId w:val="15"/>
        </w:numPr>
      </w:pPr>
      <w:r w:rsidRPr="1DCD9232">
        <w:t>The service is responsible for retrieving betting offer content from third-party data feeds and transforming it into an adopted internal data format that downstream component (Brand Mapper) understands called the “e3f data-model”.</w:t>
      </w:r>
    </w:p>
    <w:p w14:paraId="67111D57" w14:textId="6A9FAD77" w:rsidR="188924E1" w:rsidRDefault="188924E1" w:rsidP="1DCD9232">
      <w:pPr>
        <w:pStyle w:val="ListParagraph"/>
        <w:numPr>
          <w:ilvl w:val="0"/>
          <w:numId w:val="15"/>
        </w:numPr>
      </w:pPr>
      <w:r w:rsidRPr="1DCD9232">
        <w:t>The service has a local database (e3fdb) in which it persists mapping data required to perform the transformation from the original data format into the e3f data-model format.</w:t>
      </w:r>
    </w:p>
    <w:p w14:paraId="2912EA8E" w14:textId="2D59201D" w:rsidR="259C1026" w:rsidRDefault="259C1026" w:rsidP="1DCD9232">
      <w:pPr>
        <w:pStyle w:val="ListParagraph"/>
        <w:numPr>
          <w:ilvl w:val="0"/>
          <w:numId w:val="15"/>
        </w:numPr>
      </w:pPr>
      <w:r w:rsidRPr="1DCD9232">
        <w:t>Feed Adapter BR and Brand Mapper BR services which are realized through one single service instance named e3fcontentadapter.</w:t>
      </w:r>
    </w:p>
    <w:p w14:paraId="55E66364" w14:textId="71CD264E" w:rsidR="1DCD9232" w:rsidRDefault="1DCD9232" w:rsidP="1DCD9232"/>
    <w:p w14:paraId="61342F5B" w14:textId="7BA2CD6A" w:rsidR="69F14404" w:rsidRDefault="69F14404" w:rsidP="1DCD9232">
      <w:r>
        <w:rPr>
          <w:noProof/>
        </w:rPr>
        <mc:AlternateContent>
          <mc:Choice Requires="wpg">
            <w:drawing>
              <wp:inline distT="0" distB="0" distL="0" distR="0" wp14:anchorId="3E569748" wp14:editId="32D4DB63">
                <wp:extent cx="6715760" cy="3210560"/>
                <wp:effectExtent l="19050" t="0" r="27940" b="27940"/>
                <wp:docPr id="991303503" name="Group 7"/>
                <wp:cNvGraphicFramePr/>
                <a:graphic xmlns:a="http://schemas.openxmlformats.org/drawingml/2006/main">
                  <a:graphicData uri="http://schemas.microsoft.com/office/word/2010/wordprocessingGroup">
                    <wpg:wgp>
                      <wpg:cNvGrpSpPr/>
                      <wpg:grpSpPr>
                        <a:xfrm>
                          <a:off x="0" y="0"/>
                          <a:ext cx="6715760" cy="3210560"/>
                          <a:chOff x="0" y="0"/>
                          <a:chExt cx="7410450" cy="3028950"/>
                        </a:xfrm>
                      </wpg:grpSpPr>
                      <wps:wsp>
                        <wps:cNvPr id="1" name="Cloud 1"/>
                        <wps:cNvSpPr/>
                        <wps:spPr>
                          <a:xfrm>
                            <a:off x="0" y="2271712"/>
                            <a:ext cx="1285875" cy="638175"/>
                          </a:xfrm>
                          <a:prstGeom prst="cloud">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248A9FA1" w14:textId="77777777" w:rsidR="0045510C" w:rsidRDefault="0045510C" w:rsidP="001B06F4">
                              <w:pPr>
                                <w:jc w:val="center"/>
                                <w:rPr>
                                  <w:rFonts w:ascii="Calibri" w:hAnsi="Calibri" w:cs="Calibri"/>
                                  <w:color w:val="FFFFFF"/>
                                </w:rPr>
                              </w:pPr>
                              <w:proofErr w:type="spellStart"/>
                              <w:r>
                                <w:rPr>
                                  <w:rFonts w:ascii="Calibri" w:hAnsi="Calibri" w:cs="Calibri"/>
                                  <w:color w:val="FFFFFF"/>
                                </w:rPr>
                                <w:t>Betradar</w:t>
                              </w:r>
                              <w:proofErr w:type="spellEnd"/>
                              <w:r>
                                <w:rPr>
                                  <w:rFonts w:ascii="Calibri" w:hAnsi="Calibri" w:cs="Calibri"/>
                                  <w:color w:val="FFFFFF"/>
                                </w:rPr>
                                <w:t xml:space="preserve"> Feed</w:t>
                              </w:r>
                            </w:p>
                          </w:txbxContent>
                        </wps:txbx>
                        <wps:bodyPr anchor="ctr"/>
                      </wps:wsp>
                      <wps:wsp>
                        <wps:cNvPr id="2" name="Straight Arrow Connector 2"/>
                        <wps:cNvCnPr/>
                        <wps:spPr>
                          <a:xfrm flipV="1">
                            <a:off x="1285875" y="2586037"/>
                            <a:ext cx="1133475" cy="4763"/>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3" name="Rectangle 3"/>
                        <wps:cNvSpPr/>
                        <wps:spPr>
                          <a:xfrm>
                            <a:off x="2419350" y="2019300"/>
                            <a:ext cx="1524000" cy="571500"/>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425C99C8" w14:textId="77777777" w:rsidR="0045510C" w:rsidRDefault="0045510C" w:rsidP="001B06F4">
                              <w:pPr>
                                <w:jc w:val="center"/>
                                <w:rPr>
                                  <w:rFonts w:ascii="Calibri" w:hAnsi="Calibri" w:cs="Calibri"/>
                                  <w:color w:val="FFFFFF"/>
                                </w:rPr>
                              </w:pPr>
                              <w:r>
                                <w:rPr>
                                  <w:rFonts w:ascii="Calibri" w:hAnsi="Calibri" w:cs="Calibri"/>
                                  <w:color w:val="FFFFFF"/>
                                </w:rPr>
                                <w:t>Content Adapter</w:t>
                              </w:r>
                            </w:p>
                          </w:txbxContent>
                        </wps:txbx>
                        <wps:bodyPr anchor="ctr"/>
                      </wps:wsp>
                      <wps:wsp>
                        <wps:cNvPr id="4" name="Flowchart: Magnetic Disk 4"/>
                        <wps:cNvSpPr/>
                        <wps:spPr>
                          <a:xfrm>
                            <a:off x="171450" y="0"/>
                            <a:ext cx="942975" cy="1028700"/>
                          </a:xfrm>
                          <a:prstGeom prst="flowChartMagneticDisk">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3591DE55" w14:textId="77777777" w:rsidR="0045510C" w:rsidRDefault="0045510C" w:rsidP="001B06F4">
                              <w:pPr>
                                <w:jc w:val="center"/>
                                <w:rPr>
                                  <w:rFonts w:ascii="Calibri" w:hAnsi="Calibri" w:cs="Calibri"/>
                                  <w:color w:val="FFFFFF"/>
                                </w:rPr>
                              </w:pPr>
                              <w:r>
                                <w:rPr>
                                  <w:rFonts w:ascii="Calibri" w:hAnsi="Calibri" w:cs="Calibri"/>
                                  <w:color w:val="FFFFFF"/>
                                </w:rPr>
                                <w:t>Config</w:t>
                              </w:r>
                            </w:p>
                          </w:txbxContent>
                        </wps:txbx>
                        <wps:bodyPr anchor="ctr"/>
                      </wps:wsp>
                      <wps:wsp>
                        <wps:cNvPr id="5" name="Straight Arrow Connector 5"/>
                        <wps:cNvCnPr>
                          <a:endCxn id="6" idx="1"/>
                        </wps:cNvCnPr>
                        <wps:spPr>
                          <a:xfrm flipV="1">
                            <a:off x="1128713" y="514350"/>
                            <a:ext cx="723900" cy="4763"/>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6" name="Rectangle 6"/>
                        <wps:cNvSpPr/>
                        <wps:spPr>
                          <a:xfrm>
                            <a:off x="1852613" y="214312"/>
                            <a:ext cx="990600" cy="600075"/>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13E7185F" w14:textId="77777777" w:rsidR="0045510C" w:rsidRDefault="0045510C" w:rsidP="001B06F4">
                              <w:pPr>
                                <w:jc w:val="center"/>
                                <w:rPr>
                                  <w:rFonts w:ascii="Calibri" w:hAnsi="Calibri" w:cs="Calibri"/>
                                  <w:color w:val="FFFFFF"/>
                                </w:rPr>
                              </w:pPr>
                              <w:proofErr w:type="spellStart"/>
                              <w:r>
                                <w:rPr>
                                  <w:rFonts w:ascii="Calibri" w:hAnsi="Calibri" w:cs="Calibri"/>
                                  <w:color w:val="FFFFFF"/>
                                </w:rPr>
                                <w:t>Debezium</w:t>
                              </w:r>
                              <w:proofErr w:type="spellEnd"/>
                            </w:p>
                            <w:p w14:paraId="239EA7EA" w14:textId="77777777" w:rsidR="0045510C" w:rsidRDefault="0045510C" w:rsidP="001B06F4">
                              <w:pPr>
                                <w:jc w:val="center"/>
                                <w:rPr>
                                  <w:rFonts w:ascii="Calibri" w:hAnsi="Calibri" w:cs="Calibri"/>
                                  <w:color w:val="FFFFFF"/>
                                </w:rPr>
                              </w:pPr>
                              <w:r>
                                <w:rPr>
                                  <w:rFonts w:ascii="Calibri" w:hAnsi="Calibri" w:cs="Calibri"/>
                                  <w:color w:val="FFFFFF"/>
                                </w:rPr>
                                <w:t>Connector</w:t>
                              </w:r>
                            </w:p>
                          </w:txbxContent>
                        </wps:txbx>
                        <wps:bodyPr anchor="ctr"/>
                      </wps:wsp>
                      <wps:wsp>
                        <wps:cNvPr id="8" name="Arrow: Chevron 8"/>
                        <wps:cNvSpPr/>
                        <wps:spPr>
                          <a:xfrm>
                            <a:off x="3338513" y="111918"/>
                            <a:ext cx="2295525" cy="814388"/>
                          </a:xfrm>
                          <a:prstGeom prst="chevron">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49BEDB57" w14:textId="77777777" w:rsidR="0045510C" w:rsidRDefault="0045510C" w:rsidP="001B06F4">
                              <w:pPr>
                                <w:jc w:val="center"/>
                                <w:rPr>
                                  <w:rFonts w:ascii="Calibri" w:hAnsi="Calibri" w:cs="Calibri"/>
                                  <w:b/>
                                  <w:bCs/>
                                  <w:color w:val="FFFFFF"/>
                                </w:rPr>
                              </w:pPr>
                              <w:r>
                                <w:rPr>
                                  <w:rFonts w:ascii="Calibri" w:hAnsi="Calibri" w:cs="Calibri"/>
                                  <w:b/>
                                  <w:bCs/>
                                  <w:color w:val="FFFFFF"/>
                                </w:rPr>
                                <w:t>Kafka</w:t>
                              </w:r>
                            </w:p>
                            <w:p w14:paraId="39F167E1" w14:textId="77777777" w:rsidR="0045510C" w:rsidRDefault="0045510C" w:rsidP="001B06F4">
                              <w:pPr>
                                <w:jc w:val="center"/>
                                <w:rPr>
                                  <w:rFonts w:ascii="Calibri" w:hAnsi="Calibri" w:cs="Calibri"/>
                                  <w:color w:val="FFFFFF"/>
                                </w:rPr>
                              </w:pPr>
                              <w:r>
                                <w:rPr>
                                  <w:rFonts w:ascii="Calibri" w:hAnsi="Calibri" w:cs="Calibri"/>
                                  <w:color w:val="FFFFFF"/>
                                </w:rPr>
                                <w:t>-config</w:t>
                              </w:r>
                            </w:p>
                            <w:p w14:paraId="7D2B0351" w14:textId="77777777" w:rsidR="0045510C" w:rsidRDefault="0045510C" w:rsidP="001B06F4">
                              <w:pPr>
                                <w:jc w:val="center"/>
                                <w:rPr>
                                  <w:rFonts w:ascii="Calibri" w:hAnsi="Calibri" w:cs="Calibri"/>
                                  <w:color w:val="FFFFFF"/>
                                </w:rPr>
                              </w:pPr>
                              <w:r>
                                <w:rPr>
                                  <w:rFonts w:ascii="Calibri" w:hAnsi="Calibri" w:cs="Calibri"/>
                                  <w:color w:val="FFFFFF"/>
                                </w:rPr>
                                <w:t>-</w:t>
                              </w:r>
                              <w:proofErr w:type="spellStart"/>
                              <w:proofErr w:type="gramStart"/>
                              <w:r>
                                <w:rPr>
                                  <w:rFonts w:ascii="Calibri" w:hAnsi="Calibri" w:cs="Calibri"/>
                                  <w:color w:val="FFFFFF"/>
                                </w:rPr>
                                <w:t>config.mappings</w:t>
                              </w:r>
                              <w:proofErr w:type="spellEnd"/>
                              <w:proofErr w:type="gramEnd"/>
                            </w:p>
                          </w:txbxContent>
                        </wps:txbx>
                        <wps:bodyPr anchor="ctr"/>
                      </wps:wsp>
                      <wps:wsp>
                        <wps:cNvPr id="9" name="Rectangle 9"/>
                        <wps:cNvSpPr/>
                        <wps:spPr>
                          <a:xfrm>
                            <a:off x="3943350" y="2019300"/>
                            <a:ext cx="1085850" cy="571500"/>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2427FCD1" w14:textId="77777777" w:rsidR="0045510C" w:rsidRDefault="0045510C" w:rsidP="001B06F4">
                              <w:pPr>
                                <w:jc w:val="center"/>
                                <w:rPr>
                                  <w:rFonts w:ascii="Calibri" w:hAnsi="Calibri" w:cs="Calibri"/>
                                  <w:color w:val="FFFFFF"/>
                                </w:rPr>
                              </w:pPr>
                              <w:r>
                                <w:rPr>
                                  <w:rFonts w:ascii="Calibri" w:hAnsi="Calibri" w:cs="Calibri"/>
                                  <w:color w:val="FFFFFF"/>
                                </w:rPr>
                                <w:t>Brand Mapper</w:t>
                              </w:r>
                            </w:p>
                          </w:txbxContent>
                        </wps:txbx>
                        <wps:bodyPr anchor="ctr"/>
                      </wps:wsp>
                      <wps:wsp>
                        <wps:cNvPr id="10" name="Rectangle 10"/>
                        <wps:cNvSpPr/>
                        <wps:spPr>
                          <a:xfrm>
                            <a:off x="2419350" y="2590800"/>
                            <a:ext cx="2609850" cy="438150"/>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32003AB2" w14:textId="77777777" w:rsidR="0045510C" w:rsidRDefault="0045510C" w:rsidP="001B06F4">
                              <w:pPr>
                                <w:jc w:val="center"/>
                                <w:rPr>
                                  <w:rFonts w:ascii="Calibri" w:hAnsi="Calibri" w:cs="Calibri"/>
                                  <w:color w:val="FFFFFF"/>
                                </w:rPr>
                              </w:pPr>
                              <w:r>
                                <w:rPr>
                                  <w:rFonts w:ascii="Calibri" w:hAnsi="Calibri" w:cs="Calibri"/>
                                  <w:color w:val="FFFFFF"/>
                                </w:rPr>
                                <w:t>e3fcontentadapter</w:t>
                              </w:r>
                            </w:p>
                          </w:txbxContent>
                        </wps:txbx>
                        <wps:bodyPr anchor="ctr"/>
                      </wps:wsp>
                      <wps:wsp>
                        <wps:cNvPr id="11" name="Straight Arrow Connector 11"/>
                        <wps:cNvCnPr/>
                        <wps:spPr>
                          <a:xfrm>
                            <a:off x="2838450" y="504825"/>
                            <a:ext cx="752475" cy="19050"/>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12" name="Connector: Elbow 12"/>
                        <wps:cNvCnPr/>
                        <wps:spPr>
                          <a:xfrm rot="5400000">
                            <a:off x="4367213" y="747712"/>
                            <a:ext cx="1485900" cy="1038225"/>
                          </a:xfrm>
                          <a:prstGeom prst="bentConnector3">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13" name="Rectangle 13"/>
                        <wps:cNvSpPr/>
                        <wps:spPr>
                          <a:xfrm>
                            <a:off x="6115050" y="2076450"/>
                            <a:ext cx="1295400" cy="523875"/>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5C76D8AE" w14:textId="77777777" w:rsidR="0045510C" w:rsidRDefault="0045510C" w:rsidP="001B06F4">
                              <w:pPr>
                                <w:jc w:val="center"/>
                                <w:rPr>
                                  <w:rFonts w:ascii="Calibri" w:hAnsi="Calibri" w:cs="Calibri"/>
                                  <w:color w:val="FFFFFF"/>
                                </w:rPr>
                              </w:pPr>
                              <w:r>
                                <w:rPr>
                                  <w:rFonts w:ascii="Calibri" w:hAnsi="Calibri" w:cs="Calibri"/>
                                  <w:color w:val="FFFFFF"/>
                                </w:rPr>
                                <w:t>Master Offer</w:t>
                              </w:r>
                            </w:p>
                          </w:txbxContent>
                        </wps:txbx>
                        <wps:bodyPr anchor="ctr"/>
                      </wps:wsp>
                      <wps:wsp>
                        <wps:cNvPr id="14" name="Straight Arrow Connector 14"/>
                        <wps:cNvCnPr/>
                        <wps:spPr>
                          <a:xfrm>
                            <a:off x="5029200" y="2271712"/>
                            <a:ext cx="1066800" cy="19050"/>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15" name="Rectangle 15"/>
                        <wps:cNvSpPr/>
                        <wps:spPr>
                          <a:xfrm>
                            <a:off x="5167313" y="2009775"/>
                            <a:ext cx="790575" cy="214313"/>
                          </a:xfrm>
                          <a:prstGeom prst="rect">
                            <a:avLst/>
                          </a:prstGeom>
                          <a:solidFill>
                            <a:schemeClr val="lt1"/>
                          </a:solidFill>
                          <a:ln>
                            <a:solidFill>
                              <a:srgbClr val="000000"/>
                            </a:solidFill>
                          </a:ln>
                        </wps:spPr>
                        <wps:txbx>
                          <w:txbxContent>
                            <w:p w14:paraId="0BB34FB2" w14:textId="77777777" w:rsidR="0045510C" w:rsidRDefault="0045510C" w:rsidP="001B06F4">
                              <w:pPr>
                                <w:rPr>
                                  <w:rFonts w:ascii="Calibri" w:hAnsi="Calibri" w:cs="Calibri"/>
                                  <w:color w:val="000000"/>
                                </w:rPr>
                              </w:pPr>
                              <w:r>
                                <w:rPr>
                                  <w:rFonts w:ascii="Calibri" w:hAnsi="Calibri" w:cs="Calibri"/>
                                  <w:color w:val="000000"/>
                                </w:rPr>
                                <w:t>REST API</w:t>
                              </w:r>
                            </w:p>
                          </w:txbxContent>
                        </wps:txbx>
                        <wps:bodyPr anchor="t"/>
                      </wps:wsp>
                    </wpg:wgp>
                  </a:graphicData>
                </a:graphic>
              </wp:inline>
            </w:drawing>
          </mc:Choice>
          <mc:Fallback>
            <w:pict>
              <v:group w14:anchorId="3E569748" id="Group 7" o:spid="_x0000_s1026" style="width:528.8pt;height:252.8pt;mso-position-horizontal-relative:char;mso-position-vertical-relative:line" coordsize="74104,30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">
                <v:shape id="Cloud 1" o:spid="_x0000_s1027" style="position:absolute;top:22717;width:12858;height:6381;visibility:visible;mso-wrap-style:square;v-text-anchor:middle" coordsize="43200,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472c4 [3204]" strokecolor="#1f3763 [1604]" strokeweight="1pt">
                  <v:stroke joinstyle="miter"/>
                  <v:formulas/>
                  <v:path arrowok="t" o:connecttype="custom" o:connectlocs="139690,386702;64294,374928;206216,515548;173236,521176;490478,577460;470595,551755;858054,513362;850106,541562;1015871,339090;1112639,444507;1244144,226818;1201043,266349;1140738,80156;1143000,98828;865525,58381;887611,34568;659041,69727;669727,49193;416719,76699;455414,96613;122843,233244;116086,212282" o:connectangles="0,0,0,0,0,0,0,0,0,0,0,0,0,0,0,0,0,0,0,0,0,0" textboxrect="0,0,43200,43200"/>
                  <v:textbox>
                    <w:txbxContent>
                      <w:p w14:paraId="248A9FA1" w14:textId="77777777" w:rsidR="0045510C" w:rsidRDefault="0045510C" w:rsidP="001B06F4">
                        <w:pPr>
                          <w:jc w:val="center"/>
                          <w:rPr>
                            <w:rFonts w:ascii="Calibri" w:hAnsi="Calibri" w:cs="Calibri"/>
                            <w:color w:val="FFFFFF"/>
                          </w:rPr>
                        </w:pPr>
                        <w:proofErr w:type="spellStart"/>
                        <w:r>
                          <w:rPr>
                            <w:rFonts w:ascii="Calibri" w:hAnsi="Calibri" w:cs="Calibri"/>
                            <w:color w:val="FFFFFF"/>
                          </w:rPr>
                          <w:t>Betradar</w:t>
                        </w:r>
                        <w:proofErr w:type="spellEnd"/>
                        <w:r>
                          <w:rPr>
                            <w:rFonts w:ascii="Calibri" w:hAnsi="Calibri" w:cs="Calibri"/>
                            <w:color w:val="FFFFFF"/>
                          </w:rPr>
                          <w:t xml:space="preserve"> Feed</w:t>
                        </w:r>
                      </w:p>
                    </w:txbxContent>
                  </v:textbox>
                </v:shape>
                <v:shapetype id="_x0000_t32" coordsize="21600,21600" o:spt="32" o:oned="t" path="m,l21600,21600e" filled="f">
                  <v:path arrowok="t" fillok="f" o:connecttype="none"/>
                  <o:lock v:ext="edit" shapetype="t"/>
                </v:shapetype>
                <v:shape id="Straight Arrow Connector 2" o:spid="_x0000_s1028" type="#_x0000_t32" style="position:absolute;left:12858;top:25860;width:11335;height: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" strokecolor="#4472c4 [3204]" strokeweight=".5pt">
                  <v:stroke endarrow="block" joinstyle="miter"/>
                </v:shape>
                <v:rect id="Rectangle 3" o:spid="_x0000_s1029" style="position:absolute;left:24193;top:20193;width:15240;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EV/vgAAANoAAAAPAAAAZHJzL2Rvd25yZXYueG1sRI/disIw&#10;EIXvBd8hjOCdTVVw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KLoRX++AAAA2gAAAA8AAAAAAAAA&#10;AAAAAAAABwIAAGRycy9kb3ducmV2LnhtbFBLBQYAAAAAAwADALcAAADyAgAAAAA=&#10;" fillcolor="#4472c4 [3204]" strokecolor="#1f3763 [1604]" strokeweight="1pt">
                  <v:textbox>
                    <w:txbxContent>
                      <w:p w14:paraId="425C99C8" w14:textId="77777777" w:rsidR="0045510C" w:rsidRDefault="0045510C" w:rsidP="001B06F4">
                        <w:pPr>
                          <w:jc w:val="center"/>
                          <w:rPr>
                            <w:rFonts w:ascii="Calibri" w:hAnsi="Calibri" w:cs="Calibri"/>
                            <w:color w:val="FFFFFF"/>
                          </w:rPr>
                        </w:pPr>
                        <w:r>
                          <w:rPr>
                            <w:rFonts w:ascii="Calibri" w:hAnsi="Calibri" w:cs="Calibri"/>
                            <w:color w:val="FFFFFF"/>
                          </w:rPr>
                          <w:t>Content Adapter</w:t>
                        </w: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4" o:spid="_x0000_s1030" type="#_x0000_t132" style="position:absolute;left:1714;width:9430;height:1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" fillcolor="#4472c4 [3204]" strokecolor="#1f3763 [1604]" strokeweight="1pt">
                  <v:stroke joinstyle="miter"/>
                  <v:textbox>
                    <w:txbxContent>
                      <w:p w14:paraId="3591DE55" w14:textId="77777777" w:rsidR="0045510C" w:rsidRDefault="0045510C" w:rsidP="001B06F4">
                        <w:pPr>
                          <w:jc w:val="center"/>
                          <w:rPr>
                            <w:rFonts w:ascii="Calibri" w:hAnsi="Calibri" w:cs="Calibri"/>
                            <w:color w:val="FFFFFF"/>
                          </w:rPr>
                        </w:pPr>
                        <w:r>
                          <w:rPr>
                            <w:rFonts w:ascii="Calibri" w:hAnsi="Calibri" w:cs="Calibri"/>
                            <w:color w:val="FFFFFF"/>
                          </w:rPr>
                          <w:t>Config</w:t>
                        </w:r>
                      </w:p>
                    </w:txbxContent>
                  </v:textbox>
                </v:shape>
                <v:shape id="Straight Arrow Connector 5" o:spid="_x0000_s1031" type="#_x0000_t32" style="position:absolute;left:11287;top:5143;width:7239;height: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" strokecolor="#4472c4 [3204]" strokeweight=".5pt">
                  <v:stroke endarrow="block" joinstyle="miter"/>
                </v:shape>
                <v:rect id="Rectangle 6" o:spid="_x0000_s1032" style="position:absolute;left:18526;top:2143;width:9906;height:6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4472c4 [3204]" strokecolor="#1f3763 [1604]" strokeweight="1pt">
                  <v:textbox>
                    <w:txbxContent>
                      <w:p w14:paraId="13E7185F" w14:textId="77777777" w:rsidR="0045510C" w:rsidRDefault="0045510C" w:rsidP="001B06F4">
                        <w:pPr>
                          <w:jc w:val="center"/>
                          <w:rPr>
                            <w:rFonts w:ascii="Calibri" w:hAnsi="Calibri" w:cs="Calibri"/>
                            <w:color w:val="FFFFFF"/>
                          </w:rPr>
                        </w:pPr>
                        <w:proofErr w:type="spellStart"/>
                        <w:r>
                          <w:rPr>
                            <w:rFonts w:ascii="Calibri" w:hAnsi="Calibri" w:cs="Calibri"/>
                            <w:color w:val="FFFFFF"/>
                          </w:rPr>
                          <w:t>Debezium</w:t>
                        </w:r>
                        <w:proofErr w:type="spellEnd"/>
                      </w:p>
                      <w:p w14:paraId="239EA7EA" w14:textId="77777777" w:rsidR="0045510C" w:rsidRDefault="0045510C" w:rsidP="001B06F4">
                        <w:pPr>
                          <w:jc w:val="center"/>
                          <w:rPr>
                            <w:rFonts w:ascii="Calibri" w:hAnsi="Calibri" w:cs="Calibri"/>
                            <w:color w:val="FFFFFF"/>
                          </w:rPr>
                        </w:pPr>
                        <w:r>
                          <w:rPr>
                            <w:rFonts w:ascii="Calibri" w:hAnsi="Calibri" w:cs="Calibri"/>
                            <w:color w:val="FFFFFF"/>
                          </w:rPr>
                          <w:t>Connector</w:t>
                        </w:r>
                      </w:p>
                    </w:txbxContent>
                  </v:textbox>
                </v:rect>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rrow: Chevron 8" o:spid="_x0000_s1033" type="#_x0000_t55" style="position:absolute;left:33385;top:1119;width:22955;height:8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" adj="17768" fillcolor="#4472c4 [3204]" strokecolor="#1f3763 [1604]" strokeweight="1pt">
                  <v:textbox>
                    <w:txbxContent>
                      <w:p w14:paraId="49BEDB57" w14:textId="77777777" w:rsidR="0045510C" w:rsidRDefault="0045510C" w:rsidP="001B06F4">
                        <w:pPr>
                          <w:jc w:val="center"/>
                          <w:rPr>
                            <w:rFonts w:ascii="Calibri" w:hAnsi="Calibri" w:cs="Calibri"/>
                            <w:b/>
                            <w:bCs/>
                            <w:color w:val="FFFFFF"/>
                          </w:rPr>
                        </w:pPr>
                        <w:r>
                          <w:rPr>
                            <w:rFonts w:ascii="Calibri" w:hAnsi="Calibri" w:cs="Calibri"/>
                            <w:b/>
                            <w:bCs/>
                            <w:color w:val="FFFFFF"/>
                          </w:rPr>
                          <w:t>Kafka</w:t>
                        </w:r>
                      </w:p>
                      <w:p w14:paraId="39F167E1" w14:textId="77777777" w:rsidR="0045510C" w:rsidRDefault="0045510C" w:rsidP="001B06F4">
                        <w:pPr>
                          <w:jc w:val="center"/>
                          <w:rPr>
                            <w:rFonts w:ascii="Calibri" w:hAnsi="Calibri" w:cs="Calibri"/>
                            <w:color w:val="FFFFFF"/>
                          </w:rPr>
                        </w:pPr>
                        <w:r>
                          <w:rPr>
                            <w:rFonts w:ascii="Calibri" w:hAnsi="Calibri" w:cs="Calibri"/>
                            <w:color w:val="FFFFFF"/>
                          </w:rPr>
                          <w:t>-config</w:t>
                        </w:r>
                      </w:p>
                      <w:p w14:paraId="7D2B0351" w14:textId="77777777" w:rsidR="0045510C" w:rsidRDefault="0045510C" w:rsidP="001B06F4">
                        <w:pPr>
                          <w:jc w:val="center"/>
                          <w:rPr>
                            <w:rFonts w:ascii="Calibri" w:hAnsi="Calibri" w:cs="Calibri"/>
                            <w:color w:val="FFFFFF"/>
                          </w:rPr>
                        </w:pPr>
                        <w:r>
                          <w:rPr>
                            <w:rFonts w:ascii="Calibri" w:hAnsi="Calibri" w:cs="Calibri"/>
                            <w:color w:val="FFFFFF"/>
                          </w:rPr>
                          <w:t>-</w:t>
                        </w:r>
                        <w:proofErr w:type="spellStart"/>
                        <w:proofErr w:type="gramStart"/>
                        <w:r>
                          <w:rPr>
                            <w:rFonts w:ascii="Calibri" w:hAnsi="Calibri" w:cs="Calibri"/>
                            <w:color w:val="FFFFFF"/>
                          </w:rPr>
                          <w:t>config.mappings</w:t>
                        </w:r>
                        <w:proofErr w:type="spellEnd"/>
                        <w:proofErr w:type="gramEnd"/>
                      </w:p>
                    </w:txbxContent>
                  </v:textbox>
                </v:shape>
                <v:rect id="Rectangle 9" o:spid="_x0000_s1034" style="position:absolute;left:39433;top:20193;width:10859;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" fillcolor="#4472c4 [3204]" strokecolor="#1f3763 [1604]" strokeweight="1pt">
                  <v:textbox>
                    <w:txbxContent>
                      <w:p w14:paraId="2427FCD1" w14:textId="77777777" w:rsidR="0045510C" w:rsidRDefault="0045510C" w:rsidP="001B06F4">
                        <w:pPr>
                          <w:jc w:val="center"/>
                          <w:rPr>
                            <w:rFonts w:ascii="Calibri" w:hAnsi="Calibri" w:cs="Calibri"/>
                            <w:color w:val="FFFFFF"/>
                          </w:rPr>
                        </w:pPr>
                        <w:r>
                          <w:rPr>
                            <w:rFonts w:ascii="Calibri" w:hAnsi="Calibri" w:cs="Calibri"/>
                            <w:color w:val="FFFFFF"/>
                          </w:rPr>
                          <w:t>Brand Mapper</w:t>
                        </w:r>
                      </w:p>
                    </w:txbxContent>
                  </v:textbox>
                </v:rect>
                <v:rect id="Rectangle 10" o:spid="_x0000_s1035" style="position:absolute;left:24193;top:25908;width:26099;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" fillcolor="#4472c4 [3204]" strokecolor="#1f3763 [1604]" strokeweight="1pt">
                  <v:textbox>
                    <w:txbxContent>
                      <w:p w14:paraId="32003AB2" w14:textId="77777777" w:rsidR="0045510C" w:rsidRDefault="0045510C" w:rsidP="001B06F4">
                        <w:pPr>
                          <w:jc w:val="center"/>
                          <w:rPr>
                            <w:rFonts w:ascii="Calibri" w:hAnsi="Calibri" w:cs="Calibri"/>
                            <w:color w:val="FFFFFF"/>
                          </w:rPr>
                        </w:pPr>
                        <w:r>
                          <w:rPr>
                            <w:rFonts w:ascii="Calibri" w:hAnsi="Calibri" w:cs="Calibri"/>
                            <w:color w:val="FFFFFF"/>
                          </w:rPr>
                          <w:t>e3fcontentadapter</w:t>
                        </w:r>
                      </w:p>
                    </w:txbxContent>
                  </v:textbox>
                </v:rect>
                <v:shape id="Straight Arrow Connector 11" o:spid="_x0000_s1036" type="#_x0000_t32" style="position:absolute;left:28384;top:5048;width:7525;height:1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" strokecolor="#4472c4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2" o:spid="_x0000_s1037" type="#_x0000_t34" style="position:absolute;left:43671;top:7477;width:14859;height:1038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" strokecolor="#4472c4 [3204]" strokeweight=".5pt">
                  <v:stroke endarrow="block"/>
                </v:shape>
                <v:rect id="Rectangle 13" o:spid="_x0000_s1038" style="position:absolute;left:61150;top:20764;width:12954;height:5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F6twQAAANsAAAAPAAAAZHJzL2Rvd25yZXYueG1sRI/RisIw&#10;EEXfF/yHMIJva6qC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CR4Xq3BAAAA2wAAAA8AAAAA&#10;AAAAAAAAAAAABwIAAGRycy9kb3ducmV2LnhtbFBLBQYAAAAAAwADALcAAAD1AgAAAAA=&#10;" fillcolor="#4472c4 [3204]" strokecolor="#1f3763 [1604]" strokeweight="1pt">
                  <v:textbox>
                    <w:txbxContent>
                      <w:p w14:paraId="5C76D8AE" w14:textId="77777777" w:rsidR="0045510C" w:rsidRDefault="0045510C" w:rsidP="001B06F4">
                        <w:pPr>
                          <w:jc w:val="center"/>
                          <w:rPr>
                            <w:rFonts w:ascii="Calibri" w:hAnsi="Calibri" w:cs="Calibri"/>
                            <w:color w:val="FFFFFF"/>
                          </w:rPr>
                        </w:pPr>
                        <w:r>
                          <w:rPr>
                            <w:rFonts w:ascii="Calibri" w:hAnsi="Calibri" w:cs="Calibri"/>
                            <w:color w:val="FFFFFF"/>
                          </w:rPr>
                          <w:t>Master Offer</w:t>
                        </w:r>
                      </w:p>
                    </w:txbxContent>
                  </v:textbox>
                </v:rect>
                <v:shape id="Straight Arrow Connector 14" o:spid="_x0000_s1039" type="#_x0000_t32" style="position:absolute;left:50292;top:22717;width:10668;height:1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" strokecolor="#4472c4 [3204]" strokeweight=".5pt">
                  <v:stroke endarrow="block" joinstyle="miter"/>
                </v:shape>
                <v:rect id="Rectangle 15" o:spid="_x0000_s1040" style="position:absolute;left:51673;top:20097;width:7905;height:2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" fillcolor="white [3201]">
                  <v:textbox>
                    <w:txbxContent>
                      <w:p w14:paraId="0BB34FB2" w14:textId="77777777" w:rsidR="0045510C" w:rsidRDefault="0045510C" w:rsidP="001B06F4">
                        <w:pPr>
                          <w:rPr>
                            <w:rFonts w:ascii="Calibri" w:hAnsi="Calibri" w:cs="Calibri"/>
                            <w:color w:val="000000"/>
                          </w:rPr>
                        </w:pPr>
                        <w:r>
                          <w:rPr>
                            <w:rFonts w:ascii="Calibri" w:hAnsi="Calibri" w:cs="Calibri"/>
                            <w:color w:val="000000"/>
                          </w:rPr>
                          <w:t>REST API</w:t>
                        </w:r>
                      </w:p>
                    </w:txbxContent>
                  </v:textbox>
                </v:rect>
                <w10:anchorlock/>
              </v:group>
            </w:pict>
          </mc:Fallback>
        </mc:AlternateContent>
      </w:r>
    </w:p>
    <w:p w14:paraId="6614040E" w14:textId="0062D4C4" w:rsidR="54BD92F2" w:rsidRDefault="54BD92F2" w:rsidP="1DCD9232">
      <w:pPr>
        <w:pStyle w:val="ListParagraph"/>
        <w:numPr>
          <w:ilvl w:val="0"/>
          <w:numId w:val="14"/>
        </w:numPr>
      </w:pPr>
      <w:r w:rsidRPr="1DCD9232">
        <w:t>E3f content adapter</w:t>
      </w:r>
      <w:r w:rsidR="7C49FB64" w:rsidRPr="1DCD9232">
        <w:t>’s</w:t>
      </w:r>
      <w:r w:rsidRPr="1DCD9232">
        <w:t xml:space="preserve"> Brand Mapper component is responsible for initial inserts of new betting offer objects into the Master Offer, and for all their subsequent updates due to information change provided by the BETRADAR (SPORTS RADAR).</w:t>
      </w:r>
    </w:p>
    <w:p w14:paraId="7F280168" w14:textId="50E4B530" w:rsidR="54BD92F2" w:rsidRDefault="54BD92F2" w:rsidP="1DCD9232">
      <w:pPr>
        <w:pStyle w:val="ListParagraph"/>
        <w:numPr>
          <w:ilvl w:val="0"/>
          <w:numId w:val="14"/>
        </w:numPr>
      </w:pPr>
      <w:r w:rsidRPr="1DCD9232">
        <w:lastRenderedPageBreak/>
        <w:t xml:space="preserve">Brand Mapper converts the betting offer objects into the </w:t>
      </w:r>
      <w:proofErr w:type="spellStart"/>
      <w:r w:rsidRPr="1DCD9232">
        <w:t>multibrand</w:t>
      </w:r>
      <w:proofErr w:type="spellEnd"/>
      <w:r w:rsidRPr="1DCD9232">
        <w:t xml:space="preserve"> data-model before handing it over to the Master Offer component.</w:t>
      </w:r>
    </w:p>
    <w:p w14:paraId="3BB52BFF" w14:textId="1D1CDCDF" w:rsidR="54BD92F2" w:rsidRDefault="54BD92F2" w:rsidP="1DCD9232">
      <w:pPr>
        <w:pStyle w:val="ListParagraph"/>
        <w:numPr>
          <w:ilvl w:val="0"/>
          <w:numId w:val="14"/>
        </w:numPr>
      </w:pPr>
      <w:r w:rsidRPr="1DCD9232">
        <w:t xml:space="preserve">When inserting a new betting offer object, Brand Mapper: </w:t>
      </w:r>
    </w:p>
    <w:p w14:paraId="46F2BD5C" w14:textId="7280E5A0" w:rsidR="54BD92F2" w:rsidRDefault="54BD92F2" w:rsidP="1DCD9232">
      <w:pPr>
        <w:pStyle w:val="ListParagraph"/>
        <w:numPr>
          <w:ilvl w:val="1"/>
          <w:numId w:val="14"/>
        </w:numPr>
      </w:pPr>
      <w:r w:rsidRPr="1DCD9232">
        <w:t xml:space="preserve">- receives a new betting offer object in e3f data-model format from the Feed Adapter </w:t>
      </w:r>
    </w:p>
    <w:p w14:paraId="7D0147F7" w14:textId="6CD24E63" w:rsidR="54BD92F2" w:rsidRDefault="54BD92F2" w:rsidP="1DCD9232">
      <w:pPr>
        <w:pStyle w:val="ListParagraph"/>
        <w:numPr>
          <w:ilvl w:val="1"/>
          <w:numId w:val="14"/>
        </w:numPr>
      </w:pPr>
      <w:r w:rsidRPr="1DCD9232">
        <w:t xml:space="preserve">- converts it to a multi-brand model format by adding branded properties defined by the current brand mapper configuration into the betting object, and </w:t>
      </w:r>
    </w:p>
    <w:p w14:paraId="1D04BBC6" w14:textId="207531FA" w:rsidR="54BD92F2" w:rsidRDefault="54BD92F2" w:rsidP="1DCD9232">
      <w:pPr>
        <w:pStyle w:val="ListParagraph"/>
        <w:numPr>
          <w:ilvl w:val="1"/>
          <w:numId w:val="14"/>
        </w:numPr>
      </w:pPr>
      <w:r w:rsidRPr="1DCD9232">
        <w:t>- pushes the new betting offer object into the Master Offer component.</w:t>
      </w:r>
    </w:p>
    <w:p w14:paraId="149FBEBA" w14:textId="2A5271D0" w:rsidR="54BD92F2" w:rsidRDefault="54BD92F2" w:rsidP="1DCD9232">
      <w:pPr>
        <w:pStyle w:val="ListParagraph"/>
        <w:numPr>
          <w:ilvl w:val="0"/>
          <w:numId w:val="14"/>
        </w:numPr>
      </w:pPr>
      <w:r w:rsidRPr="1DCD9232">
        <w:t xml:space="preserve">When updating an existing betting offer object based on feed-served updates, Brand Mapper: </w:t>
      </w:r>
    </w:p>
    <w:p w14:paraId="08229C9E" w14:textId="5C6A62C6" w:rsidR="54BD92F2" w:rsidRDefault="54BD92F2" w:rsidP="1DCD9232">
      <w:pPr>
        <w:pStyle w:val="ListParagraph"/>
        <w:numPr>
          <w:ilvl w:val="1"/>
          <w:numId w:val="14"/>
        </w:numPr>
      </w:pPr>
      <w:r w:rsidRPr="1DCD9232">
        <w:t xml:space="preserve">- receives an updated betting offer object in e3f data-model format from the Feed Adapter </w:t>
      </w:r>
    </w:p>
    <w:p w14:paraId="6FDB12F7" w14:textId="60A3792A" w:rsidR="54BD92F2" w:rsidRDefault="54BD92F2" w:rsidP="1DCD9232">
      <w:pPr>
        <w:pStyle w:val="ListParagraph"/>
        <w:numPr>
          <w:ilvl w:val="1"/>
          <w:numId w:val="14"/>
        </w:numPr>
      </w:pPr>
      <w:r w:rsidRPr="1DCD9232">
        <w:t xml:space="preserve">- retrieves the current betting object in multi-brand model format from the Master Offer component, </w:t>
      </w:r>
    </w:p>
    <w:p w14:paraId="6B9B87CF" w14:textId="7001048A" w:rsidR="54BD92F2" w:rsidRDefault="54BD92F2" w:rsidP="1DCD9232">
      <w:pPr>
        <w:pStyle w:val="ListParagraph"/>
        <w:numPr>
          <w:ilvl w:val="1"/>
          <w:numId w:val="14"/>
        </w:numPr>
      </w:pPr>
      <w:r w:rsidRPr="1DCD9232">
        <w:t xml:space="preserve">- applies the changes extracted from the updated betting offer object provided by the Feed Adapter, </w:t>
      </w:r>
    </w:p>
    <w:p w14:paraId="75D6631E" w14:textId="13B398D6" w:rsidR="54BD92F2" w:rsidRDefault="54BD92F2" w:rsidP="1DCD9232">
      <w:pPr>
        <w:pStyle w:val="ListParagraph"/>
        <w:numPr>
          <w:ilvl w:val="1"/>
          <w:numId w:val="14"/>
        </w:numPr>
      </w:pPr>
      <w:r w:rsidRPr="1DCD9232">
        <w:t xml:space="preserve">- applies the change of branded properties defined by the current brand mapper configuration into the betting object; and </w:t>
      </w:r>
    </w:p>
    <w:p w14:paraId="2794665B" w14:textId="0C9FA907" w:rsidR="54BD92F2" w:rsidRDefault="54BD92F2" w:rsidP="1DCD9232">
      <w:pPr>
        <w:pStyle w:val="ListParagraph"/>
        <w:numPr>
          <w:ilvl w:val="1"/>
          <w:numId w:val="14"/>
        </w:numPr>
      </w:pPr>
      <w:r w:rsidRPr="1DCD9232">
        <w:t>- pushes the updated betting offer object back into the Master Offer component.</w:t>
      </w:r>
    </w:p>
    <w:p w14:paraId="5702F0DE" w14:textId="2A1EB325" w:rsidR="3491C2BC" w:rsidRDefault="3491C2BC" w:rsidP="1DCD9232">
      <w:pPr>
        <w:pStyle w:val="ListParagraph"/>
        <w:numPr>
          <w:ilvl w:val="0"/>
          <w:numId w:val="14"/>
        </w:numPr>
      </w:pPr>
      <w:r w:rsidRPr="1DCD9232">
        <w:t>Brand Mapper Component of e3fcontentdapter retrieves up-to-date brand subscription configuration from the Kafka configuration topic. Brand subscription configuration is maintained through a Backoffice Application UI by a configurator user.</w:t>
      </w:r>
    </w:p>
    <w:p w14:paraId="431622F4" w14:textId="7AA5BA83" w:rsidR="5C429C6D" w:rsidRDefault="5C429C6D" w:rsidP="1DCD9232">
      <w:r w:rsidRPr="1DCD9232">
        <w:rPr>
          <w:b/>
          <w:bCs/>
          <w:color w:val="4472C4" w:themeColor="accent1"/>
          <w:sz w:val="28"/>
          <w:szCs w:val="28"/>
        </w:rPr>
        <w:t>Startup Dependencies</w:t>
      </w:r>
      <w:r>
        <w:br/>
      </w:r>
      <w:r w:rsidR="1187719C" w:rsidRPr="1DCD9232">
        <w:rPr>
          <w:color w:val="4472C4" w:themeColor="accent1"/>
        </w:rPr>
        <w:t>Startup Configurations and Arguments</w:t>
      </w:r>
    </w:p>
    <w:p w14:paraId="7266784A" w14:textId="68C8C259" w:rsidR="1187719C" w:rsidRDefault="1187719C" w:rsidP="1DCD9232">
      <w:pPr>
        <w:rPr>
          <w:rFonts w:ascii="Calibri" w:eastAsia="Calibri" w:hAnsi="Calibri" w:cs="Calibri"/>
        </w:rPr>
      </w:pPr>
      <w:r w:rsidRPr="1DCD9232">
        <w:rPr>
          <w:rFonts w:ascii="Calibri" w:eastAsia="Calibri" w:hAnsi="Calibri" w:cs="Calibri"/>
          <w:color w:val="FF0000"/>
          <w:lang w:val="en-IN"/>
        </w:rPr>
        <w:t>NOTE: these values might change in future</w:t>
      </w:r>
    </w:p>
    <w:p w14:paraId="4B31DD06" w14:textId="797794B1" w:rsidR="1187719C" w:rsidRDefault="1187719C" w:rsidP="1DCD9232">
      <w:pPr>
        <w:rPr>
          <w:rFonts w:ascii="Calibri" w:eastAsia="Calibri" w:hAnsi="Calibri" w:cs="Calibri"/>
        </w:rPr>
      </w:pPr>
      <w:r w:rsidRPr="1DCD9232">
        <w:rPr>
          <w:rFonts w:ascii="Courier New" w:eastAsia="Courier New" w:hAnsi="Courier New" w:cs="Courier New"/>
          <w:i/>
          <w:iCs/>
          <w:color w:val="8C8C8C"/>
          <w:sz w:val="27"/>
          <w:szCs w:val="27"/>
        </w:rPr>
        <w:t xml:space="preserve">go run </w:t>
      </w:r>
      <w:proofErr w:type="spellStart"/>
      <w:proofErr w:type="gramStart"/>
      <w:r w:rsidRPr="1DCD9232">
        <w:rPr>
          <w:rFonts w:ascii="Courier New" w:eastAsia="Courier New" w:hAnsi="Courier New" w:cs="Courier New"/>
          <w:i/>
          <w:iCs/>
          <w:color w:val="8C8C8C"/>
          <w:sz w:val="27"/>
          <w:szCs w:val="27"/>
        </w:rPr>
        <w:t>main.go</w:t>
      </w:r>
      <w:proofErr w:type="spellEnd"/>
      <w:proofErr w:type="gramEnd"/>
      <w:r w:rsidRPr="1DCD9232">
        <w:rPr>
          <w:rFonts w:ascii="Courier New" w:eastAsia="Courier New" w:hAnsi="Courier New" w:cs="Courier New"/>
          <w:i/>
          <w:iCs/>
          <w:color w:val="8C8C8C"/>
          <w:sz w:val="27"/>
          <w:szCs w:val="27"/>
        </w:rPr>
        <w:t xml:space="preserve"> \</w:t>
      </w:r>
    </w:p>
    <w:p w14:paraId="4EC10BC8" w14:textId="53558458" w:rsidR="3DDB942E" w:rsidRDefault="3DDB942E" w:rsidP="1DCD9232">
      <w:pPr>
        <w:rPr>
          <w:rFonts w:ascii="Courier New" w:eastAsia="Courier New" w:hAnsi="Courier New" w:cs="Courier New"/>
          <w:i/>
          <w:iCs/>
          <w:color w:val="8C8C8C"/>
          <w:sz w:val="27"/>
          <w:szCs w:val="27"/>
        </w:rPr>
      </w:pPr>
      <w:r w:rsidRPr="1DCD9232">
        <w:rPr>
          <w:rFonts w:ascii="Courier New" w:eastAsia="Courier New" w:hAnsi="Courier New" w:cs="Courier New"/>
          <w:i/>
          <w:iCs/>
          <w:color w:val="8C8C8C"/>
          <w:sz w:val="27"/>
          <w:szCs w:val="27"/>
        </w:rPr>
        <w:t>CACHE_SIZE: "100000"</w:t>
      </w:r>
    </w:p>
    <w:p w14:paraId="45C30EFA" w14:textId="77AFDD12" w:rsidR="3DDB942E" w:rsidRDefault="3DDB942E" w:rsidP="1DCD9232">
      <w:r w:rsidRPr="1DCD9232">
        <w:rPr>
          <w:rFonts w:ascii="Courier New" w:eastAsia="Courier New" w:hAnsi="Courier New" w:cs="Courier New"/>
          <w:i/>
          <w:iCs/>
          <w:color w:val="8C8C8C"/>
          <w:sz w:val="27"/>
          <w:szCs w:val="27"/>
        </w:rPr>
        <w:t xml:space="preserve">  CFG_ACTIVE: "true"</w:t>
      </w:r>
    </w:p>
    <w:p w14:paraId="6CA3D9CA" w14:textId="7F4A0847" w:rsidR="3DDB942E" w:rsidRDefault="3DDB942E" w:rsidP="1DCD9232">
      <w:r w:rsidRPr="1DCD9232">
        <w:rPr>
          <w:rFonts w:ascii="Courier New" w:eastAsia="Courier New" w:hAnsi="Courier New" w:cs="Courier New"/>
          <w:i/>
          <w:iCs/>
          <w:color w:val="8C8C8C"/>
          <w:sz w:val="27"/>
          <w:szCs w:val="27"/>
        </w:rPr>
        <w:t xml:space="preserve">  CFG_PREFIX: </w:t>
      </w:r>
      <w:proofErr w:type="spellStart"/>
      <w:r w:rsidRPr="1DCD9232">
        <w:rPr>
          <w:rFonts w:ascii="Courier New" w:eastAsia="Courier New" w:hAnsi="Courier New" w:cs="Courier New"/>
          <w:i/>
          <w:iCs/>
          <w:color w:val="8C8C8C"/>
          <w:sz w:val="27"/>
          <w:szCs w:val="27"/>
        </w:rPr>
        <w:t>uat</w:t>
      </w:r>
      <w:proofErr w:type="spellEnd"/>
      <w:r w:rsidRPr="1DCD9232">
        <w:rPr>
          <w:rFonts w:ascii="Courier New" w:eastAsia="Courier New" w:hAnsi="Courier New" w:cs="Courier New"/>
          <w:i/>
          <w:iCs/>
          <w:color w:val="8C8C8C"/>
          <w:sz w:val="27"/>
          <w:szCs w:val="27"/>
        </w:rPr>
        <w:t>.</w:t>
      </w:r>
    </w:p>
    <w:p w14:paraId="290A26BF" w14:textId="1DE9311C" w:rsidR="3DDB942E" w:rsidRDefault="3DDB942E" w:rsidP="1DCD9232">
      <w:r w:rsidRPr="1DCD9232">
        <w:rPr>
          <w:rFonts w:ascii="Courier New" w:eastAsia="Courier New" w:hAnsi="Courier New" w:cs="Courier New"/>
          <w:i/>
          <w:iCs/>
          <w:color w:val="8C8C8C"/>
          <w:sz w:val="27"/>
          <w:szCs w:val="27"/>
        </w:rPr>
        <w:t xml:space="preserve">  CFG_TOPICS: </w:t>
      </w:r>
      <w:proofErr w:type="spellStart"/>
      <w:proofErr w:type="gramStart"/>
      <w:r w:rsidRPr="1DCD9232">
        <w:rPr>
          <w:rFonts w:ascii="Courier New" w:eastAsia="Courier New" w:hAnsi="Courier New" w:cs="Courier New"/>
          <w:i/>
          <w:iCs/>
          <w:color w:val="8C8C8C"/>
          <w:sz w:val="27"/>
          <w:szCs w:val="27"/>
        </w:rPr>
        <w:t>config,config</w:t>
      </w:r>
      <w:proofErr w:type="gramEnd"/>
      <w:r w:rsidRPr="1DCD9232">
        <w:rPr>
          <w:rFonts w:ascii="Courier New" w:eastAsia="Courier New" w:hAnsi="Courier New" w:cs="Courier New"/>
          <w:i/>
          <w:iCs/>
          <w:color w:val="8C8C8C"/>
          <w:sz w:val="27"/>
          <w:szCs w:val="27"/>
        </w:rPr>
        <w:t>.mappings</w:t>
      </w:r>
      <w:proofErr w:type="spellEnd"/>
    </w:p>
    <w:p w14:paraId="48FBBDAD" w14:textId="2F774D7F" w:rsidR="3DDB942E" w:rsidRDefault="3DDB942E" w:rsidP="1DCD9232">
      <w:r w:rsidRPr="1DCD9232">
        <w:rPr>
          <w:rFonts w:ascii="Courier New" w:eastAsia="Courier New" w:hAnsi="Courier New" w:cs="Courier New"/>
          <w:i/>
          <w:iCs/>
          <w:color w:val="8C8C8C"/>
          <w:sz w:val="27"/>
          <w:szCs w:val="27"/>
        </w:rPr>
        <w:t xml:space="preserve">  CONFIGREST: configrestd:8080</w:t>
      </w:r>
    </w:p>
    <w:p w14:paraId="279C0972" w14:textId="31D56903" w:rsidR="3DDB942E" w:rsidRDefault="3DDB942E" w:rsidP="1DCD9232">
      <w:r w:rsidRPr="1DCD9232">
        <w:rPr>
          <w:rFonts w:ascii="Courier New" w:eastAsia="Courier New" w:hAnsi="Courier New" w:cs="Courier New"/>
          <w:i/>
          <w:iCs/>
          <w:color w:val="8C8C8C"/>
          <w:sz w:val="27"/>
          <w:szCs w:val="27"/>
        </w:rPr>
        <w:t xml:space="preserve">  CONTROLLER_MAXRECEIVEDNOTTRANSLATED: "100"</w:t>
      </w:r>
    </w:p>
    <w:p w14:paraId="64A4DF7E" w14:textId="6EFF7D43" w:rsidR="3DDB942E" w:rsidRDefault="3DDB942E" w:rsidP="1DCD9232">
      <w:r w:rsidRPr="1DCD9232">
        <w:rPr>
          <w:rFonts w:ascii="Courier New" w:eastAsia="Courier New" w:hAnsi="Courier New" w:cs="Courier New"/>
          <w:i/>
          <w:iCs/>
          <w:color w:val="8C8C8C"/>
          <w:sz w:val="27"/>
          <w:szCs w:val="27"/>
        </w:rPr>
        <w:t xml:space="preserve">  CONTROLLER_MAXRECEIVEDNOTTRANSLATEDIDLEMS: "100"</w:t>
      </w:r>
    </w:p>
    <w:p w14:paraId="067ABDDB" w14:textId="47857364" w:rsidR="3DDB942E" w:rsidRDefault="3DDB942E" w:rsidP="1DCD9232">
      <w:r w:rsidRPr="1DCD9232">
        <w:rPr>
          <w:rFonts w:ascii="Courier New" w:eastAsia="Courier New" w:hAnsi="Courier New" w:cs="Courier New"/>
          <w:i/>
          <w:iCs/>
          <w:color w:val="8C8C8C"/>
          <w:sz w:val="27"/>
          <w:szCs w:val="27"/>
        </w:rPr>
        <w:t xml:space="preserve">  CONTROLLER_TRANSLATORTHREADS: "100"</w:t>
      </w:r>
    </w:p>
    <w:p w14:paraId="23A1EEF1" w14:textId="2AF582A1" w:rsidR="3DDB942E" w:rsidRDefault="3DDB942E" w:rsidP="1DCD9232">
      <w:r w:rsidRPr="1DCD9232">
        <w:rPr>
          <w:rFonts w:ascii="Courier New" w:eastAsia="Courier New" w:hAnsi="Courier New" w:cs="Courier New"/>
          <w:i/>
          <w:iCs/>
          <w:color w:val="8C8C8C"/>
          <w:sz w:val="27"/>
          <w:szCs w:val="27"/>
        </w:rPr>
        <w:t xml:space="preserve">  E3F_CONTROLLER_E3WS_PUBLISHERTHREADS: "500"</w:t>
      </w:r>
    </w:p>
    <w:p w14:paraId="4223DBE6" w14:textId="55E6A04E" w:rsidR="3DDB942E" w:rsidRDefault="3DDB942E" w:rsidP="1DCD9232">
      <w:r w:rsidRPr="1DCD9232">
        <w:rPr>
          <w:rFonts w:ascii="Courier New" w:eastAsia="Courier New" w:hAnsi="Courier New" w:cs="Courier New"/>
          <w:i/>
          <w:iCs/>
          <w:color w:val="8C8C8C"/>
          <w:sz w:val="27"/>
          <w:szCs w:val="27"/>
        </w:rPr>
        <w:t xml:space="preserve">  E3F_E3D_PREFIX: U-</w:t>
      </w:r>
    </w:p>
    <w:p w14:paraId="4FBE1C27" w14:textId="17D05127" w:rsidR="3DDB942E" w:rsidRDefault="3DDB942E" w:rsidP="1DCD9232">
      <w:r w:rsidRPr="1DCD9232">
        <w:rPr>
          <w:rFonts w:ascii="Courier New" w:eastAsia="Courier New" w:hAnsi="Courier New" w:cs="Courier New"/>
          <w:i/>
          <w:iCs/>
          <w:color w:val="8C8C8C"/>
          <w:sz w:val="27"/>
          <w:szCs w:val="27"/>
        </w:rPr>
        <w:lastRenderedPageBreak/>
        <w:t xml:space="preserve">  E3F_PUBLISHER_E3WS: http://e3d:8080/offer</w:t>
      </w:r>
    </w:p>
    <w:p w14:paraId="3B7D4629" w14:textId="2B9AF7E2" w:rsidR="3DDB942E" w:rsidRDefault="3DDB942E" w:rsidP="1DCD9232">
      <w:r w:rsidRPr="1DCD9232">
        <w:rPr>
          <w:rFonts w:ascii="Courier New" w:eastAsia="Courier New" w:hAnsi="Courier New" w:cs="Courier New"/>
          <w:i/>
          <w:iCs/>
          <w:color w:val="8C8C8C"/>
          <w:sz w:val="27"/>
          <w:szCs w:val="27"/>
        </w:rPr>
        <w:t xml:space="preserve">  KAFKA_BROKERS: 10.60.0.163:9092</w:t>
      </w:r>
    </w:p>
    <w:p w14:paraId="53CBBF0D" w14:textId="3FFFEABD" w:rsidR="3DDB942E" w:rsidRDefault="3DDB942E" w:rsidP="1DCD9232">
      <w:r w:rsidRPr="1DCD9232">
        <w:rPr>
          <w:rFonts w:ascii="Courier New" w:eastAsia="Courier New" w:hAnsi="Courier New" w:cs="Courier New"/>
          <w:i/>
          <w:iCs/>
          <w:color w:val="8C8C8C"/>
          <w:sz w:val="27"/>
          <w:szCs w:val="27"/>
        </w:rPr>
        <w:t xml:space="preserve">  MONITORING_NOTIFICATIONSENABLED: "true"</w:t>
      </w:r>
    </w:p>
    <w:p w14:paraId="7A43E561" w14:textId="6BD8DC14" w:rsidR="3DDB942E" w:rsidRDefault="3DDB942E" w:rsidP="1DCD9232">
      <w:r w:rsidRPr="1DCD9232">
        <w:rPr>
          <w:rFonts w:ascii="Courier New" w:eastAsia="Courier New" w:hAnsi="Courier New" w:cs="Courier New"/>
          <w:i/>
          <w:iCs/>
          <w:color w:val="8C8C8C"/>
          <w:sz w:val="27"/>
          <w:szCs w:val="27"/>
        </w:rPr>
        <w:t xml:space="preserve">  RECEIVER_BETRADAR_AMQP_HOST: global.mq.betradar.com</w:t>
      </w:r>
    </w:p>
    <w:p w14:paraId="799C1488" w14:textId="101AB065" w:rsidR="3DDB942E" w:rsidRDefault="3DDB942E" w:rsidP="1DCD9232">
      <w:r w:rsidRPr="1DCD9232">
        <w:rPr>
          <w:rFonts w:ascii="Courier New" w:eastAsia="Courier New" w:hAnsi="Courier New" w:cs="Courier New"/>
          <w:i/>
          <w:iCs/>
          <w:color w:val="8C8C8C"/>
          <w:sz w:val="27"/>
          <w:szCs w:val="27"/>
        </w:rPr>
        <w:t xml:space="preserve">  RECEIVER_BETRADAR_AMQP_PORT: "5671"</w:t>
      </w:r>
    </w:p>
    <w:p w14:paraId="58C67380" w14:textId="31EF539C" w:rsidR="3DDB942E" w:rsidRDefault="3DDB942E" w:rsidP="1DCD9232">
      <w:r w:rsidRPr="1DCD9232">
        <w:rPr>
          <w:rFonts w:ascii="Courier New" w:eastAsia="Courier New" w:hAnsi="Courier New" w:cs="Courier New"/>
          <w:i/>
          <w:iCs/>
          <w:color w:val="8C8C8C"/>
          <w:sz w:val="27"/>
          <w:szCs w:val="27"/>
        </w:rPr>
        <w:t xml:space="preserve">  RECEIVER_BETRADAR_AMQP_REPLAY_HOST: replaymq.betradar.com</w:t>
      </w:r>
    </w:p>
    <w:p w14:paraId="6FABF5B0" w14:textId="4369D390" w:rsidR="3DDB942E" w:rsidRDefault="3DDB942E" w:rsidP="1DCD9232">
      <w:r w:rsidRPr="1DCD9232">
        <w:rPr>
          <w:rFonts w:ascii="Courier New" w:eastAsia="Courier New" w:hAnsi="Courier New" w:cs="Courier New"/>
          <w:i/>
          <w:iCs/>
          <w:color w:val="8C8C8C"/>
          <w:sz w:val="27"/>
          <w:szCs w:val="27"/>
        </w:rPr>
        <w:t xml:space="preserve">  RECEIVER_BETRADAR_CODDS: "25000"</w:t>
      </w:r>
    </w:p>
    <w:p w14:paraId="647BFCD2" w14:textId="7AF6BE4A" w:rsidR="3DDB942E" w:rsidRDefault="3DDB942E" w:rsidP="1DCD9232">
      <w:r w:rsidRPr="1DCD9232">
        <w:rPr>
          <w:rFonts w:ascii="Courier New" w:eastAsia="Courier New" w:hAnsi="Courier New" w:cs="Courier New"/>
          <w:i/>
          <w:iCs/>
          <w:color w:val="8C8C8C"/>
          <w:sz w:val="27"/>
          <w:szCs w:val="27"/>
        </w:rPr>
        <w:t xml:space="preserve">  RECEIVER_BETRADAR_LIVE: "25000"</w:t>
      </w:r>
    </w:p>
    <w:p w14:paraId="37155150" w14:textId="6926EE23" w:rsidR="3DDB942E" w:rsidRDefault="3DDB942E" w:rsidP="1DCD9232">
      <w:r w:rsidRPr="1DCD9232">
        <w:rPr>
          <w:rFonts w:ascii="Courier New" w:eastAsia="Courier New" w:hAnsi="Courier New" w:cs="Courier New"/>
          <w:i/>
          <w:iCs/>
          <w:color w:val="8C8C8C"/>
          <w:sz w:val="27"/>
          <w:szCs w:val="27"/>
        </w:rPr>
        <w:t xml:space="preserve">  RECEIVER_BETRADAR_PRE: "300000"</w:t>
      </w:r>
    </w:p>
    <w:p w14:paraId="66458133" w14:textId="3DF43220" w:rsidR="3DDB942E" w:rsidRDefault="3DDB942E" w:rsidP="1DCD9232">
      <w:r w:rsidRPr="1DCD9232">
        <w:rPr>
          <w:rFonts w:ascii="Courier New" w:eastAsia="Courier New" w:hAnsi="Courier New" w:cs="Courier New"/>
          <w:i/>
          <w:iCs/>
          <w:color w:val="8C8C8C"/>
          <w:sz w:val="27"/>
          <w:szCs w:val="27"/>
        </w:rPr>
        <w:t xml:space="preserve">  RECEIVER_BETRADAR_PREMCRIC: "25000"</w:t>
      </w:r>
    </w:p>
    <w:p w14:paraId="469FE4C2" w14:textId="5A4D4DA1" w:rsidR="3DDB942E" w:rsidRDefault="3DDB942E" w:rsidP="1DCD9232">
      <w:r w:rsidRPr="1DCD9232">
        <w:rPr>
          <w:rFonts w:ascii="Courier New" w:eastAsia="Courier New" w:hAnsi="Courier New" w:cs="Courier New"/>
          <w:i/>
          <w:iCs/>
          <w:color w:val="8C8C8C"/>
          <w:sz w:val="27"/>
          <w:szCs w:val="27"/>
        </w:rPr>
        <w:t xml:space="preserve">  RECEIVER_BETRADAR_PRODUCTIDS: 1|3|5|14</w:t>
      </w:r>
    </w:p>
    <w:p w14:paraId="1D2CEE12" w14:textId="1BC6398A" w:rsidR="3DDB942E" w:rsidRDefault="3DDB942E" w:rsidP="1DCD9232">
      <w:r w:rsidRPr="1DCD9232">
        <w:rPr>
          <w:rFonts w:ascii="Courier New" w:eastAsia="Courier New" w:hAnsi="Courier New" w:cs="Courier New"/>
          <w:i/>
          <w:iCs/>
          <w:color w:val="8C8C8C"/>
          <w:sz w:val="27"/>
          <w:szCs w:val="27"/>
        </w:rPr>
        <w:t xml:space="preserve">  RECEIVER_BETRADAR_RECOVERYNODEID: "1024"</w:t>
      </w:r>
    </w:p>
    <w:p w14:paraId="407EA657" w14:textId="0FC4E390" w:rsidR="3DDB942E" w:rsidRDefault="3DDB942E" w:rsidP="1DCD9232">
      <w:r w:rsidRPr="1DCD9232">
        <w:rPr>
          <w:rFonts w:ascii="Courier New" w:eastAsia="Courier New" w:hAnsi="Courier New" w:cs="Courier New"/>
          <w:i/>
          <w:iCs/>
          <w:color w:val="8C8C8C"/>
          <w:sz w:val="27"/>
          <w:szCs w:val="27"/>
        </w:rPr>
        <w:t xml:space="preserve">  RECEIVER_BETRADAR_RECOVERYNODEID_REPLAY: "815"</w:t>
      </w:r>
    </w:p>
    <w:p w14:paraId="14169BB3" w14:textId="7C94F16C" w:rsidR="3DDB942E" w:rsidRDefault="3DDB942E" w:rsidP="1DCD9232">
      <w:r w:rsidRPr="1DCD9232">
        <w:rPr>
          <w:rFonts w:ascii="Courier New" w:eastAsia="Courier New" w:hAnsi="Courier New" w:cs="Courier New"/>
          <w:i/>
          <w:iCs/>
          <w:color w:val="8C8C8C"/>
          <w:sz w:val="27"/>
          <w:szCs w:val="27"/>
        </w:rPr>
        <w:t xml:space="preserve">  RECEIVER_BETRADAR_REPLAY_PRODUCTIDS: 1|3|5|14</w:t>
      </w:r>
    </w:p>
    <w:p w14:paraId="203ADF5A" w14:textId="418B5E38" w:rsidR="3DDB942E" w:rsidRDefault="3DDB942E" w:rsidP="1DCD9232">
      <w:r w:rsidRPr="1DCD9232">
        <w:rPr>
          <w:rFonts w:ascii="Courier New" w:eastAsia="Courier New" w:hAnsi="Courier New" w:cs="Courier New"/>
          <w:i/>
          <w:iCs/>
          <w:color w:val="8C8C8C"/>
          <w:sz w:val="27"/>
          <w:szCs w:val="27"/>
        </w:rPr>
        <w:t xml:space="preserve">  RECEIVER_BETRADAR_REPLAY_SPORTIDS: 1|2|3|4|5|9|6|10|12|17|19|20|21|22|31|40|117|190</w:t>
      </w:r>
    </w:p>
    <w:p w14:paraId="712CB561" w14:textId="4AB82F65" w:rsidR="3DDB942E" w:rsidRDefault="3DDB942E" w:rsidP="1DCD9232">
      <w:r w:rsidRPr="1DCD9232">
        <w:rPr>
          <w:rFonts w:ascii="Courier New" w:eastAsia="Courier New" w:hAnsi="Courier New" w:cs="Courier New"/>
          <w:i/>
          <w:iCs/>
          <w:color w:val="8C8C8C"/>
          <w:sz w:val="27"/>
          <w:szCs w:val="27"/>
        </w:rPr>
        <w:t xml:space="preserve">  RECEIVER_BETRADAR_RESTURL: https://api.betradar.com/v1</w:t>
      </w:r>
    </w:p>
    <w:p w14:paraId="3D3AC208" w14:textId="6DE9EC62" w:rsidR="3DDB942E" w:rsidRDefault="3DDB942E" w:rsidP="1DCD9232">
      <w:r w:rsidRPr="1DCD9232">
        <w:rPr>
          <w:rFonts w:ascii="Courier New" w:eastAsia="Courier New" w:hAnsi="Courier New" w:cs="Courier New"/>
          <w:i/>
          <w:iCs/>
          <w:color w:val="8C8C8C"/>
          <w:sz w:val="27"/>
          <w:szCs w:val="27"/>
        </w:rPr>
        <w:t xml:space="preserve">  RECEIVER_BETRADAR_SPORTIDS: 1|2|3|4|5|9|6|10|12|17|19|20|21|22|31|40|117|190</w:t>
      </w:r>
    </w:p>
    <w:p w14:paraId="2671C982" w14:textId="693C5033" w:rsidR="3DDB942E" w:rsidRDefault="3DDB942E" w:rsidP="1DCD9232">
      <w:r w:rsidRPr="1DCD9232">
        <w:rPr>
          <w:rFonts w:ascii="Courier New" w:eastAsia="Courier New" w:hAnsi="Courier New" w:cs="Courier New"/>
          <w:i/>
          <w:iCs/>
          <w:color w:val="8C8C8C"/>
          <w:sz w:val="27"/>
          <w:szCs w:val="27"/>
        </w:rPr>
        <w:t xml:space="preserve">  RECEIVER_ODS_GROUP: BRODS</w:t>
      </w:r>
    </w:p>
    <w:p w14:paraId="7DD083D6" w14:textId="13F80887" w:rsidR="3DDB942E" w:rsidRDefault="3DDB942E" w:rsidP="1DCD9232">
      <w:r w:rsidRPr="1DCD9232">
        <w:rPr>
          <w:rFonts w:ascii="Courier New" w:eastAsia="Courier New" w:hAnsi="Courier New" w:cs="Courier New"/>
          <w:i/>
          <w:iCs/>
          <w:color w:val="8C8C8C"/>
          <w:sz w:val="27"/>
          <w:szCs w:val="27"/>
        </w:rPr>
        <w:t xml:space="preserve">  RECEIVERS: </w:t>
      </w:r>
      <w:proofErr w:type="spellStart"/>
      <w:proofErr w:type="gramStart"/>
      <w:r w:rsidRPr="1DCD9232">
        <w:rPr>
          <w:rFonts w:ascii="Courier New" w:eastAsia="Courier New" w:hAnsi="Courier New" w:cs="Courier New"/>
          <w:i/>
          <w:iCs/>
          <w:color w:val="8C8C8C"/>
          <w:sz w:val="27"/>
          <w:szCs w:val="27"/>
        </w:rPr>
        <w:t>betradar,ods</w:t>
      </w:r>
      <w:proofErr w:type="spellEnd"/>
      <w:proofErr w:type="gramEnd"/>
    </w:p>
    <w:p w14:paraId="75ECD78B" w14:textId="6E66B702" w:rsidR="3DDB942E" w:rsidRDefault="3DDB942E" w:rsidP="1DCD9232">
      <w:r w:rsidRPr="1DCD9232">
        <w:rPr>
          <w:rFonts w:ascii="Courier New" w:eastAsia="Courier New" w:hAnsi="Courier New" w:cs="Courier New"/>
          <w:i/>
          <w:iCs/>
          <w:color w:val="8C8C8C"/>
          <w:sz w:val="27"/>
          <w:szCs w:val="27"/>
        </w:rPr>
        <w:t xml:space="preserve">  TOPICS_NAMES_PREFIX: </w:t>
      </w:r>
      <w:proofErr w:type="spellStart"/>
      <w:r w:rsidRPr="1DCD9232">
        <w:rPr>
          <w:rFonts w:ascii="Courier New" w:eastAsia="Courier New" w:hAnsi="Courier New" w:cs="Courier New"/>
          <w:i/>
          <w:iCs/>
          <w:color w:val="8C8C8C"/>
          <w:sz w:val="27"/>
          <w:szCs w:val="27"/>
        </w:rPr>
        <w:t>uat</w:t>
      </w:r>
      <w:proofErr w:type="spellEnd"/>
      <w:r w:rsidRPr="1DCD9232">
        <w:rPr>
          <w:rFonts w:ascii="Courier New" w:eastAsia="Courier New" w:hAnsi="Courier New" w:cs="Courier New"/>
          <w:i/>
          <w:iCs/>
          <w:color w:val="8C8C8C"/>
          <w:sz w:val="27"/>
          <w:szCs w:val="27"/>
        </w:rPr>
        <w:t>.</w:t>
      </w:r>
    </w:p>
    <w:p w14:paraId="562D3CD0" w14:textId="0F65C399" w:rsidR="1DCD9232" w:rsidRDefault="1DCD9232" w:rsidP="1DCD9232">
      <w:pPr>
        <w:rPr>
          <w:rFonts w:ascii="Courier New" w:eastAsia="Courier New" w:hAnsi="Courier New" w:cs="Courier New"/>
          <w:i/>
          <w:iCs/>
          <w:color w:val="8C8C8C"/>
          <w:sz w:val="27"/>
          <w:szCs w:val="27"/>
        </w:rPr>
      </w:pPr>
    </w:p>
    <w:p w14:paraId="1976CB47" w14:textId="22D2CB5E" w:rsidR="472B8D64" w:rsidRDefault="472B8D64" w:rsidP="1DCD9232">
      <w:pPr>
        <w:rPr>
          <w:rFonts w:ascii="Courier New" w:eastAsia="Courier New" w:hAnsi="Courier New" w:cs="Courier New"/>
          <w:color w:val="4472C4" w:themeColor="accent1"/>
          <w:sz w:val="27"/>
          <w:szCs w:val="27"/>
        </w:rPr>
      </w:pPr>
      <w:r w:rsidRPr="1DCD9232">
        <w:rPr>
          <w:rFonts w:ascii="Courier New" w:eastAsia="Courier New" w:hAnsi="Courier New" w:cs="Courier New"/>
          <w:color w:val="4472C4" w:themeColor="accent1"/>
          <w:sz w:val="27"/>
          <w:szCs w:val="27"/>
        </w:rPr>
        <w:t>Dependency</w:t>
      </w:r>
    </w:p>
    <w:p w14:paraId="36C3705A" w14:textId="76CA80DB" w:rsidR="4AB558EF" w:rsidRDefault="4AB558EF" w:rsidP="1DCD9232">
      <w:pPr>
        <w:pStyle w:val="ListParagraph"/>
        <w:numPr>
          <w:ilvl w:val="0"/>
          <w:numId w:val="13"/>
        </w:numPr>
        <w:rPr>
          <w:rFonts w:ascii="Calibri" w:eastAsia="Calibri" w:hAnsi="Calibri" w:cs="Calibri"/>
          <w:color w:val="000000" w:themeColor="text1"/>
          <w:sz w:val="24"/>
          <w:szCs w:val="24"/>
        </w:rPr>
      </w:pPr>
      <w:r w:rsidRPr="1DCD9232">
        <w:rPr>
          <w:rFonts w:ascii="Calibri" w:eastAsia="Calibri" w:hAnsi="Calibri" w:cs="Calibri"/>
          <w:color w:val="000000" w:themeColor="text1"/>
          <w:sz w:val="24"/>
          <w:szCs w:val="24"/>
        </w:rPr>
        <w:t>Master Offer Service</w:t>
      </w:r>
    </w:p>
    <w:p w14:paraId="77E3A077" w14:textId="6F536C2A" w:rsidR="4AB558EF" w:rsidRDefault="4AB558EF" w:rsidP="1DCD9232">
      <w:pPr>
        <w:pStyle w:val="ListParagraph"/>
        <w:numPr>
          <w:ilvl w:val="0"/>
          <w:numId w:val="13"/>
        </w:numPr>
        <w:rPr>
          <w:rFonts w:ascii="Calibri" w:eastAsia="Calibri" w:hAnsi="Calibri" w:cs="Calibri"/>
          <w:color w:val="000000" w:themeColor="text1"/>
          <w:sz w:val="24"/>
          <w:szCs w:val="24"/>
        </w:rPr>
      </w:pPr>
      <w:r w:rsidRPr="1DCD9232">
        <w:rPr>
          <w:rFonts w:ascii="Calibri" w:eastAsia="Calibri" w:hAnsi="Calibri" w:cs="Calibri"/>
          <w:color w:val="000000" w:themeColor="text1"/>
          <w:sz w:val="24"/>
          <w:szCs w:val="24"/>
        </w:rPr>
        <w:t>Kafka Brokers</w:t>
      </w:r>
    </w:p>
    <w:p w14:paraId="321B0FE0" w14:textId="598E4ABE" w:rsidR="17F1D273" w:rsidRDefault="17F1D273" w:rsidP="1DCD9232">
      <w:pPr>
        <w:pStyle w:val="ListParagraph"/>
        <w:numPr>
          <w:ilvl w:val="0"/>
          <w:numId w:val="13"/>
        </w:numPr>
        <w:rPr>
          <w:rFonts w:ascii="Calibri" w:eastAsia="Calibri" w:hAnsi="Calibri" w:cs="Calibri"/>
          <w:color w:val="000000" w:themeColor="text1"/>
          <w:sz w:val="24"/>
          <w:szCs w:val="24"/>
        </w:rPr>
      </w:pPr>
      <w:proofErr w:type="spellStart"/>
      <w:r w:rsidRPr="1DCD9232">
        <w:rPr>
          <w:rFonts w:ascii="Calibri" w:eastAsia="Calibri" w:hAnsi="Calibri" w:cs="Calibri"/>
          <w:color w:val="000000" w:themeColor="text1"/>
          <w:sz w:val="24"/>
          <w:szCs w:val="24"/>
        </w:rPr>
        <w:t>Betradar</w:t>
      </w:r>
      <w:proofErr w:type="spellEnd"/>
      <w:r w:rsidRPr="1DCD9232">
        <w:rPr>
          <w:rFonts w:ascii="Calibri" w:eastAsia="Calibri" w:hAnsi="Calibri" w:cs="Calibri"/>
          <w:color w:val="000000" w:themeColor="text1"/>
          <w:sz w:val="24"/>
          <w:szCs w:val="24"/>
        </w:rPr>
        <w:t xml:space="preserve"> Configurations</w:t>
      </w:r>
    </w:p>
    <w:p w14:paraId="37E6B39E" w14:textId="526C7ECC" w:rsidR="4AB558EF" w:rsidRDefault="4AB558EF" w:rsidP="1DCD9232">
      <w:pPr>
        <w:pStyle w:val="ListParagraph"/>
        <w:numPr>
          <w:ilvl w:val="0"/>
          <w:numId w:val="13"/>
        </w:numPr>
        <w:rPr>
          <w:rFonts w:ascii="Calibri" w:eastAsia="Calibri" w:hAnsi="Calibri" w:cs="Calibri"/>
          <w:color w:val="000000" w:themeColor="text1"/>
          <w:sz w:val="24"/>
          <w:szCs w:val="24"/>
        </w:rPr>
      </w:pPr>
      <w:proofErr w:type="gramStart"/>
      <w:r w:rsidRPr="1DCD9232">
        <w:rPr>
          <w:rFonts w:ascii="Calibri" w:eastAsia="Calibri" w:hAnsi="Calibri" w:cs="Calibri"/>
          <w:color w:val="000000" w:themeColor="text1"/>
          <w:sz w:val="24"/>
          <w:szCs w:val="24"/>
        </w:rPr>
        <w:lastRenderedPageBreak/>
        <w:t>Topics :</w:t>
      </w:r>
      <w:proofErr w:type="gramEnd"/>
    </w:p>
    <w:p w14:paraId="04279D84" w14:textId="58289CEC" w:rsidR="4AB558EF" w:rsidRDefault="4AB558EF" w:rsidP="1DCD9232">
      <w:pPr>
        <w:pStyle w:val="ListParagraph"/>
        <w:numPr>
          <w:ilvl w:val="1"/>
          <w:numId w:val="10"/>
        </w:numPr>
        <w:rPr>
          <w:rFonts w:ascii="Calibri" w:eastAsia="Calibri" w:hAnsi="Calibri" w:cs="Calibri"/>
          <w:color w:val="000000" w:themeColor="text1"/>
          <w:sz w:val="24"/>
          <w:szCs w:val="24"/>
        </w:rPr>
      </w:pPr>
      <w:r w:rsidRPr="1DCD9232">
        <w:rPr>
          <w:rFonts w:ascii="Calibri" w:eastAsia="Calibri" w:hAnsi="Calibri" w:cs="Calibri"/>
          <w:color w:val="000000" w:themeColor="text1"/>
          <w:sz w:val="24"/>
          <w:szCs w:val="24"/>
        </w:rPr>
        <w:t>config</w:t>
      </w:r>
    </w:p>
    <w:p w14:paraId="14C284CB" w14:textId="3352BCB3" w:rsidR="4C4B5907" w:rsidRDefault="4C4B5907" w:rsidP="1DCD9232">
      <w:pPr>
        <w:pStyle w:val="ListParagraph"/>
        <w:numPr>
          <w:ilvl w:val="1"/>
          <w:numId w:val="10"/>
        </w:numPr>
        <w:rPr>
          <w:rFonts w:ascii="Calibri" w:eastAsia="Calibri" w:hAnsi="Calibri" w:cs="Calibri"/>
          <w:color w:val="000000" w:themeColor="text1"/>
          <w:sz w:val="24"/>
          <w:szCs w:val="24"/>
        </w:rPr>
      </w:pPr>
      <w:proofErr w:type="spellStart"/>
      <w:r w:rsidRPr="1DCD9232">
        <w:rPr>
          <w:rFonts w:ascii="Calibri" w:eastAsia="Calibri" w:hAnsi="Calibri" w:cs="Calibri"/>
          <w:color w:val="000000" w:themeColor="text1"/>
          <w:sz w:val="24"/>
          <w:szCs w:val="24"/>
        </w:rPr>
        <w:t>C</w:t>
      </w:r>
      <w:r w:rsidR="4AB558EF" w:rsidRPr="1DCD9232">
        <w:rPr>
          <w:rFonts w:ascii="Calibri" w:eastAsia="Calibri" w:hAnsi="Calibri" w:cs="Calibri"/>
          <w:color w:val="000000" w:themeColor="text1"/>
          <w:sz w:val="24"/>
          <w:szCs w:val="24"/>
        </w:rPr>
        <w:t>onfig.mapping</w:t>
      </w:r>
      <w:proofErr w:type="spellEnd"/>
    </w:p>
    <w:p w14:paraId="117A4BC6" w14:textId="3DC34A8E" w:rsidR="1DCD9232" w:rsidRDefault="1DCD9232" w:rsidP="1DCD9232">
      <w:pPr>
        <w:rPr>
          <w:rFonts w:ascii="Calibri" w:eastAsia="Calibri" w:hAnsi="Calibri" w:cs="Calibri"/>
          <w:color w:val="000000" w:themeColor="text1"/>
          <w:sz w:val="24"/>
          <w:szCs w:val="24"/>
        </w:rPr>
      </w:pPr>
    </w:p>
    <w:p w14:paraId="337E62B8" w14:textId="747433F1" w:rsidR="1DCD9232" w:rsidRDefault="1DCD9232" w:rsidP="1DCD9232">
      <w:pPr>
        <w:rPr>
          <w:rFonts w:ascii="Courier New" w:eastAsia="Courier New" w:hAnsi="Courier New" w:cs="Courier New"/>
          <w:i/>
          <w:iCs/>
          <w:color w:val="8C8C8C"/>
          <w:sz w:val="27"/>
          <w:szCs w:val="27"/>
        </w:rPr>
      </w:pPr>
    </w:p>
    <w:p w14:paraId="677819CE" w14:textId="39902A88" w:rsidR="1DCD9232" w:rsidRDefault="1DCD9232" w:rsidP="1DCD9232">
      <w:pPr>
        <w:rPr>
          <w:rFonts w:ascii="Courier New" w:eastAsia="Courier New" w:hAnsi="Courier New" w:cs="Courier New"/>
          <w:i/>
          <w:iCs/>
          <w:color w:val="8C8C8C"/>
          <w:sz w:val="27"/>
          <w:szCs w:val="27"/>
        </w:rPr>
      </w:pPr>
    </w:p>
    <w:sectPr w:rsidR="1DCD92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4A6E5"/>
    <w:multiLevelType w:val="hybridMultilevel"/>
    <w:tmpl w:val="2B723EBE"/>
    <w:lvl w:ilvl="0" w:tplc="5520343C">
      <w:numFmt w:val="bullet"/>
      <w:lvlText w:val=""/>
      <w:lvlJc w:val="left"/>
      <w:pPr>
        <w:ind w:left="720" w:hanging="360"/>
      </w:pPr>
      <w:rPr>
        <w:rFonts w:ascii="Symbol" w:hAnsi="Symbol" w:hint="default"/>
      </w:rPr>
    </w:lvl>
    <w:lvl w:ilvl="1" w:tplc="32F0830C">
      <w:start w:val="1"/>
      <w:numFmt w:val="bullet"/>
      <w:lvlText w:val="o"/>
      <w:lvlJc w:val="left"/>
      <w:pPr>
        <w:ind w:left="1440" w:hanging="360"/>
      </w:pPr>
      <w:rPr>
        <w:rFonts w:ascii="Courier New" w:hAnsi="Courier New" w:hint="default"/>
      </w:rPr>
    </w:lvl>
    <w:lvl w:ilvl="2" w:tplc="E3000F96">
      <w:start w:val="1"/>
      <w:numFmt w:val="bullet"/>
      <w:lvlText w:val=""/>
      <w:lvlJc w:val="left"/>
      <w:pPr>
        <w:ind w:left="2160" w:hanging="360"/>
      </w:pPr>
      <w:rPr>
        <w:rFonts w:ascii="Wingdings" w:hAnsi="Wingdings" w:hint="default"/>
      </w:rPr>
    </w:lvl>
    <w:lvl w:ilvl="3" w:tplc="3EB6271C">
      <w:start w:val="1"/>
      <w:numFmt w:val="bullet"/>
      <w:lvlText w:val=""/>
      <w:lvlJc w:val="left"/>
      <w:pPr>
        <w:ind w:left="2880" w:hanging="360"/>
      </w:pPr>
      <w:rPr>
        <w:rFonts w:ascii="Symbol" w:hAnsi="Symbol" w:hint="default"/>
      </w:rPr>
    </w:lvl>
    <w:lvl w:ilvl="4" w:tplc="AE5ECD4E">
      <w:start w:val="1"/>
      <w:numFmt w:val="bullet"/>
      <w:lvlText w:val="o"/>
      <w:lvlJc w:val="left"/>
      <w:pPr>
        <w:ind w:left="3600" w:hanging="360"/>
      </w:pPr>
      <w:rPr>
        <w:rFonts w:ascii="Courier New" w:hAnsi="Courier New" w:hint="default"/>
      </w:rPr>
    </w:lvl>
    <w:lvl w:ilvl="5" w:tplc="CC929E38">
      <w:start w:val="1"/>
      <w:numFmt w:val="bullet"/>
      <w:lvlText w:val=""/>
      <w:lvlJc w:val="left"/>
      <w:pPr>
        <w:ind w:left="4320" w:hanging="360"/>
      </w:pPr>
      <w:rPr>
        <w:rFonts w:ascii="Wingdings" w:hAnsi="Wingdings" w:hint="default"/>
      </w:rPr>
    </w:lvl>
    <w:lvl w:ilvl="6" w:tplc="3BF0BB90">
      <w:start w:val="1"/>
      <w:numFmt w:val="bullet"/>
      <w:lvlText w:val=""/>
      <w:lvlJc w:val="left"/>
      <w:pPr>
        <w:ind w:left="5040" w:hanging="360"/>
      </w:pPr>
      <w:rPr>
        <w:rFonts w:ascii="Symbol" w:hAnsi="Symbol" w:hint="default"/>
      </w:rPr>
    </w:lvl>
    <w:lvl w:ilvl="7" w:tplc="15DABBC4">
      <w:start w:val="1"/>
      <w:numFmt w:val="bullet"/>
      <w:lvlText w:val="o"/>
      <w:lvlJc w:val="left"/>
      <w:pPr>
        <w:ind w:left="5760" w:hanging="360"/>
      </w:pPr>
      <w:rPr>
        <w:rFonts w:ascii="Courier New" w:hAnsi="Courier New" w:hint="default"/>
      </w:rPr>
    </w:lvl>
    <w:lvl w:ilvl="8" w:tplc="C50255DC">
      <w:start w:val="1"/>
      <w:numFmt w:val="bullet"/>
      <w:lvlText w:val=""/>
      <w:lvlJc w:val="left"/>
      <w:pPr>
        <w:ind w:left="6480" w:hanging="360"/>
      </w:pPr>
      <w:rPr>
        <w:rFonts w:ascii="Wingdings" w:hAnsi="Wingdings" w:hint="default"/>
      </w:rPr>
    </w:lvl>
  </w:abstractNum>
  <w:abstractNum w:abstractNumId="1" w15:restartNumberingAfterBreak="0">
    <w:nsid w:val="07CFBD58"/>
    <w:multiLevelType w:val="hybridMultilevel"/>
    <w:tmpl w:val="17D8097C"/>
    <w:lvl w:ilvl="0" w:tplc="4914F080">
      <w:start w:val="1"/>
      <w:numFmt w:val="decimal"/>
      <w:lvlText w:val="%1."/>
      <w:lvlJc w:val="left"/>
      <w:pPr>
        <w:ind w:left="720" w:hanging="360"/>
      </w:pPr>
    </w:lvl>
    <w:lvl w:ilvl="1" w:tplc="F00EE95A">
      <w:start w:val="9"/>
      <w:numFmt w:val="decimal"/>
      <w:lvlText w:val="%2."/>
      <w:lvlJc w:val="left"/>
      <w:pPr>
        <w:ind w:left="1440" w:hanging="360"/>
      </w:pPr>
    </w:lvl>
    <w:lvl w:ilvl="2" w:tplc="D26AC6AC">
      <w:start w:val="1"/>
      <w:numFmt w:val="lowerRoman"/>
      <w:lvlText w:val="%3."/>
      <w:lvlJc w:val="right"/>
      <w:pPr>
        <w:ind w:left="2160" w:hanging="180"/>
      </w:pPr>
    </w:lvl>
    <w:lvl w:ilvl="3" w:tplc="535A101E">
      <w:start w:val="1"/>
      <w:numFmt w:val="decimal"/>
      <w:lvlText w:val="%4."/>
      <w:lvlJc w:val="left"/>
      <w:pPr>
        <w:ind w:left="2880" w:hanging="360"/>
      </w:pPr>
    </w:lvl>
    <w:lvl w:ilvl="4" w:tplc="A51EE2FA">
      <w:start w:val="1"/>
      <w:numFmt w:val="lowerLetter"/>
      <w:lvlText w:val="%5."/>
      <w:lvlJc w:val="left"/>
      <w:pPr>
        <w:ind w:left="3600" w:hanging="360"/>
      </w:pPr>
    </w:lvl>
    <w:lvl w:ilvl="5" w:tplc="176C0608">
      <w:start w:val="1"/>
      <w:numFmt w:val="lowerRoman"/>
      <w:lvlText w:val="%6."/>
      <w:lvlJc w:val="right"/>
      <w:pPr>
        <w:ind w:left="4320" w:hanging="180"/>
      </w:pPr>
    </w:lvl>
    <w:lvl w:ilvl="6" w:tplc="BE80C088">
      <w:start w:val="1"/>
      <w:numFmt w:val="decimal"/>
      <w:lvlText w:val="%7."/>
      <w:lvlJc w:val="left"/>
      <w:pPr>
        <w:ind w:left="5040" w:hanging="360"/>
      </w:pPr>
    </w:lvl>
    <w:lvl w:ilvl="7" w:tplc="C2CA3426">
      <w:start w:val="1"/>
      <w:numFmt w:val="lowerLetter"/>
      <w:lvlText w:val="%8."/>
      <w:lvlJc w:val="left"/>
      <w:pPr>
        <w:ind w:left="5760" w:hanging="360"/>
      </w:pPr>
    </w:lvl>
    <w:lvl w:ilvl="8" w:tplc="0C00BF2C">
      <w:start w:val="1"/>
      <w:numFmt w:val="lowerRoman"/>
      <w:lvlText w:val="%9."/>
      <w:lvlJc w:val="right"/>
      <w:pPr>
        <w:ind w:left="6480" w:hanging="180"/>
      </w:pPr>
    </w:lvl>
  </w:abstractNum>
  <w:abstractNum w:abstractNumId="2" w15:restartNumberingAfterBreak="0">
    <w:nsid w:val="115280EC"/>
    <w:multiLevelType w:val="hybridMultilevel"/>
    <w:tmpl w:val="39E08DD8"/>
    <w:lvl w:ilvl="0" w:tplc="0DFA7B20">
      <w:start w:val="1"/>
      <w:numFmt w:val="decimal"/>
      <w:lvlText w:val="%1."/>
      <w:lvlJc w:val="left"/>
      <w:pPr>
        <w:ind w:left="720" w:hanging="360"/>
      </w:pPr>
    </w:lvl>
    <w:lvl w:ilvl="1" w:tplc="E3003D5E">
      <w:start w:val="6"/>
      <w:numFmt w:val="decimal"/>
      <w:lvlText w:val="%2."/>
      <w:lvlJc w:val="left"/>
      <w:pPr>
        <w:ind w:left="1440" w:hanging="360"/>
      </w:pPr>
    </w:lvl>
    <w:lvl w:ilvl="2" w:tplc="BF188F98">
      <w:start w:val="1"/>
      <w:numFmt w:val="lowerRoman"/>
      <w:lvlText w:val="%3."/>
      <w:lvlJc w:val="right"/>
      <w:pPr>
        <w:ind w:left="2160" w:hanging="180"/>
      </w:pPr>
    </w:lvl>
    <w:lvl w:ilvl="3" w:tplc="5B622AFC">
      <w:start w:val="1"/>
      <w:numFmt w:val="decimal"/>
      <w:lvlText w:val="%4."/>
      <w:lvlJc w:val="left"/>
      <w:pPr>
        <w:ind w:left="2880" w:hanging="360"/>
      </w:pPr>
    </w:lvl>
    <w:lvl w:ilvl="4" w:tplc="902EAD9C">
      <w:start w:val="1"/>
      <w:numFmt w:val="lowerLetter"/>
      <w:lvlText w:val="%5."/>
      <w:lvlJc w:val="left"/>
      <w:pPr>
        <w:ind w:left="3600" w:hanging="360"/>
      </w:pPr>
    </w:lvl>
    <w:lvl w:ilvl="5" w:tplc="D6A2943E">
      <w:start w:val="1"/>
      <w:numFmt w:val="lowerRoman"/>
      <w:lvlText w:val="%6."/>
      <w:lvlJc w:val="right"/>
      <w:pPr>
        <w:ind w:left="4320" w:hanging="180"/>
      </w:pPr>
    </w:lvl>
    <w:lvl w:ilvl="6" w:tplc="B002F310">
      <w:start w:val="1"/>
      <w:numFmt w:val="decimal"/>
      <w:lvlText w:val="%7."/>
      <w:lvlJc w:val="left"/>
      <w:pPr>
        <w:ind w:left="5040" w:hanging="360"/>
      </w:pPr>
    </w:lvl>
    <w:lvl w:ilvl="7" w:tplc="76647E5E">
      <w:start w:val="1"/>
      <w:numFmt w:val="lowerLetter"/>
      <w:lvlText w:val="%8."/>
      <w:lvlJc w:val="left"/>
      <w:pPr>
        <w:ind w:left="5760" w:hanging="360"/>
      </w:pPr>
    </w:lvl>
    <w:lvl w:ilvl="8" w:tplc="742C14E8">
      <w:start w:val="1"/>
      <w:numFmt w:val="lowerRoman"/>
      <w:lvlText w:val="%9."/>
      <w:lvlJc w:val="right"/>
      <w:pPr>
        <w:ind w:left="6480" w:hanging="180"/>
      </w:pPr>
    </w:lvl>
  </w:abstractNum>
  <w:abstractNum w:abstractNumId="3" w15:restartNumberingAfterBreak="0">
    <w:nsid w:val="2274F985"/>
    <w:multiLevelType w:val="hybridMultilevel"/>
    <w:tmpl w:val="42AAF260"/>
    <w:lvl w:ilvl="0" w:tplc="12D606A2">
      <w:start w:val="1"/>
      <w:numFmt w:val="bullet"/>
      <w:lvlText w:val=""/>
      <w:lvlJc w:val="left"/>
      <w:pPr>
        <w:ind w:left="720" w:hanging="360"/>
      </w:pPr>
      <w:rPr>
        <w:rFonts w:ascii="Symbol" w:hAnsi="Symbol" w:hint="default"/>
      </w:rPr>
    </w:lvl>
    <w:lvl w:ilvl="1" w:tplc="D6EA7DD2">
      <w:start w:val="1"/>
      <w:numFmt w:val="bullet"/>
      <w:lvlText w:val="o"/>
      <w:lvlJc w:val="left"/>
      <w:pPr>
        <w:ind w:left="1440" w:hanging="360"/>
      </w:pPr>
      <w:rPr>
        <w:rFonts w:ascii="Courier New" w:hAnsi="Courier New" w:hint="default"/>
      </w:rPr>
    </w:lvl>
    <w:lvl w:ilvl="2" w:tplc="5858B55C">
      <w:start w:val="1"/>
      <w:numFmt w:val="bullet"/>
      <w:lvlText w:val=""/>
      <w:lvlJc w:val="left"/>
      <w:pPr>
        <w:ind w:left="2160" w:hanging="360"/>
      </w:pPr>
      <w:rPr>
        <w:rFonts w:ascii="Wingdings" w:hAnsi="Wingdings" w:hint="default"/>
      </w:rPr>
    </w:lvl>
    <w:lvl w:ilvl="3" w:tplc="1E6EEAE2">
      <w:start w:val="1"/>
      <w:numFmt w:val="bullet"/>
      <w:lvlText w:val=""/>
      <w:lvlJc w:val="left"/>
      <w:pPr>
        <w:ind w:left="2880" w:hanging="360"/>
      </w:pPr>
      <w:rPr>
        <w:rFonts w:ascii="Symbol" w:hAnsi="Symbol" w:hint="default"/>
      </w:rPr>
    </w:lvl>
    <w:lvl w:ilvl="4" w:tplc="8C0ABCBE">
      <w:start w:val="1"/>
      <w:numFmt w:val="bullet"/>
      <w:lvlText w:val="o"/>
      <w:lvlJc w:val="left"/>
      <w:pPr>
        <w:ind w:left="3600" w:hanging="360"/>
      </w:pPr>
      <w:rPr>
        <w:rFonts w:ascii="Courier New" w:hAnsi="Courier New" w:hint="default"/>
      </w:rPr>
    </w:lvl>
    <w:lvl w:ilvl="5" w:tplc="6AFE147C">
      <w:start w:val="1"/>
      <w:numFmt w:val="bullet"/>
      <w:lvlText w:val=""/>
      <w:lvlJc w:val="left"/>
      <w:pPr>
        <w:ind w:left="4320" w:hanging="360"/>
      </w:pPr>
      <w:rPr>
        <w:rFonts w:ascii="Wingdings" w:hAnsi="Wingdings" w:hint="default"/>
      </w:rPr>
    </w:lvl>
    <w:lvl w:ilvl="6" w:tplc="356A74E4">
      <w:start w:val="1"/>
      <w:numFmt w:val="bullet"/>
      <w:lvlText w:val=""/>
      <w:lvlJc w:val="left"/>
      <w:pPr>
        <w:ind w:left="5040" w:hanging="360"/>
      </w:pPr>
      <w:rPr>
        <w:rFonts w:ascii="Symbol" w:hAnsi="Symbol" w:hint="default"/>
      </w:rPr>
    </w:lvl>
    <w:lvl w:ilvl="7" w:tplc="CDBA18BA">
      <w:start w:val="1"/>
      <w:numFmt w:val="bullet"/>
      <w:lvlText w:val="o"/>
      <w:lvlJc w:val="left"/>
      <w:pPr>
        <w:ind w:left="5760" w:hanging="360"/>
      </w:pPr>
      <w:rPr>
        <w:rFonts w:ascii="Courier New" w:hAnsi="Courier New" w:hint="default"/>
      </w:rPr>
    </w:lvl>
    <w:lvl w:ilvl="8" w:tplc="E548B8EC">
      <w:start w:val="1"/>
      <w:numFmt w:val="bullet"/>
      <w:lvlText w:val=""/>
      <w:lvlJc w:val="left"/>
      <w:pPr>
        <w:ind w:left="6480" w:hanging="360"/>
      </w:pPr>
      <w:rPr>
        <w:rFonts w:ascii="Wingdings" w:hAnsi="Wingdings" w:hint="default"/>
      </w:rPr>
    </w:lvl>
  </w:abstractNum>
  <w:abstractNum w:abstractNumId="4" w15:restartNumberingAfterBreak="0">
    <w:nsid w:val="31076811"/>
    <w:multiLevelType w:val="hybridMultilevel"/>
    <w:tmpl w:val="914A2858"/>
    <w:lvl w:ilvl="0" w:tplc="3656EB94">
      <w:numFmt w:val="bullet"/>
      <w:lvlText w:val=""/>
      <w:lvlJc w:val="left"/>
      <w:pPr>
        <w:ind w:left="720" w:hanging="360"/>
      </w:pPr>
      <w:rPr>
        <w:rFonts w:ascii="Symbol" w:hAnsi="Symbol" w:hint="default"/>
      </w:rPr>
    </w:lvl>
    <w:lvl w:ilvl="1" w:tplc="2AE62A90">
      <w:start w:val="1"/>
      <w:numFmt w:val="bullet"/>
      <w:lvlText w:val="o"/>
      <w:lvlJc w:val="left"/>
      <w:pPr>
        <w:ind w:left="1440" w:hanging="360"/>
      </w:pPr>
      <w:rPr>
        <w:rFonts w:ascii="Courier New" w:hAnsi="Courier New" w:hint="default"/>
      </w:rPr>
    </w:lvl>
    <w:lvl w:ilvl="2" w:tplc="5DB4344A">
      <w:start w:val="1"/>
      <w:numFmt w:val="bullet"/>
      <w:lvlText w:val=""/>
      <w:lvlJc w:val="left"/>
      <w:pPr>
        <w:ind w:left="2160" w:hanging="360"/>
      </w:pPr>
      <w:rPr>
        <w:rFonts w:ascii="Wingdings" w:hAnsi="Wingdings" w:hint="default"/>
      </w:rPr>
    </w:lvl>
    <w:lvl w:ilvl="3" w:tplc="76E6DA0C">
      <w:start w:val="1"/>
      <w:numFmt w:val="bullet"/>
      <w:lvlText w:val=""/>
      <w:lvlJc w:val="left"/>
      <w:pPr>
        <w:ind w:left="2880" w:hanging="360"/>
      </w:pPr>
      <w:rPr>
        <w:rFonts w:ascii="Symbol" w:hAnsi="Symbol" w:hint="default"/>
      </w:rPr>
    </w:lvl>
    <w:lvl w:ilvl="4" w:tplc="979837E4">
      <w:start w:val="1"/>
      <w:numFmt w:val="bullet"/>
      <w:lvlText w:val="o"/>
      <w:lvlJc w:val="left"/>
      <w:pPr>
        <w:ind w:left="3600" w:hanging="360"/>
      </w:pPr>
      <w:rPr>
        <w:rFonts w:ascii="Courier New" w:hAnsi="Courier New" w:hint="default"/>
      </w:rPr>
    </w:lvl>
    <w:lvl w:ilvl="5" w:tplc="7D383E00">
      <w:start w:val="1"/>
      <w:numFmt w:val="bullet"/>
      <w:lvlText w:val=""/>
      <w:lvlJc w:val="left"/>
      <w:pPr>
        <w:ind w:left="4320" w:hanging="360"/>
      </w:pPr>
      <w:rPr>
        <w:rFonts w:ascii="Wingdings" w:hAnsi="Wingdings" w:hint="default"/>
      </w:rPr>
    </w:lvl>
    <w:lvl w:ilvl="6" w:tplc="DEF86598">
      <w:start w:val="1"/>
      <w:numFmt w:val="bullet"/>
      <w:lvlText w:val=""/>
      <w:lvlJc w:val="left"/>
      <w:pPr>
        <w:ind w:left="5040" w:hanging="360"/>
      </w:pPr>
      <w:rPr>
        <w:rFonts w:ascii="Symbol" w:hAnsi="Symbol" w:hint="default"/>
      </w:rPr>
    </w:lvl>
    <w:lvl w:ilvl="7" w:tplc="E5E8B064">
      <w:start w:val="1"/>
      <w:numFmt w:val="bullet"/>
      <w:lvlText w:val="o"/>
      <w:lvlJc w:val="left"/>
      <w:pPr>
        <w:ind w:left="5760" w:hanging="360"/>
      </w:pPr>
      <w:rPr>
        <w:rFonts w:ascii="Courier New" w:hAnsi="Courier New" w:hint="default"/>
      </w:rPr>
    </w:lvl>
    <w:lvl w:ilvl="8" w:tplc="7BBA1D9C">
      <w:start w:val="1"/>
      <w:numFmt w:val="bullet"/>
      <w:lvlText w:val=""/>
      <w:lvlJc w:val="left"/>
      <w:pPr>
        <w:ind w:left="6480" w:hanging="360"/>
      </w:pPr>
      <w:rPr>
        <w:rFonts w:ascii="Wingdings" w:hAnsi="Wingdings" w:hint="default"/>
      </w:rPr>
    </w:lvl>
  </w:abstractNum>
  <w:abstractNum w:abstractNumId="5" w15:restartNumberingAfterBreak="0">
    <w:nsid w:val="3D480D41"/>
    <w:multiLevelType w:val="hybridMultilevel"/>
    <w:tmpl w:val="08C6E26E"/>
    <w:lvl w:ilvl="0" w:tplc="143697F6">
      <w:start w:val="1"/>
      <w:numFmt w:val="bullet"/>
      <w:lvlText w:val=""/>
      <w:lvlJc w:val="left"/>
      <w:pPr>
        <w:ind w:left="720" w:hanging="360"/>
      </w:pPr>
      <w:rPr>
        <w:rFonts w:ascii="Symbol" w:hAnsi="Symbol" w:hint="default"/>
      </w:rPr>
    </w:lvl>
    <w:lvl w:ilvl="1" w:tplc="5A528788">
      <w:start w:val="1"/>
      <w:numFmt w:val="bullet"/>
      <w:lvlText w:val="o"/>
      <w:lvlJc w:val="left"/>
      <w:pPr>
        <w:ind w:left="1440" w:hanging="360"/>
      </w:pPr>
      <w:rPr>
        <w:rFonts w:ascii="Courier New" w:hAnsi="Courier New" w:hint="default"/>
      </w:rPr>
    </w:lvl>
    <w:lvl w:ilvl="2" w:tplc="EB12B0B8">
      <w:start w:val="1"/>
      <w:numFmt w:val="bullet"/>
      <w:lvlText w:val=""/>
      <w:lvlJc w:val="left"/>
      <w:pPr>
        <w:ind w:left="2160" w:hanging="360"/>
      </w:pPr>
      <w:rPr>
        <w:rFonts w:ascii="Wingdings" w:hAnsi="Wingdings" w:hint="default"/>
      </w:rPr>
    </w:lvl>
    <w:lvl w:ilvl="3" w:tplc="321E1890">
      <w:start w:val="1"/>
      <w:numFmt w:val="bullet"/>
      <w:lvlText w:val=""/>
      <w:lvlJc w:val="left"/>
      <w:pPr>
        <w:ind w:left="2880" w:hanging="360"/>
      </w:pPr>
      <w:rPr>
        <w:rFonts w:ascii="Symbol" w:hAnsi="Symbol" w:hint="default"/>
      </w:rPr>
    </w:lvl>
    <w:lvl w:ilvl="4" w:tplc="8C6ED17E">
      <w:start w:val="1"/>
      <w:numFmt w:val="bullet"/>
      <w:lvlText w:val="o"/>
      <w:lvlJc w:val="left"/>
      <w:pPr>
        <w:ind w:left="3600" w:hanging="360"/>
      </w:pPr>
      <w:rPr>
        <w:rFonts w:ascii="Courier New" w:hAnsi="Courier New" w:hint="default"/>
      </w:rPr>
    </w:lvl>
    <w:lvl w:ilvl="5" w:tplc="5ACA7966">
      <w:start w:val="1"/>
      <w:numFmt w:val="bullet"/>
      <w:lvlText w:val=""/>
      <w:lvlJc w:val="left"/>
      <w:pPr>
        <w:ind w:left="4320" w:hanging="360"/>
      </w:pPr>
      <w:rPr>
        <w:rFonts w:ascii="Wingdings" w:hAnsi="Wingdings" w:hint="default"/>
      </w:rPr>
    </w:lvl>
    <w:lvl w:ilvl="6" w:tplc="A4D633C8">
      <w:start w:val="1"/>
      <w:numFmt w:val="bullet"/>
      <w:lvlText w:val=""/>
      <w:lvlJc w:val="left"/>
      <w:pPr>
        <w:ind w:left="5040" w:hanging="360"/>
      </w:pPr>
      <w:rPr>
        <w:rFonts w:ascii="Symbol" w:hAnsi="Symbol" w:hint="default"/>
      </w:rPr>
    </w:lvl>
    <w:lvl w:ilvl="7" w:tplc="C5B2D97C">
      <w:start w:val="1"/>
      <w:numFmt w:val="bullet"/>
      <w:lvlText w:val="o"/>
      <w:lvlJc w:val="left"/>
      <w:pPr>
        <w:ind w:left="5760" w:hanging="360"/>
      </w:pPr>
      <w:rPr>
        <w:rFonts w:ascii="Courier New" w:hAnsi="Courier New" w:hint="default"/>
      </w:rPr>
    </w:lvl>
    <w:lvl w:ilvl="8" w:tplc="036EF2E6">
      <w:start w:val="1"/>
      <w:numFmt w:val="bullet"/>
      <w:lvlText w:val=""/>
      <w:lvlJc w:val="left"/>
      <w:pPr>
        <w:ind w:left="6480" w:hanging="360"/>
      </w:pPr>
      <w:rPr>
        <w:rFonts w:ascii="Wingdings" w:hAnsi="Wingdings" w:hint="default"/>
      </w:rPr>
    </w:lvl>
  </w:abstractNum>
  <w:abstractNum w:abstractNumId="6" w15:restartNumberingAfterBreak="0">
    <w:nsid w:val="52B3C61E"/>
    <w:multiLevelType w:val="hybridMultilevel"/>
    <w:tmpl w:val="B8D0B192"/>
    <w:lvl w:ilvl="0" w:tplc="AF2CBEF8">
      <w:start w:val="1"/>
      <w:numFmt w:val="decimal"/>
      <w:lvlText w:val="%1."/>
      <w:lvlJc w:val="left"/>
      <w:pPr>
        <w:ind w:left="720" w:hanging="360"/>
      </w:pPr>
    </w:lvl>
    <w:lvl w:ilvl="1" w:tplc="B61E2B8C">
      <w:start w:val="2"/>
      <w:numFmt w:val="decimal"/>
      <w:lvlText w:val="%2."/>
      <w:lvlJc w:val="left"/>
      <w:pPr>
        <w:ind w:left="1440" w:hanging="360"/>
      </w:pPr>
    </w:lvl>
    <w:lvl w:ilvl="2" w:tplc="F19EFA90">
      <w:start w:val="1"/>
      <w:numFmt w:val="lowerRoman"/>
      <w:lvlText w:val="%3."/>
      <w:lvlJc w:val="right"/>
      <w:pPr>
        <w:ind w:left="2160" w:hanging="180"/>
      </w:pPr>
    </w:lvl>
    <w:lvl w:ilvl="3" w:tplc="094AB856">
      <w:start w:val="1"/>
      <w:numFmt w:val="decimal"/>
      <w:lvlText w:val="%4."/>
      <w:lvlJc w:val="left"/>
      <w:pPr>
        <w:ind w:left="2880" w:hanging="360"/>
      </w:pPr>
    </w:lvl>
    <w:lvl w:ilvl="4" w:tplc="5382248C">
      <w:start w:val="1"/>
      <w:numFmt w:val="lowerLetter"/>
      <w:lvlText w:val="%5."/>
      <w:lvlJc w:val="left"/>
      <w:pPr>
        <w:ind w:left="3600" w:hanging="360"/>
      </w:pPr>
    </w:lvl>
    <w:lvl w:ilvl="5" w:tplc="89646B82">
      <w:start w:val="1"/>
      <w:numFmt w:val="lowerRoman"/>
      <w:lvlText w:val="%6."/>
      <w:lvlJc w:val="right"/>
      <w:pPr>
        <w:ind w:left="4320" w:hanging="180"/>
      </w:pPr>
    </w:lvl>
    <w:lvl w:ilvl="6" w:tplc="D41CCC22">
      <w:start w:val="1"/>
      <w:numFmt w:val="decimal"/>
      <w:lvlText w:val="%7."/>
      <w:lvlJc w:val="left"/>
      <w:pPr>
        <w:ind w:left="5040" w:hanging="360"/>
      </w:pPr>
    </w:lvl>
    <w:lvl w:ilvl="7" w:tplc="D1B6BBDE">
      <w:start w:val="1"/>
      <w:numFmt w:val="lowerLetter"/>
      <w:lvlText w:val="%8."/>
      <w:lvlJc w:val="left"/>
      <w:pPr>
        <w:ind w:left="5760" w:hanging="360"/>
      </w:pPr>
    </w:lvl>
    <w:lvl w:ilvl="8" w:tplc="E836DFA2">
      <w:start w:val="1"/>
      <w:numFmt w:val="lowerRoman"/>
      <w:lvlText w:val="%9."/>
      <w:lvlJc w:val="right"/>
      <w:pPr>
        <w:ind w:left="6480" w:hanging="180"/>
      </w:pPr>
    </w:lvl>
  </w:abstractNum>
  <w:abstractNum w:abstractNumId="7" w15:restartNumberingAfterBreak="0">
    <w:nsid w:val="55F27D9D"/>
    <w:multiLevelType w:val="hybridMultilevel"/>
    <w:tmpl w:val="BF50F4E4"/>
    <w:lvl w:ilvl="0" w:tplc="5890087A">
      <w:start w:val="1"/>
      <w:numFmt w:val="decimal"/>
      <w:lvlText w:val="%1."/>
      <w:lvlJc w:val="left"/>
      <w:pPr>
        <w:ind w:left="720" w:hanging="360"/>
      </w:pPr>
    </w:lvl>
    <w:lvl w:ilvl="1" w:tplc="7A268240">
      <w:start w:val="7"/>
      <w:numFmt w:val="decimal"/>
      <w:lvlText w:val="%2."/>
      <w:lvlJc w:val="left"/>
      <w:pPr>
        <w:ind w:left="1440" w:hanging="360"/>
      </w:pPr>
    </w:lvl>
    <w:lvl w:ilvl="2" w:tplc="51F0BE36">
      <w:start w:val="1"/>
      <w:numFmt w:val="lowerRoman"/>
      <w:lvlText w:val="%3."/>
      <w:lvlJc w:val="right"/>
      <w:pPr>
        <w:ind w:left="2160" w:hanging="180"/>
      </w:pPr>
    </w:lvl>
    <w:lvl w:ilvl="3" w:tplc="CEA423B8">
      <w:start w:val="1"/>
      <w:numFmt w:val="decimal"/>
      <w:lvlText w:val="%4."/>
      <w:lvlJc w:val="left"/>
      <w:pPr>
        <w:ind w:left="2880" w:hanging="360"/>
      </w:pPr>
    </w:lvl>
    <w:lvl w:ilvl="4" w:tplc="A3047BB2">
      <w:start w:val="1"/>
      <w:numFmt w:val="lowerLetter"/>
      <w:lvlText w:val="%5."/>
      <w:lvlJc w:val="left"/>
      <w:pPr>
        <w:ind w:left="3600" w:hanging="360"/>
      </w:pPr>
    </w:lvl>
    <w:lvl w:ilvl="5" w:tplc="FA121622">
      <w:start w:val="1"/>
      <w:numFmt w:val="lowerRoman"/>
      <w:lvlText w:val="%6."/>
      <w:lvlJc w:val="right"/>
      <w:pPr>
        <w:ind w:left="4320" w:hanging="180"/>
      </w:pPr>
    </w:lvl>
    <w:lvl w:ilvl="6" w:tplc="92BCC4B0">
      <w:start w:val="1"/>
      <w:numFmt w:val="decimal"/>
      <w:lvlText w:val="%7."/>
      <w:lvlJc w:val="left"/>
      <w:pPr>
        <w:ind w:left="5040" w:hanging="360"/>
      </w:pPr>
    </w:lvl>
    <w:lvl w:ilvl="7" w:tplc="2F866F90">
      <w:start w:val="1"/>
      <w:numFmt w:val="lowerLetter"/>
      <w:lvlText w:val="%8."/>
      <w:lvlJc w:val="left"/>
      <w:pPr>
        <w:ind w:left="5760" w:hanging="360"/>
      </w:pPr>
    </w:lvl>
    <w:lvl w:ilvl="8" w:tplc="6CB6E560">
      <w:start w:val="1"/>
      <w:numFmt w:val="lowerRoman"/>
      <w:lvlText w:val="%9."/>
      <w:lvlJc w:val="right"/>
      <w:pPr>
        <w:ind w:left="6480" w:hanging="180"/>
      </w:pPr>
    </w:lvl>
  </w:abstractNum>
  <w:abstractNum w:abstractNumId="8" w15:restartNumberingAfterBreak="0">
    <w:nsid w:val="608D6B4A"/>
    <w:multiLevelType w:val="hybridMultilevel"/>
    <w:tmpl w:val="F788D99C"/>
    <w:lvl w:ilvl="0" w:tplc="C946051A">
      <w:start w:val="1"/>
      <w:numFmt w:val="decimal"/>
      <w:lvlText w:val="%1."/>
      <w:lvlJc w:val="left"/>
      <w:pPr>
        <w:ind w:left="720" w:hanging="360"/>
      </w:pPr>
    </w:lvl>
    <w:lvl w:ilvl="1" w:tplc="FA4004F6">
      <w:start w:val="4"/>
      <w:numFmt w:val="decimal"/>
      <w:lvlText w:val="%2."/>
      <w:lvlJc w:val="left"/>
      <w:pPr>
        <w:ind w:left="1440" w:hanging="360"/>
      </w:pPr>
    </w:lvl>
    <w:lvl w:ilvl="2" w:tplc="8BCA257A">
      <w:start w:val="1"/>
      <w:numFmt w:val="lowerRoman"/>
      <w:lvlText w:val="%3."/>
      <w:lvlJc w:val="right"/>
      <w:pPr>
        <w:ind w:left="2160" w:hanging="180"/>
      </w:pPr>
    </w:lvl>
    <w:lvl w:ilvl="3" w:tplc="22D8165E">
      <w:start w:val="1"/>
      <w:numFmt w:val="decimal"/>
      <w:lvlText w:val="%4."/>
      <w:lvlJc w:val="left"/>
      <w:pPr>
        <w:ind w:left="2880" w:hanging="360"/>
      </w:pPr>
    </w:lvl>
    <w:lvl w:ilvl="4" w:tplc="5142E5D0">
      <w:start w:val="1"/>
      <w:numFmt w:val="lowerLetter"/>
      <w:lvlText w:val="%5."/>
      <w:lvlJc w:val="left"/>
      <w:pPr>
        <w:ind w:left="3600" w:hanging="360"/>
      </w:pPr>
    </w:lvl>
    <w:lvl w:ilvl="5" w:tplc="2392029C">
      <w:start w:val="1"/>
      <w:numFmt w:val="lowerRoman"/>
      <w:lvlText w:val="%6."/>
      <w:lvlJc w:val="right"/>
      <w:pPr>
        <w:ind w:left="4320" w:hanging="180"/>
      </w:pPr>
    </w:lvl>
    <w:lvl w:ilvl="6" w:tplc="5454B060">
      <w:start w:val="1"/>
      <w:numFmt w:val="decimal"/>
      <w:lvlText w:val="%7."/>
      <w:lvlJc w:val="left"/>
      <w:pPr>
        <w:ind w:left="5040" w:hanging="360"/>
      </w:pPr>
    </w:lvl>
    <w:lvl w:ilvl="7" w:tplc="E9503574">
      <w:start w:val="1"/>
      <w:numFmt w:val="lowerLetter"/>
      <w:lvlText w:val="%8."/>
      <w:lvlJc w:val="left"/>
      <w:pPr>
        <w:ind w:left="5760" w:hanging="360"/>
      </w:pPr>
    </w:lvl>
    <w:lvl w:ilvl="8" w:tplc="FC04C2D0">
      <w:start w:val="1"/>
      <w:numFmt w:val="lowerRoman"/>
      <w:lvlText w:val="%9."/>
      <w:lvlJc w:val="right"/>
      <w:pPr>
        <w:ind w:left="6480" w:hanging="180"/>
      </w:pPr>
    </w:lvl>
  </w:abstractNum>
  <w:abstractNum w:abstractNumId="9" w15:restartNumberingAfterBreak="0">
    <w:nsid w:val="644A891C"/>
    <w:multiLevelType w:val="hybridMultilevel"/>
    <w:tmpl w:val="18D26F46"/>
    <w:lvl w:ilvl="0" w:tplc="4066F71A">
      <w:start w:val="1"/>
      <w:numFmt w:val="decimal"/>
      <w:lvlText w:val="%1."/>
      <w:lvlJc w:val="left"/>
      <w:pPr>
        <w:ind w:left="720" w:hanging="360"/>
      </w:pPr>
    </w:lvl>
    <w:lvl w:ilvl="1" w:tplc="68D663CE">
      <w:start w:val="8"/>
      <w:numFmt w:val="decimal"/>
      <w:lvlText w:val="%2."/>
      <w:lvlJc w:val="left"/>
      <w:pPr>
        <w:ind w:left="1440" w:hanging="360"/>
      </w:pPr>
    </w:lvl>
    <w:lvl w:ilvl="2" w:tplc="68EC8226">
      <w:start w:val="1"/>
      <w:numFmt w:val="lowerRoman"/>
      <w:lvlText w:val="%3."/>
      <w:lvlJc w:val="right"/>
      <w:pPr>
        <w:ind w:left="2160" w:hanging="180"/>
      </w:pPr>
    </w:lvl>
    <w:lvl w:ilvl="3" w:tplc="618EFFBA">
      <w:start w:val="1"/>
      <w:numFmt w:val="decimal"/>
      <w:lvlText w:val="%4."/>
      <w:lvlJc w:val="left"/>
      <w:pPr>
        <w:ind w:left="2880" w:hanging="360"/>
      </w:pPr>
    </w:lvl>
    <w:lvl w:ilvl="4" w:tplc="0574B71A">
      <w:start w:val="1"/>
      <w:numFmt w:val="lowerLetter"/>
      <w:lvlText w:val="%5."/>
      <w:lvlJc w:val="left"/>
      <w:pPr>
        <w:ind w:left="3600" w:hanging="360"/>
      </w:pPr>
    </w:lvl>
    <w:lvl w:ilvl="5" w:tplc="EF182FDE">
      <w:start w:val="1"/>
      <w:numFmt w:val="lowerRoman"/>
      <w:lvlText w:val="%6."/>
      <w:lvlJc w:val="right"/>
      <w:pPr>
        <w:ind w:left="4320" w:hanging="180"/>
      </w:pPr>
    </w:lvl>
    <w:lvl w:ilvl="6" w:tplc="9D321128">
      <w:start w:val="1"/>
      <w:numFmt w:val="decimal"/>
      <w:lvlText w:val="%7."/>
      <w:lvlJc w:val="left"/>
      <w:pPr>
        <w:ind w:left="5040" w:hanging="360"/>
      </w:pPr>
    </w:lvl>
    <w:lvl w:ilvl="7" w:tplc="82D80856">
      <w:start w:val="1"/>
      <w:numFmt w:val="lowerLetter"/>
      <w:lvlText w:val="%8."/>
      <w:lvlJc w:val="left"/>
      <w:pPr>
        <w:ind w:left="5760" w:hanging="360"/>
      </w:pPr>
    </w:lvl>
    <w:lvl w:ilvl="8" w:tplc="431CE58C">
      <w:start w:val="1"/>
      <w:numFmt w:val="lowerRoman"/>
      <w:lvlText w:val="%9."/>
      <w:lvlJc w:val="right"/>
      <w:pPr>
        <w:ind w:left="6480" w:hanging="180"/>
      </w:pPr>
    </w:lvl>
  </w:abstractNum>
  <w:abstractNum w:abstractNumId="10" w15:restartNumberingAfterBreak="0">
    <w:nsid w:val="6BA21270"/>
    <w:multiLevelType w:val="hybridMultilevel"/>
    <w:tmpl w:val="5D9EFEA6"/>
    <w:lvl w:ilvl="0" w:tplc="E996A018">
      <w:start w:val="1"/>
      <w:numFmt w:val="decimal"/>
      <w:lvlText w:val="%1."/>
      <w:lvlJc w:val="left"/>
      <w:pPr>
        <w:ind w:left="720" w:hanging="360"/>
      </w:pPr>
    </w:lvl>
    <w:lvl w:ilvl="1" w:tplc="39AE3E94">
      <w:start w:val="1"/>
      <w:numFmt w:val="decimal"/>
      <w:lvlText w:val="%2."/>
      <w:lvlJc w:val="left"/>
      <w:pPr>
        <w:ind w:left="1440" w:hanging="360"/>
      </w:pPr>
    </w:lvl>
    <w:lvl w:ilvl="2" w:tplc="4464195E">
      <w:start w:val="1"/>
      <w:numFmt w:val="lowerRoman"/>
      <w:lvlText w:val="%3."/>
      <w:lvlJc w:val="right"/>
      <w:pPr>
        <w:ind w:left="2160" w:hanging="180"/>
      </w:pPr>
    </w:lvl>
    <w:lvl w:ilvl="3" w:tplc="8FFC354C">
      <w:start w:val="1"/>
      <w:numFmt w:val="decimal"/>
      <w:lvlText w:val="%4."/>
      <w:lvlJc w:val="left"/>
      <w:pPr>
        <w:ind w:left="2880" w:hanging="360"/>
      </w:pPr>
    </w:lvl>
    <w:lvl w:ilvl="4" w:tplc="2D265BFA">
      <w:start w:val="1"/>
      <w:numFmt w:val="lowerLetter"/>
      <w:lvlText w:val="%5."/>
      <w:lvlJc w:val="left"/>
      <w:pPr>
        <w:ind w:left="3600" w:hanging="360"/>
      </w:pPr>
    </w:lvl>
    <w:lvl w:ilvl="5" w:tplc="0C92A126">
      <w:start w:val="1"/>
      <w:numFmt w:val="lowerRoman"/>
      <w:lvlText w:val="%6."/>
      <w:lvlJc w:val="right"/>
      <w:pPr>
        <w:ind w:left="4320" w:hanging="180"/>
      </w:pPr>
    </w:lvl>
    <w:lvl w:ilvl="6" w:tplc="E1CE4836">
      <w:start w:val="1"/>
      <w:numFmt w:val="decimal"/>
      <w:lvlText w:val="%7."/>
      <w:lvlJc w:val="left"/>
      <w:pPr>
        <w:ind w:left="5040" w:hanging="360"/>
      </w:pPr>
    </w:lvl>
    <w:lvl w:ilvl="7" w:tplc="AC92FF5C">
      <w:start w:val="1"/>
      <w:numFmt w:val="lowerLetter"/>
      <w:lvlText w:val="%8."/>
      <w:lvlJc w:val="left"/>
      <w:pPr>
        <w:ind w:left="5760" w:hanging="360"/>
      </w:pPr>
    </w:lvl>
    <w:lvl w:ilvl="8" w:tplc="394A1D8A">
      <w:start w:val="1"/>
      <w:numFmt w:val="lowerRoman"/>
      <w:lvlText w:val="%9."/>
      <w:lvlJc w:val="right"/>
      <w:pPr>
        <w:ind w:left="6480" w:hanging="180"/>
      </w:pPr>
    </w:lvl>
  </w:abstractNum>
  <w:abstractNum w:abstractNumId="11" w15:restartNumberingAfterBreak="0">
    <w:nsid w:val="6C0BEFAD"/>
    <w:multiLevelType w:val="hybridMultilevel"/>
    <w:tmpl w:val="F3C6793C"/>
    <w:lvl w:ilvl="0" w:tplc="97460662">
      <w:start w:val="1"/>
      <w:numFmt w:val="decimal"/>
      <w:lvlText w:val="%1."/>
      <w:lvlJc w:val="left"/>
      <w:pPr>
        <w:ind w:left="720" w:hanging="360"/>
      </w:pPr>
    </w:lvl>
    <w:lvl w:ilvl="1" w:tplc="17EAD3E4">
      <w:start w:val="5"/>
      <w:numFmt w:val="decimal"/>
      <w:lvlText w:val="%2."/>
      <w:lvlJc w:val="left"/>
      <w:pPr>
        <w:ind w:left="1440" w:hanging="360"/>
      </w:pPr>
    </w:lvl>
    <w:lvl w:ilvl="2" w:tplc="4F640642">
      <w:start w:val="1"/>
      <w:numFmt w:val="lowerRoman"/>
      <w:lvlText w:val="%3."/>
      <w:lvlJc w:val="right"/>
      <w:pPr>
        <w:ind w:left="2160" w:hanging="180"/>
      </w:pPr>
    </w:lvl>
    <w:lvl w:ilvl="3" w:tplc="91C6E150">
      <w:start w:val="1"/>
      <w:numFmt w:val="decimal"/>
      <w:lvlText w:val="%4."/>
      <w:lvlJc w:val="left"/>
      <w:pPr>
        <w:ind w:left="2880" w:hanging="360"/>
      </w:pPr>
    </w:lvl>
    <w:lvl w:ilvl="4" w:tplc="7C041E9A">
      <w:start w:val="1"/>
      <w:numFmt w:val="lowerLetter"/>
      <w:lvlText w:val="%5."/>
      <w:lvlJc w:val="left"/>
      <w:pPr>
        <w:ind w:left="3600" w:hanging="360"/>
      </w:pPr>
    </w:lvl>
    <w:lvl w:ilvl="5" w:tplc="6E6472BA">
      <w:start w:val="1"/>
      <w:numFmt w:val="lowerRoman"/>
      <w:lvlText w:val="%6."/>
      <w:lvlJc w:val="right"/>
      <w:pPr>
        <w:ind w:left="4320" w:hanging="180"/>
      </w:pPr>
    </w:lvl>
    <w:lvl w:ilvl="6" w:tplc="E9108FAA">
      <w:start w:val="1"/>
      <w:numFmt w:val="decimal"/>
      <w:lvlText w:val="%7."/>
      <w:lvlJc w:val="left"/>
      <w:pPr>
        <w:ind w:left="5040" w:hanging="360"/>
      </w:pPr>
    </w:lvl>
    <w:lvl w:ilvl="7" w:tplc="DF6CB296">
      <w:start w:val="1"/>
      <w:numFmt w:val="lowerLetter"/>
      <w:lvlText w:val="%8."/>
      <w:lvlJc w:val="left"/>
      <w:pPr>
        <w:ind w:left="5760" w:hanging="360"/>
      </w:pPr>
    </w:lvl>
    <w:lvl w:ilvl="8" w:tplc="BC8A9D8C">
      <w:start w:val="1"/>
      <w:numFmt w:val="lowerRoman"/>
      <w:lvlText w:val="%9."/>
      <w:lvlJc w:val="right"/>
      <w:pPr>
        <w:ind w:left="6480" w:hanging="180"/>
      </w:pPr>
    </w:lvl>
  </w:abstractNum>
  <w:abstractNum w:abstractNumId="12" w15:restartNumberingAfterBreak="0">
    <w:nsid w:val="6DEDD339"/>
    <w:multiLevelType w:val="hybridMultilevel"/>
    <w:tmpl w:val="EFC62148"/>
    <w:lvl w:ilvl="0" w:tplc="39F6ED6C">
      <w:numFmt w:val="bullet"/>
      <w:lvlText w:val=""/>
      <w:lvlJc w:val="left"/>
      <w:pPr>
        <w:ind w:left="720" w:hanging="360"/>
      </w:pPr>
      <w:rPr>
        <w:rFonts w:ascii="Symbol" w:hAnsi="Symbol" w:hint="default"/>
      </w:rPr>
    </w:lvl>
    <w:lvl w:ilvl="1" w:tplc="E1E6E0D0">
      <w:start w:val="1"/>
      <w:numFmt w:val="bullet"/>
      <w:lvlText w:val="o"/>
      <w:lvlJc w:val="left"/>
      <w:pPr>
        <w:ind w:left="1440" w:hanging="360"/>
      </w:pPr>
      <w:rPr>
        <w:rFonts w:ascii="Courier New" w:hAnsi="Courier New" w:hint="default"/>
      </w:rPr>
    </w:lvl>
    <w:lvl w:ilvl="2" w:tplc="17A695E6">
      <w:start w:val="1"/>
      <w:numFmt w:val="bullet"/>
      <w:lvlText w:val=""/>
      <w:lvlJc w:val="left"/>
      <w:pPr>
        <w:ind w:left="2160" w:hanging="360"/>
      </w:pPr>
      <w:rPr>
        <w:rFonts w:ascii="Wingdings" w:hAnsi="Wingdings" w:hint="default"/>
      </w:rPr>
    </w:lvl>
    <w:lvl w:ilvl="3" w:tplc="0740A26C">
      <w:start w:val="1"/>
      <w:numFmt w:val="bullet"/>
      <w:lvlText w:val=""/>
      <w:lvlJc w:val="left"/>
      <w:pPr>
        <w:ind w:left="2880" w:hanging="360"/>
      </w:pPr>
      <w:rPr>
        <w:rFonts w:ascii="Symbol" w:hAnsi="Symbol" w:hint="default"/>
      </w:rPr>
    </w:lvl>
    <w:lvl w:ilvl="4" w:tplc="9C46A18C">
      <w:start w:val="1"/>
      <w:numFmt w:val="bullet"/>
      <w:lvlText w:val="o"/>
      <w:lvlJc w:val="left"/>
      <w:pPr>
        <w:ind w:left="3600" w:hanging="360"/>
      </w:pPr>
      <w:rPr>
        <w:rFonts w:ascii="Courier New" w:hAnsi="Courier New" w:hint="default"/>
      </w:rPr>
    </w:lvl>
    <w:lvl w:ilvl="5" w:tplc="EC484660">
      <w:start w:val="1"/>
      <w:numFmt w:val="bullet"/>
      <w:lvlText w:val=""/>
      <w:lvlJc w:val="left"/>
      <w:pPr>
        <w:ind w:left="4320" w:hanging="360"/>
      </w:pPr>
      <w:rPr>
        <w:rFonts w:ascii="Wingdings" w:hAnsi="Wingdings" w:hint="default"/>
      </w:rPr>
    </w:lvl>
    <w:lvl w:ilvl="6" w:tplc="5C9AF49E">
      <w:start w:val="1"/>
      <w:numFmt w:val="bullet"/>
      <w:lvlText w:val=""/>
      <w:lvlJc w:val="left"/>
      <w:pPr>
        <w:ind w:left="5040" w:hanging="360"/>
      </w:pPr>
      <w:rPr>
        <w:rFonts w:ascii="Symbol" w:hAnsi="Symbol" w:hint="default"/>
      </w:rPr>
    </w:lvl>
    <w:lvl w:ilvl="7" w:tplc="1154046C">
      <w:start w:val="1"/>
      <w:numFmt w:val="bullet"/>
      <w:lvlText w:val="o"/>
      <w:lvlJc w:val="left"/>
      <w:pPr>
        <w:ind w:left="5760" w:hanging="360"/>
      </w:pPr>
      <w:rPr>
        <w:rFonts w:ascii="Courier New" w:hAnsi="Courier New" w:hint="default"/>
      </w:rPr>
    </w:lvl>
    <w:lvl w:ilvl="8" w:tplc="08306348">
      <w:start w:val="1"/>
      <w:numFmt w:val="bullet"/>
      <w:lvlText w:val=""/>
      <w:lvlJc w:val="left"/>
      <w:pPr>
        <w:ind w:left="6480" w:hanging="360"/>
      </w:pPr>
      <w:rPr>
        <w:rFonts w:ascii="Wingdings" w:hAnsi="Wingdings" w:hint="default"/>
      </w:rPr>
    </w:lvl>
  </w:abstractNum>
  <w:abstractNum w:abstractNumId="13" w15:restartNumberingAfterBreak="0">
    <w:nsid w:val="752D058C"/>
    <w:multiLevelType w:val="hybridMultilevel"/>
    <w:tmpl w:val="AC40A352"/>
    <w:lvl w:ilvl="0" w:tplc="F448F7D6">
      <w:start w:val="1"/>
      <w:numFmt w:val="decimal"/>
      <w:lvlText w:val="%1."/>
      <w:lvlJc w:val="left"/>
      <w:pPr>
        <w:ind w:left="720" w:hanging="360"/>
      </w:pPr>
    </w:lvl>
    <w:lvl w:ilvl="1" w:tplc="61B28212">
      <w:start w:val="3"/>
      <w:numFmt w:val="decimal"/>
      <w:lvlText w:val="%2."/>
      <w:lvlJc w:val="left"/>
      <w:pPr>
        <w:ind w:left="1440" w:hanging="360"/>
      </w:pPr>
    </w:lvl>
    <w:lvl w:ilvl="2" w:tplc="7674C520">
      <w:start w:val="1"/>
      <w:numFmt w:val="lowerRoman"/>
      <w:lvlText w:val="%3."/>
      <w:lvlJc w:val="right"/>
      <w:pPr>
        <w:ind w:left="2160" w:hanging="180"/>
      </w:pPr>
    </w:lvl>
    <w:lvl w:ilvl="3" w:tplc="04B050F6">
      <w:start w:val="1"/>
      <w:numFmt w:val="decimal"/>
      <w:lvlText w:val="%4."/>
      <w:lvlJc w:val="left"/>
      <w:pPr>
        <w:ind w:left="2880" w:hanging="360"/>
      </w:pPr>
    </w:lvl>
    <w:lvl w:ilvl="4" w:tplc="60BEC0E8">
      <w:start w:val="1"/>
      <w:numFmt w:val="lowerLetter"/>
      <w:lvlText w:val="%5."/>
      <w:lvlJc w:val="left"/>
      <w:pPr>
        <w:ind w:left="3600" w:hanging="360"/>
      </w:pPr>
    </w:lvl>
    <w:lvl w:ilvl="5" w:tplc="187A7604">
      <w:start w:val="1"/>
      <w:numFmt w:val="lowerRoman"/>
      <w:lvlText w:val="%6."/>
      <w:lvlJc w:val="right"/>
      <w:pPr>
        <w:ind w:left="4320" w:hanging="180"/>
      </w:pPr>
    </w:lvl>
    <w:lvl w:ilvl="6" w:tplc="EA823AB6">
      <w:start w:val="1"/>
      <w:numFmt w:val="decimal"/>
      <w:lvlText w:val="%7."/>
      <w:lvlJc w:val="left"/>
      <w:pPr>
        <w:ind w:left="5040" w:hanging="360"/>
      </w:pPr>
    </w:lvl>
    <w:lvl w:ilvl="7" w:tplc="BC62B250">
      <w:start w:val="1"/>
      <w:numFmt w:val="lowerLetter"/>
      <w:lvlText w:val="%8."/>
      <w:lvlJc w:val="left"/>
      <w:pPr>
        <w:ind w:left="5760" w:hanging="360"/>
      </w:pPr>
    </w:lvl>
    <w:lvl w:ilvl="8" w:tplc="1B90BFB6">
      <w:start w:val="1"/>
      <w:numFmt w:val="lowerRoman"/>
      <w:lvlText w:val="%9."/>
      <w:lvlJc w:val="right"/>
      <w:pPr>
        <w:ind w:left="6480" w:hanging="180"/>
      </w:pPr>
    </w:lvl>
  </w:abstractNum>
  <w:abstractNum w:abstractNumId="14" w15:restartNumberingAfterBreak="0">
    <w:nsid w:val="7C91F488"/>
    <w:multiLevelType w:val="hybridMultilevel"/>
    <w:tmpl w:val="39969922"/>
    <w:lvl w:ilvl="0" w:tplc="3AF2B2A4">
      <w:start w:val="1"/>
      <w:numFmt w:val="decimal"/>
      <w:lvlText w:val="%1."/>
      <w:lvlJc w:val="left"/>
      <w:pPr>
        <w:ind w:left="720" w:hanging="360"/>
      </w:pPr>
    </w:lvl>
    <w:lvl w:ilvl="1" w:tplc="CF88288A">
      <w:start w:val="10"/>
      <w:numFmt w:val="decimal"/>
      <w:lvlText w:val="%2."/>
      <w:lvlJc w:val="left"/>
      <w:pPr>
        <w:ind w:left="1440" w:hanging="360"/>
      </w:pPr>
    </w:lvl>
    <w:lvl w:ilvl="2" w:tplc="99EC8924">
      <w:start w:val="1"/>
      <w:numFmt w:val="lowerRoman"/>
      <w:lvlText w:val="%3."/>
      <w:lvlJc w:val="right"/>
      <w:pPr>
        <w:ind w:left="2160" w:hanging="180"/>
      </w:pPr>
    </w:lvl>
    <w:lvl w:ilvl="3" w:tplc="BC4A1B22">
      <w:start w:val="1"/>
      <w:numFmt w:val="decimal"/>
      <w:lvlText w:val="%4."/>
      <w:lvlJc w:val="left"/>
      <w:pPr>
        <w:ind w:left="2880" w:hanging="360"/>
      </w:pPr>
    </w:lvl>
    <w:lvl w:ilvl="4" w:tplc="3668B26A">
      <w:start w:val="1"/>
      <w:numFmt w:val="lowerLetter"/>
      <w:lvlText w:val="%5."/>
      <w:lvlJc w:val="left"/>
      <w:pPr>
        <w:ind w:left="3600" w:hanging="360"/>
      </w:pPr>
    </w:lvl>
    <w:lvl w:ilvl="5" w:tplc="11682E90">
      <w:start w:val="1"/>
      <w:numFmt w:val="lowerRoman"/>
      <w:lvlText w:val="%6."/>
      <w:lvlJc w:val="right"/>
      <w:pPr>
        <w:ind w:left="4320" w:hanging="180"/>
      </w:pPr>
    </w:lvl>
    <w:lvl w:ilvl="6" w:tplc="B1A0C57C">
      <w:start w:val="1"/>
      <w:numFmt w:val="decimal"/>
      <w:lvlText w:val="%7."/>
      <w:lvlJc w:val="left"/>
      <w:pPr>
        <w:ind w:left="5040" w:hanging="360"/>
      </w:pPr>
    </w:lvl>
    <w:lvl w:ilvl="7" w:tplc="C13EF29E">
      <w:start w:val="1"/>
      <w:numFmt w:val="lowerLetter"/>
      <w:lvlText w:val="%8."/>
      <w:lvlJc w:val="left"/>
      <w:pPr>
        <w:ind w:left="5760" w:hanging="360"/>
      </w:pPr>
    </w:lvl>
    <w:lvl w:ilvl="8" w:tplc="3C7811E8">
      <w:start w:val="1"/>
      <w:numFmt w:val="lowerRoman"/>
      <w:lvlText w:val="%9."/>
      <w:lvlJc w:val="right"/>
      <w:pPr>
        <w:ind w:left="6480" w:hanging="180"/>
      </w:pPr>
    </w:lvl>
  </w:abstractNum>
  <w:num w:numId="1" w16cid:durableId="1484657436">
    <w:abstractNumId w:val="14"/>
  </w:num>
  <w:num w:numId="2" w16cid:durableId="2112117038">
    <w:abstractNumId w:val="1"/>
  </w:num>
  <w:num w:numId="3" w16cid:durableId="1673099573">
    <w:abstractNumId w:val="9"/>
  </w:num>
  <w:num w:numId="4" w16cid:durableId="466894688">
    <w:abstractNumId w:val="7"/>
  </w:num>
  <w:num w:numId="5" w16cid:durableId="2007631013">
    <w:abstractNumId w:val="2"/>
  </w:num>
  <w:num w:numId="6" w16cid:durableId="1823963126">
    <w:abstractNumId w:val="11"/>
  </w:num>
  <w:num w:numId="7" w16cid:durableId="779493087">
    <w:abstractNumId w:val="8"/>
  </w:num>
  <w:num w:numId="8" w16cid:durableId="332146334">
    <w:abstractNumId w:val="13"/>
  </w:num>
  <w:num w:numId="9" w16cid:durableId="255870431">
    <w:abstractNumId w:val="6"/>
  </w:num>
  <w:num w:numId="10" w16cid:durableId="170530578">
    <w:abstractNumId w:val="10"/>
  </w:num>
  <w:num w:numId="11" w16cid:durableId="557518972">
    <w:abstractNumId w:val="4"/>
  </w:num>
  <w:num w:numId="12" w16cid:durableId="371350138">
    <w:abstractNumId w:val="12"/>
  </w:num>
  <w:num w:numId="13" w16cid:durableId="787774479">
    <w:abstractNumId w:val="0"/>
  </w:num>
  <w:num w:numId="14" w16cid:durableId="1106313242">
    <w:abstractNumId w:val="5"/>
  </w:num>
  <w:num w:numId="15" w16cid:durableId="12522809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4AF54A2"/>
    <w:rsid w:val="0045510C"/>
    <w:rsid w:val="07CE54BF"/>
    <w:rsid w:val="0881DB88"/>
    <w:rsid w:val="0964405A"/>
    <w:rsid w:val="0ABE3D06"/>
    <w:rsid w:val="1187719C"/>
    <w:rsid w:val="1422B813"/>
    <w:rsid w:val="14A8E74B"/>
    <w:rsid w:val="15248EAF"/>
    <w:rsid w:val="160ED085"/>
    <w:rsid w:val="175A58D5"/>
    <w:rsid w:val="17BE6B73"/>
    <w:rsid w:val="17F1D273"/>
    <w:rsid w:val="188924E1"/>
    <w:rsid w:val="1C7E1209"/>
    <w:rsid w:val="1C9BC25A"/>
    <w:rsid w:val="1DCD9232"/>
    <w:rsid w:val="2149BDDF"/>
    <w:rsid w:val="24B1C0BA"/>
    <w:rsid w:val="24B67707"/>
    <w:rsid w:val="259C1026"/>
    <w:rsid w:val="26A85668"/>
    <w:rsid w:val="27932FB6"/>
    <w:rsid w:val="2A5A6F9E"/>
    <w:rsid w:val="2FD3C41B"/>
    <w:rsid w:val="307F67F6"/>
    <w:rsid w:val="3491C2BC"/>
    <w:rsid w:val="36800F08"/>
    <w:rsid w:val="37F015FC"/>
    <w:rsid w:val="3AE8E1C8"/>
    <w:rsid w:val="3B1118F2"/>
    <w:rsid w:val="3DDB942E"/>
    <w:rsid w:val="3FBC52EB"/>
    <w:rsid w:val="40743A6A"/>
    <w:rsid w:val="441CD283"/>
    <w:rsid w:val="472B8D64"/>
    <w:rsid w:val="4733C3FF"/>
    <w:rsid w:val="4AB558EF"/>
    <w:rsid w:val="4C4B5907"/>
    <w:rsid w:val="4CD40B6D"/>
    <w:rsid w:val="4E66CB04"/>
    <w:rsid w:val="50C17DE8"/>
    <w:rsid w:val="5248E1AC"/>
    <w:rsid w:val="537DA94B"/>
    <w:rsid w:val="54BD92F2"/>
    <w:rsid w:val="55D13F00"/>
    <w:rsid w:val="571C52CF"/>
    <w:rsid w:val="57728495"/>
    <w:rsid w:val="589EFAD3"/>
    <w:rsid w:val="5BEFC3F2"/>
    <w:rsid w:val="5C429C6D"/>
    <w:rsid w:val="608F0097"/>
    <w:rsid w:val="64AF54A2"/>
    <w:rsid w:val="653F555C"/>
    <w:rsid w:val="67D135BB"/>
    <w:rsid w:val="685764F3"/>
    <w:rsid w:val="698A5C5E"/>
    <w:rsid w:val="69F14404"/>
    <w:rsid w:val="7687272F"/>
    <w:rsid w:val="79B7B047"/>
    <w:rsid w:val="79DB5F7D"/>
    <w:rsid w:val="7AFA56B8"/>
    <w:rsid w:val="7B772FDE"/>
    <w:rsid w:val="7C49FB64"/>
    <w:rsid w:val="7D3FB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F54A2"/>
  <w15:chartTrackingRefBased/>
  <w15:docId w15:val="{CED74047-7CBB-4132-B5C6-B7E82CE49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betradar.com/"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E13A21320431E4EA07652E8B01B0D70" ma:contentTypeVersion="12" ma:contentTypeDescription="Create a new document." ma:contentTypeScope="" ma:versionID="88fa2696cbcaaf90b7e117662e6e0aaf">
  <xsd:schema xmlns:xsd="http://www.w3.org/2001/XMLSchema" xmlns:xs="http://www.w3.org/2001/XMLSchema" xmlns:p="http://schemas.microsoft.com/office/2006/metadata/properties" xmlns:ns2="3498cc42-3371-4317-824b-4d85e8224ebc" xmlns:ns3="8086ffd2-3b56-4f09-bfc7-a7ff319c3c5e" targetNamespace="http://schemas.microsoft.com/office/2006/metadata/properties" ma:root="true" ma:fieldsID="56e2fa150b3778857015e34ed05571e7" ns2:_="" ns3:_="">
    <xsd:import namespace="3498cc42-3371-4317-824b-4d85e8224ebc"/>
    <xsd:import namespace="8086ffd2-3b56-4f09-bfc7-a7ff319c3c5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DateTaken"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98cc42-3371-4317-824b-4d85e8224e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f19bc2ba-8b7e-4131-b1c3-87aa1005be51" ma:termSetId="09814cd3-568e-fe90-9814-8d621ff8fb84" ma:anchorId="fba54fb3-c3e1-fe81-a776-ca4b69148c4d" ma:open="true" ma:isKeyword="false">
      <xsd:complexType>
        <xsd:sequence>
          <xsd:element ref="pc:Terms" minOccurs="0" maxOccurs="1"/>
        </xsd:sequence>
      </xsd:complex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86ffd2-3b56-4f09-bfc7-a7ff319c3c5e"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498cc42-3371-4317-824b-4d85e8224eb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B0FC313-D5DF-4D14-AA05-3E13E0A08219}"/>
</file>

<file path=customXml/itemProps2.xml><?xml version="1.0" encoding="utf-8"?>
<ds:datastoreItem xmlns:ds="http://schemas.openxmlformats.org/officeDocument/2006/customXml" ds:itemID="{40C83002-0375-44D5-A1C0-B539B8C23E1E}"/>
</file>

<file path=customXml/itemProps3.xml><?xml version="1.0" encoding="utf-8"?>
<ds:datastoreItem xmlns:ds="http://schemas.openxmlformats.org/officeDocument/2006/customXml" ds:itemID="{0530AEC9-3825-4A77-9D00-218E865630AC}"/>
</file>

<file path=docProps/app.xml><?xml version="1.0" encoding="utf-8"?>
<Properties xmlns="http://schemas.openxmlformats.org/officeDocument/2006/extended-properties" xmlns:vt="http://schemas.openxmlformats.org/officeDocument/2006/docPropsVTypes">
  <Template>Normal.dotm</Template>
  <TotalTime>1</TotalTime>
  <Pages>4</Pages>
  <Words>614</Words>
  <Characters>3504</Characters>
  <Application>Microsoft Office Word</Application>
  <DocSecurity>0</DocSecurity>
  <Lines>29</Lines>
  <Paragraphs>8</Paragraphs>
  <ScaleCrop>false</ScaleCrop>
  <Company/>
  <LinksUpToDate>false</LinksUpToDate>
  <CharactersWithSpaces>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Nayab</dc:creator>
  <cp:keywords/>
  <dc:description/>
  <cp:lastModifiedBy>Nayab</cp:lastModifiedBy>
  <cp:revision>2</cp:revision>
  <dcterms:created xsi:type="dcterms:W3CDTF">2024-01-09T10:23:00Z</dcterms:created>
  <dcterms:modified xsi:type="dcterms:W3CDTF">2024-01-09T10:23:00Z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0x0101003E13A21320431E4EA07652E8B01B0D70</vt:lpwstr>
  </property>
</Properties>
</file>