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CYCLE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Experiment No. 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20MCA134 ADVANCED DBMS LAB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Familiarization of Stored Procedure, Function, Cursor and Triggers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Write a stored procedure to read three numbers and find the greatest among them.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PROCEDURE IF EXISTS Greatest;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PROCEDURE Greatest(IN A INT, IN B INT, IN C INT, OUT D 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A&gt;=B AND A&gt;=C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D=A;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ELSEIF B&gt;=C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D=B;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D=C;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END IF;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116840</wp:posOffset>
            </wp:positionV>
            <wp:extent cx="3150235" cy="1841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Write a stored procedure to read two numbers and print all the numbers between them.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PROCEDURE IF EXISTS PrintNumbersBetween;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PROCEDURE PrintNumbersBetween(IN A INT, IN B 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RESULT VARCHAR (100);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I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I=A+1;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RESULT="";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I&lt;B 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RESULT=CONCAT(RESULT, I, "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I=I+1;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END WHILE;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RESULT;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8255</wp:posOffset>
            </wp:positionH>
            <wp:positionV relativeFrom="paragraph">
              <wp:posOffset>133985</wp:posOffset>
            </wp:positionV>
            <wp:extent cx="3197860" cy="5481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Write a stored procedure to read N and find the sum of the series 1+2+3 +... 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PROCEDURE IF EXISTS SumOfN;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PROCEDURE SumOfN(IN N 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I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SUM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I=1;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SUM=0;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I&lt;=N 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SUM=SUM+I;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I=I+1;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END WHILE;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SUM;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26035</wp:posOffset>
            </wp:positionH>
            <wp:positionV relativeFrom="paragraph">
              <wp:posOffset>221615</wp:posOffset>
            </wp:positionV>
            <wp:extent cx="2818765" cy="16668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. Write a stored procedure to read a mark and display the grade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PROCEDURE IF EXISTS MarkGrade;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PROCEDURE MarkGrade(IN MARK 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GRADE VARCHAR (1);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MARK&gt;90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GRADE='S';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ELSEIF MARK&gt;80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GRADE='A';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ELSEIF MARK&gt;70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GRADE='B';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ELSEIF MARK&gt;60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GRADE='C';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ELSEIF MARK&gt;50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GRADE='D';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GRADE='F';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END IF;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GRADE;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3638550" cy="20669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>. Write a stored procedure to read a number and invert the given number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PROCEDURE IF EXISTS InvertNumber;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PROCEDURE InvertNumber(IN NUM 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INVERSE INT DEFAULT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REM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NUM&gt;0 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REM=NUM%10;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NUM=NUM DIV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INVERSE=(INVERSE*10)+REM;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END WHILE;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SELECT INVERSE;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38735</wp:posOffset>
            </wp:positionH>
            <wp:positionV relativeFrom="paragraph">
              <wp:posOffset>635</wp:posOffset>
            </wp:positionV>
            <wp:extent cx="3495675" cy="2019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 Create a procedure which will receive account_id and amount to withdraw. If the account does not exist, it will display a message. Otherwise, if the account exists, it will allow the withdrawal only if the new balance after the withdrawal is at least 1000.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Source code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9</Pages>
  <Words>379</Words>
  <Characters>1930</Characters>
  <CharactersWithSpaces>2269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2025-04-02T10:07:28Z</dcterms:created>
  <dc:creator/>
  <dc:description/>
  <dc:language>en-IN</dc:language>
  <cp:lastModifiedBy/>
  <dcterms:modified xsi:type="dcterms:W3CDTF">2025-04-02T11:26:57Z</dcterms:modified>
  <cp:revision>4</cp:revision>
  <dc:subject/>
  <dc:title/>
</cp:coreProperties>
</file>