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tween(maxFlightEnd+.14,.01,()=\u003e{},()=\u003eseats.forEach(p=\u003e{if(leaders.has(p.id)&amp;&amp;maxPlayerVotes&gt;=skipCount)drawVoteTally(p,p.voteCount||0,skipTiedForLead?\"#ffd24a\":\"#ff4055\");}));\n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r=cameraRegion(cam),wall=roomWallMount(r.room,cam.wallFacing||"north",.25),targetY=.78;return{x:wall.x,y:1.55,z:wall.z,nx:wall.nx,nz:wall.nz,targetX:r.x,targetY,targetZ:r.z};}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