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BBC4C" w14:textId="699E9E6C" w:rsidR="00737248" w:rsidRDefault="00737248" w:rsidP="00737248">
      <w:pPr>
        <w:shd w:val="clear" w:color="auto" w:fill="FFFFFF"/>
        <w:spacing w:after="240"/>
        <w:rPr>
          <w:rFonts w:ascii="Helvetica" w:eastAsia="Times New Roman" w:hAnsi="Helvetica" w:cs="Times New Roman"/>
          <w:b/>
          <w:bCs/>
          <w:color w:val="24292E"/>
          <w:sz w:val="48"/>
          <w:szCs w:val="48"/>
          <w:u w:val="single"/>
        </w:rPr>
      </w:pPr>
      <w:r w:rsidRPr="00737248">
        <w:rPr>
          <w:rFonts w:ascii="Helvetica" w:eastAsia="Times New Roman" w:hAnsi="Helvetica" w:cs="Times New Roman"/>
          <w:b/>
          <w:bCs/>
          <w:color w:val="24292E"/>
          <w:sz w:val="48"/>
          <w:szCs w:val="48"/>
          <w:u w:val="single"/>
        </w:rPr>
        <w:t>Final Project Proposal</w:t>
      </w:r>
      <w:r w:rsidR="00100CCE">
        <w:rPr>
          <w:rFonts w:ascii="Helvetica" w:eastAsia="Times New Roman" w:hAnsi="Helvetica" w:cs="Times New Roman"/>
          <w:b/>
          <w:bCs/>
          <w:color w:val="24292E"/>
          <w:sz w:val="48"/>
          <w:szCs w:val="48"/>
          <w:u w:val="single"/>
        </w:rPr>
        <w:t xml:space="preserve"> </w:t>
      </w:r>
      <w:r w:rsidR="00100CCE">
        <w:rPr>
          <w:rFonts w:ascii="Helvetica" w:eastAsia="Times New Roman" w:hAnsi="Helvetica" w:cs="Times New Roman"/>
          <w:b/>
          <w:bCs/>
          <w:color w:val="24292E"/>
          <w:sz w:val="32"/>
          <w:szCs w:val="32"/>
          <w:u w:val="single"/>
        </w:rPr>
        <w:t>– Jithendra Seneviratne</w:t>
      </w:r>
      <w:r w:rsidR="00100CCE">
        <w:rPr>
          <w:rFonts w:ascii="Helvetica" w:eastAsia="Times New Roman" w:hAnsi="Helvetica" w:cs="Times New Roman"/>
          <w:b/>
          <w:bCs/>
          <w:color w:val="24292E"/>
          <w:sz w:val="48"/>
          <w:szCs w:val="48"/>
          <w:u w:val="single"/>
        </w:rPr>
        <w:t xml:space="preserve"> </w:t>
      </w:r>
      <w:r w:rsidRPr="00737248">
        <w:rPr>
          <w:rFonts w:ascii="Helvetica" w:eastAsia="Times New Roman" w:hAnsi="Helvetica" w:cs="Times New Roman"/>
          <w:b/>
          <w:bCs/>
          <w:color w:val="24292E"/>
          <w:sz w:val="48"/>
          <w:szCs w:val="48"/>
          <w:u w:val="single"/>
        </w:rPr>
        <w:t xml:space="preserve"> </w:t>
      </w:r>
    </w:p>
    <w:p w14:paraId="57CF9DEF" w14:textId="5D04CBD8" w:rsidR="00806196" w:rsidRDefault="00806196" w:rsidP="00100CC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This project hopes to use the</w:t>
      </w:r>
      <w:r w:rsidR="00500DB4">
        <w:rPr>
          <w:rFonts w:ascii="Helvetica" w:eastAsia="Times New Roman" w:hAnsi="Helvetica" w:cs="Times New Roman"/>
          <w:color w:val="24292E"/>
        </w:rPr>
        <w:t xml:space="preserve"> both the</w:t>
      </w:r>
      <w:r w:rsidR="00D65777">
        <w:rPr>
          <w:rFonts w:ascii="Helvetica" w:eastAsia="Times New Roman" w:hAnsi="Helvetica" w:cs="Times New Roman"/>
          <w:color w:val="24292E"/>
        </w:rPr>
        <w:t xml:space="preserve"> </w:t>
      </w:r>
      <w:hyperlink r:id="rId5" w:tgtFrame="_blank" w:history="1">
        <w:r w:rsidR="00100CCE" w:rsidRPr="00100CCE">
          <w:rPr>
            <w:rStyle w:val="Hyperlink"/>
            <w:rFonts w:ascii="Helvetica" w:eastAsia="Times New Roman" w:hAnsi="Helvetica" w:cs="Times New Roman"/>
          </w:rPr>
          <w:t>Beer Recommender Data</w:t>
        </w:r>
      </w:hyperlink>
      <w:r w:rsidR="00100CCE">
        <w:rPr>
          <w:rFonts w:ascii="Helvetica" w:eastAsia="Times New Roman" w:hAnsi="Helvetica" w:cs="Times New Roman"/>
          <w:color w:val="24292E"/>
        </w:rPr>
        <w:t xml:space="preserve"> </w:t>
      </w:r>
      <w:r w:rsidR="00500DB4">
        <w:rPr>
          <w:rFonts w:ascii="Helvetica" w:eastAsia="Times New Roman" w:hAnsi="Helvetica" w:cs="Times New Roman"/>
          <w:color w:val="24292E"/>
        </w:rPr>
        <w:t>a</w:t>
      </w:r>
      <w:r w:rsidR="00D65777">
        <w:rPr>
          <w:rFonts w:ascii="Helvetica" w:eastAsia="Times New Roman" w:hAnsi="Helvetica" w:cs="Times New Roman"/>
          <w:color w:val="24292E"/>
        </w:rPr>
        <w:t>s well as the</w:t>
      </w:r>
      <w:r w:rsidR="00100CCE">
        <w:rPr>
          <w:rFonts w:ascii="Helvetica" w:eastAsia="Times New Roman" w:hAnsi="Helvetica" w:cs="Times New Roman"/>
          <w:color w:val="24292E"/>
        </w:rPr>
        <w:t xml:space="preserve"> </w:t>
      </w:r>
      <w:hyperlink r:id="rId6" w:history="1">
        <w:r w:rsidR="00100CCE" w:rsidRPr="00100CCE">
          <w:rPr>
            <w:rStyle w:val="Hyperlink"/>
            <w:rFonts w:ascii="Helvetica" w:eastAsia="Times New Roman" w:hAnsi="Helvetica" w:cs="Times New Roman"/>
          </w:rPr>
          <w:t>Jester</w:t>
        </w:r>
      </w:hyperlink>
      <w:r w:rsidR="00100CCE">
        <w:rPr>
          <w:rFonts w:ascii="Helvetica" w:eastAsia="Times New Roman" w:hAnsi="Helvetica" w:cs="Times New Roman"/>
          <w:color w:val="24292E"/>
        </w:rPr>
        <w:t xml:space="preserve"> dataset </w:t>
      </w:r>
      <w:r>
        <w:rPr>
          <w:rFonts w:ascii="Helvetica" w:eastAsia="Times New Roman" w:hAnsi="Helvetica" w:cs="Times New Roman"/>
          <w:color w:val="24292E"/>
        </w:rPr>
        <w:t>to run various models</w:t>
      </w:r>
      <w:r w:rsidR="00C102B6">
        <w:rPr>
          <w:rFonts w:ascii="Helvetica" w:eastAsia="Times New Roman" w:hAnsi="Helvetica" w:cs="Times New Roman"/>
          <w:color w:val="24292E"/>
        </w:rPr>
        <w:t xml:space="preserve"> and evaluate their performance.</w:t>
      </w:r>
      <w:r w:rsidR="0064490F">
        <w:rPr>
          <w:rFonts w:ascii="Helvetica" w:eastAsia="Times New Roman" w:hAnsi="Helvetica" w:cs="Times New Roman"/>
          <w:color w:val="24292E"/>
        </w:rPr>
        <w:t xml:space="preserve"> We will use an AWS EC2 instance to gain the processing power needed to manipulate very large sparse matrices.</w:t>
      </w:r>
      <w:r w:rsidR="00100CCE">
        <w:rPr>
          <w:rFonts w:ascii="Helvetica" w:eastAsia="Times New Roman" w:hAnsi="Helvetica" w:cs="Times New Roman"/>
          <w:color w:val="24292E"/>
        </w:rPr>
        <w:t xml:space="preserve"> We’ll also use Apache Spark to compare efficiency of distributed systems.</w:t>
      </w:r>
    </w:p>
    <w:p w14:paraId="64ADAD5A" w14:textId="6FAB3DB8" w:rsidR="0064490F" w:rsidRPr="00DC32B7" w:rsidRDefault="0064490F" w:rsidP="00100CCE">
      <w:pPr>
        <w:shd w:val="clear" w:color="auto" w:fill="FFFFFF"/>
        <w:spacing w:after="240"/>
        <w:ind w:firstLine="360"/>
        <w:rPr>
          <w:rFonts w:ascii="Helvetica" w:eastAsia="Times New Roman" w:hAnsi="Helvetica" w:cs="Times New Roman"/>
          <w:b/>
          <w:bCs/>
          <w:color w:val="24292E"/>
          <w:sz w:val="30"/>
          <w:szCs w:val="30"/>
        </w:rPr>
      </w:pPr>
      <w:r w:rsidRPr="00DC32B7">
        <w:rPr>
          <w:rFonts w:ascii="Helvetica" w:eastAsia="Times New Roman" w:hAnsi="Helvetica" w:cs="Times New Roman"/>
          <w:b/>
          <w:bCs/>
          <w:color w:val="24292E"/>
          <w:sz w:val="30"/>
          <w:szCs w:val="30"/>
        </w:rPr>
        <w:t>Objectives</w:t>
      </w:r>
    </w:p>
    <w:p w14:paraId="176BA379" w14:textId="2DB42BB6" w:rsidR="0064490F" w:rsidRPr="00DC32B7" w:rsidRDefault="0064490F" w:rsidP="00DC32B7">
      <w:pPr>
        <w:pStyle w:val="ListParagraph"/>
        <w:numPr>
          <w:ilvl w:val="0"/>
          <w:numId w:val="3"/>
        </w:numPr>
        <w:shd w:val="clear" w:color="auto" w:fill="FFFFFF"/>
        <w:spacing w:after="240"/>
        <w:rPr>
          <w:rFonts w:ascii="Helvetica" w:eastAsia="Times New Roman" w:hAnsi="Helvetica" w:cs="Times New Roman"/>
          <w:color w:val="24292E"/>
        </w:rPr>
      </w:pPr>
      <w:r w:rsidRPr="00DC32B7">
        <w:rPr>
          <w:rFonts w:ascii="Helvetica" w:eastAsia="Times New Roman" w:hAnsi="Helvetica" w:cs="Times New Roman"/>
          <w:color w:val="24292E"/>
        </w:rPr>
        <w:t>Use cloud computing for efficiency</w:t>
      </w:r>
      <w:r w:rsidR="00D65777">
        <w:rPr>
          <w:rFonts w:ascii="Helvetica" w:eastAsia="Times New Roman" w:hAnsi="Helvetica" w:cs="Times New Roman"/>
          <w:color w:val="24292E"/>
        </w:rPr>
        <w:t xml:space="preserve"> </w:t>
      </w:r>
    </w:p>
    <w:p w14:paraId="07664ABC" w14:textId="6789C29C" w:rsidR="0064490F" w:rsidRPr="00DC32B7" w:rsidRDefault="0064490F" w:rsidP="00DC32B7">
      <w:pPr>
        <w:pStyle w:val="ListParagraph"/>
        <w:numPr>
          <w:ilvl w:val="0"/>
          <w:numId w:val="3"/>
        </w:numPr>
        <w:shd w:val="clear" w:color="auto" w:fill="FFFFFF"/>
        <w:spacing w:after="240"/>
        <w:rPr>
          <w:rFonts w:ascii="Helvetica" w:eastAsia="Times New Roman" w:hAnsi="Helvetica" w:cs="Times New Roman"/>
          <w:color w:val="24292E"/>
        </w:rPr>
      </w:pPr>
      <w:r w:rsidRPr="00DC32B7">
        <w:rPr>
          <w:rFonts w:ascii="Helvetica" w:eastAsia="Times New Roman" w:hAnsi="Helvetica" w:cs="Times New Roman"/>
          <w:color w:val="24292E"/>
        </w:rPr>
        <w:t>Use different models in the Surprise package to decide ideal algorithm (using RMSE)</w:t>
      </w:r>
    </w:p>
    <w:p w14:paraId="6A07A870" w14:textId="148A10B3" w:rsidR="0064490F" w:rsidRDefault="00DC32B7" w:rsidP="00737248">
      <w:pPr>
        <w:pStyle w:val="ListParagraph"/>
        <w:numPr>
          <w:ilvl w:val="0"/>
          <w:numId w:val="3"/>
        </w:numPr>
        <w:shd w:val="clear" w:color="auto" w:fill="FFFFFF"/>
        <w:spacing w:after="240"/>
        <w:rPr>
          <w:rFonts w:ascii="Helvetica" w:eastAsia="Times New Roman" w:hAnsi="Helvetica" w:cs="Times New Roman"/>
          <w:color w:val="24292E"/>
        </w:rPr>
      </w:pPr>
      <w:r w:rsidRPr="00DC32B7">
        <w:rPr>
          <w:rFonts w:ascii="Helvetica" w:eastAsia="Times New Roman" w:hAnsi="Helvetica" w:cs="Times New Roman"/>
          <w:color w:val="24292E"/>
        </w:rPr>
        <w:t>Evaluate models again on different levels of sparsity</w:t>
      </w:r>
    </w:p>
    <w:p w14:paraId="0FAF6917" w14:textId="3AEFAB02" w:rsidR="00100CCE" w:rsidRDefault="00100CCE" w:rsidP="00737248">
      <w:pPr>
        <w:pStyle w:val="ListParagraph"/>
        <w:numPr>
          <w:ilvl w:val="0"/>
          <w:numId w:val="3"/>
        </w:num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Look at performance metrics other than RMSE</w:t>
      </w:r>
    </w:p>
    <w:p w14:paraId="643B20B9" w14:textId="7F4E2E1B" w:rsidR="00D65777" w:rsidRDefault="00D65777" w:rsidP="00737248">
      <w:pPr>
        <w:pStyle w:val="ListParagraph"/>
        <w:numPr>
          <w:ilvl w:val="0"/>
          <w:numId w:val="3"/>
        </w:num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Compare model performance with Apache Spark implementation and compare against efficiency of distributed systems</w:t>
      </w:r>
      <w:r w:rsidR="00100CCE">
        <w:rPr>
          <w:rFonts w:ascii="Helvetica" w:eastAsia="Times New Roman" w:hAnsi="Helvetica" w:cs="Times New Roman"/>
          <w:color w:val="24292E"/>
        </w:rPr>
        <w:t>.</w:t>
      </w:r>
    </w:p>
    <w:p w14:paraId="3C06F050" w14:textId="77777777" w:rsidR="00DC32B7" w:rsidRDefault="00DC32B7" w:rsidP="00DC32B7">
      <w:pPr>
        <w:pStyle w:val="ListParagraph"/>
        <w:shd w:val="clear" w:color="auto" w:fill="FFFFFF"/>
        <w:spacing w:after="240"/>
        <w:rPr>
          <w:rFonts w:ascii="Helvetica" w:eastAsia="Times New Roman" w:hAnsi="Helvetica" w:cs="Times New Roman"/>
          <w:color w:val="24292E"/>
        </w:rPr>
      </w:pPr>
    </w:p>
    <w:p w14:paraId="4248EBF3" w14:textId="0D1EE477" w:rsidR="00DC32B7" w:rsidRDefault="00D65777" w:rsidP="00737248">
      <w:pPr>
        <w:pStyle w:val="ListParagraph"/>
        <w:numPr>
          <w:ilvl w:val="0"/>
          <w:numId w:val="5"/>
        </w:numPr>
        <w:shd w:val="clear" w:color="auto" w:fill="FFFFFF"/>
        <w:spacing w:before="360" w:after="240"/>
        <w:outlineLvl w:val="2"/>
        <w:rPr>
          <w:rFonts w:ascii="Helvetica" w:eastAsia="Times New Roman" w:hAnsi="Helvetica" w:cs="Times New Roman"/>
          <w:b/>
          <w:bCs/>
          <w:color w:val="24292E"/>
          <w:sz w:val="30"/>
          <w:szCs w:val="30"/>
        </w:rPr>
      </w:pPr>
      <w:r>
        <w:rPr>
          <w:rFonts w:ascii="Helvetica" w:eastAsia="Times New Roman" w:hAnsi="Helvetica" w:cs="Times New Roman"/>
          <w:b/>
          <w:bCs/>
          <w:color w:val="24292E"/>
          <w:sz w:val="30"/>
          <w:szCs w:val="30"/>
        </w:rPr>
        <w:t xml:space="preserve">Cloud Computing: </w:t>
      </w:r>
      <w:r w:rsidR="00737248" w:rsidRPr="00DC32B7">
        <w:rPr>
          <w:rFonts w:ascii="Helvetica" w:eastAsia="Times New Roman" w:hAnsi="Helvetica" w:cs="Times New Roman"/>
          <w:b/>
          <w:bCs/>
          <w:color w:val="24292E"/>
          <w:sz w:val="30"/>
          <w:szCs w:val="30"/>
        </w:rPr>
        <w:t>AWS Machine Specs</w:t>
      </w:r>
    </w:p>
    <w:p w14:paraId="0047992A" w14:textId="77777777" w:rsidR="00DC32B7" w:rsidRDefault="00DC32B7" w:rsidP="00DC32B7">
      <w:pPr>
        <w:pStyle w:val="ListParagraph"/>
        <w:shd w:val="clear" w:color="auto" w:fill="FFFFFF"/>
        <w:spacing w:before="360" w:after="240"/>
        <w:outlineLvl w:val="2"/>
        <w:rPr>
          <w:rFonts w:ascii="Helvetica" w:eastAsia="Times New Roman" w:hAnsi="Helvetica" w:cs="Times New Roman"/>
          <w:b/>
          <w:bCs/>
          <w:color w:val="24292E"/>
          <w:sz w:val="30"/>
          <w:szCs w:val="30"/>
        </w:rPr>
      </w:pPr>
    </w:p>
    <w:p w14:paraId="782C8BED" w14:textId="19043327" w:rsidR="00737248" w:rsidRDefault="00737248" w:rsidP="00DC32B7">
      <w:pPr>
        <w:pStyle w:val="ListParagraph"/>
        <w:shd w:val="clear" w:color="auto" w:fill="FFFFFF"/>
        <w:spacing w:before="360" w:after="240"/>
        <w:outlineLvl w:val="2"/>
        <w:rPr>
          <w:rFonts w:ascii="Helvetica" w:eastAsia="Times New Roman" w:hAnsi="Helvetica" w:cs="Times New Roman"/>
          <w:color w:val="24292E"/>
        </w:rPr>
      </w:pPr>
      <w:r w:rsidRPr="00DC32B7">
        <w:rPr>
          <w:rFonts w:ascii="Helvetica" w:eastAsia="Times New Roman" w:hAnsi="Helvetica" w:cs="Times New Roman"/>
          <w:color w:val="24292E"/>
        </w:rPr>
        <w:t>The machine is a T2 Extra Large machine with fore cores and 16GB of RAM.</w:t>
      </w:r>
    </w:p>
    <w:p w14:paraId="512B1112" w14:textId="77777777" w:rsidR="00DC32B7" w:rsidRPr="00DC32B7" w:rsidRDefault="00DC32B7" w:rsidP="00DC32B7">
      <w:pPr>
        <w:pStyle w:val="ListParagraph"/>
        <w:shd w:val="clear" w:color="auto" w:fill="FFFFFF"/>
        <w:spacing w:before="360" w:after="240"/>
        <w:outlineLvl w:val="2"/>
        <w:rPr>
          <w:rFonts w:ascii="Helvetica" w:eastAsia="Times New Roman" w:hAnsi="Helvetica" w:cs="Times New Roman"/>
          <w:b/>
          <w:bCs/>
          <w:color w:val="24292E"/>
          <w:sz w:val="30"/>
          <w:szCs w:val="30"/>
        </w:rPr>
      </w:pPr>
    </w:p>
    <w:p w14:paraId="3EEBE9A9" w14:textId="77777777" w:rsidR="00DC32B7" w:rsidRDefault="0064490F" w:rsidP="00DC32B7">
      <w:pPr>
        <w:pStyle w:val="ListParagraph"/>
        <w:numPr>
          <w:ilvl w:val="0"/>
          <w:numId w:val="5"/>
        </w:numPr>
        <w:rPr>
          <w:rFonts w:ascii="Helvetica" w:eastAsia="Times New Roman" w:hAnsi="Helvetica" w:cs="Times New Roman"/>
          <w:b/>
          <w:bCs/>
          <w:sz w:val="30"/>
          <w:szCs w:val="30"/>
        </w:rPr>
      </w:pPr>
      <w:r w:rsidRPr="00DC32B7">
        <w:rPr>
          <w:rFonts w:ascii="Helvetica" w:eastAsia="Times New Roman" w:hAnsi="Helvetica" w:cs="Times New Roman"/>
          <w:b/>
          <w:bCs/>
          <w:sz w:val="30"/>
          <w:szCs w:val="30"/>
        </w:rPr>
        <w:t>Using the Surprise Package to Evaluate Models</w:t>
      </w:r>
    </w:p>
    <w:p w14:paraId="3BC7C3E0" w14:textId="77777777" w:rsidR="00DC32B7" w:rsidRDefault="00DC32B7" w:rsidP="00DC32B7">
      <w:pPr>
        <w:pStyle w:val="ListParagraph"/>
        <w:rPr>
          <w:rFonts w:ascii="Helvetica" w:hAnsi="Helvetica"/>
          <w:color w:val="24292E"/>
        </w:rPr>
      </w:pPr>
    </w:p>
    <w:p w14:paraId="510B1AE4" w14:textId="7AFE9AEB" w:rsidR="00D65777" w:rsidRPr="00100CCE" w:rsidRDefault="00737248" w:rsidP="00100CCE">
      <w:pPr>
        <w:pStyle w:val="ListParagraph"/>
        <w:rPr>
          <w:rFonts w:ascii="Helvetica" w:eastAsia="Times New Roman" w:hAnsi="Helvetica" w:cs="Times New Roman"/>
          <w:b/>
          <w:bCs/>
          <w:sz w:val="30"/>
          <w:szCs w:val="30"/>
        </w:rPr>
      </w:pPr>
      <w:r w:rsidRPr="00DC32B7">
        <w:rPr>
          <w:rFonts w:ascii="Helvetica" w:hAnsi="Helvetica"/>
          <w:color w:val="24292E"/>
        </w:rPr>
        <w:t xml:space="preserve">This exercise uses the Surprise Package to evaluate different models and then run grid-search cross validation to get the best model parameters. </w:t>
      </w:r>
    </w:p>
    <w:p w14:paraId="6381F4F7" w14:textId="5F2CB43B" w:rsidR="00737248" w:rsidRPr="00100CCE" w:rsidRDefault="00737248" w:rsidP="00100CCE">
      <w:pPr>
        <w:pStyle w:val="NormalWeb"/>
        <w:shd w:val="clear" w:color="auto" w:fill="FFFFFF"/>
        <w:spacing w:before="0" w:beforeAutospacing="0" w:after="240" w:afterAutospacing="0"/>
        <w:ind w:firstLine="360"/>
        <w:rPr>
          <w:rFonts w:ascii="Helvetica" w:hAnsi="Helvetica"/>
          <w:b/>
          <w:bCs/>
          <w:color w:val="24292E"/>
        </w:rPr>
      </w:pPr>
      <w:r w:rsidRPr="00100CCE">
        <w:rPr>
          <w:rFonts w:ascii="Helvetica" w:hAnsi="Helvetica"/>
          <w:b/>
          <w:bCs/>
          <w:color w:val="24292E"/>
        </w:rPr>
        <w:t>Steps:</w:t>
      </w:r>
    </w:p>
    <w:p w14:paraId="0B9F85C5" w14:textId="77777777" w:rsidR="00737248" w:rsidRPr="00100CCE" w:rsidRDefault="00737248" w:rsidP="00737248">
      <w:pPr>
        <w:numPr>
          <w:ilvl w:val="0"/>
          <w:numId w:val="1"/>
        </w:numPr>
        <w:shd w:val="clear" w:color="auto" w:fill="FFFFFF"/>
        <w:spacing w:before="100" w:beforeAutospacing="1" w:after="100" w:afterAutospacing="1"/>
        <w:rPr>
          <w:rFonts w:ascii="Helvetica" w:hAnsi="Helvetica"/>
          <w:i/>
          <w:iCs/>
          <w:color w:val="24292E"/>
        </w:rPr>
      </w:pPr>
      <w:r w:rsidRPr="00100CCE">
        <w:rPr>
          <w:rFonts w:ascii="Helvetica" w:hAnsi="Helvetica"/>
          <w:i/>
          <w:iCs/>
          <w:color w:val="24292E"/>
        </w:rPr>
        <w:t xml:space="preserve">Create Reader and Load </w:t>
      </w:r>
      <w:proofErr w:type="spellStart"/>
      <w:r w:rsidRPr="00100CCE">
        <w:rPr>
          <w:rFonts w:ascii="Helvetica" w:hAnsi="Helvetica"/>
          <w:i/>
          <w:iCs/>
          <w:color w:val="24292E"/>
        </w:rPr>
        <w:t>Dataframe</w:t>
      </w:r>
      <w:proofErr w:type="spellEnd"/>
      <w:r w:rsidRPr="00100CCE">
        <w:rPr>
          <w:rFonts w:ascii="Helvetica" w:hAnsi="Helvetica"/>
          <w:i/>
          <w:iCs/>
          <w:color w:val="24292E"/>
        </w:rPr>
        <w:t xml:space="preserve"> into Readable Format</w:t>
      </w:r>
    </w:p>
    <w:p w14:paraId="01DB8879" w14:textId="77777777" w:rsidR="00737248" w:rsidRPr="00100CCE" w:rsidRDefault="00737248" w:rsidP="00737248">
      <w:pPr>
        <w:numPr>
          <w:ilvl w:val="0"/>
          <w:numId w:val="1"/>
        </w:numPr>
        <w:shd w:val="clear" w:color="auto" w:fill="FFFFFF"/>
        <w:spacing w:before="60" w:after="100" w:afterAutospacing="1"/>
        <w:rPr>
          <w:rFonts w:ascii="Helvetica" w:hAnsi="Helvetica"/>
          <w:i/>
          <w:iCs/>
          <w:color w:val="24292E"/>
        </w:rPr>
      </w:pPr>
      <w:r w:rsidRPr="00100CCE">
        <w:rPr>
          <w:rFonts w:ascii="Helvetica" w:hAnsi="Helvetica"/>
          <w:i/>
          <w:iCs/>
          <w:color w:val="24292E"/>
        </w:rPr>
        <w:t>Compare Models using a Three-Fold Cross Validation Score</w:t>
      </w:r>
    </w:p>
    <w:p w14:paraId="5E0F3C62" w14:textId="77777777" w:rsidR="00737248" w:rsidRPr="00100CCE" w:rsidRDefault="00737248" w:rsidP="00737248">
      <w:pPr>
        <w:numPr>
          <w:ilvl w:val="0"/>
          <w:numId w:val="1"/>
        </w:numPr>
        <w:shd w:val="clear" w:color="auto" w:fill="FFFFFF"/>
        <w:spacing w:before="60" w:after="100" w:afterAutospacing="1"/>
        <w:rPr>
          <w:rFonts w:ascii="Helvetica" w:hAnsi="Helvetica"/>
          <w:i/>
          <w:iCs/>
          <w:color w:val="24292E"/>
        </w:rPr>
      </w:pPr>
      <w:r w:rsidRPr="00100CCE">
        <w:rPr>
          <w:rFonts w:ascii="Helvetica" w:hAnsi="Helvetica"/>
          <w:i/>
          <w:iCs/>
          <w:color w:val="24292E"/>
        </w:rPr>
        <w:t>Pick Best Model and Compare Against Baseline Predictor</w:t>
      </w:r>
    </w:p>
    <w:p w14:paraId="098C5ED0" w14:textId="77777777" w:rsidR="00737248" w:rsidRPr="00100CCE" w:rsidRDefault="00737248" w:rsidP="00737248">
      <w:pPr>
        <w:numPr>
          <w:ilvl w:val="0"/>
          <w:numId w:val="1"/>
        </w:numPr>
        <w:shd w:val="clear" w:color="auto" w:fill="FFFFFF"/>
        <w:spacing w:before="60" w:after="100" w:afterAutospacing="1"/>
        <w:rPr>
          <w:rFonts w:ascii="Helvetica" w:hAnsi="Helvetica"/>
          <w:i/>
          <w:iCs/>
          <w:color w:val="24292E"/>
        </w:rPr>
      </w:pPr>
      <w:r w:rsidRPr="00100CCE">
        <w:rPr>
          <w:rFonts w:ascii="Helvetica" w:hAnsi="Helvetica"/>
          <w:i/>
          <w:iCs/>
          <w:color w:val="24292E"/>
        </w:rPr>
        <w:t xml:space="preserve">Use on Holdout </w:t>
      </w:r>
      <w:proofErr w:type="spellStart"/>
      <w:r w:rsidRPr="00100CCE">
        <w:rPr>
          <w:rFonts w:ascii="Helvetica" w:hAnsi="Helvetica"/>
          <w:i/>
          <w:iCs/>
          <w:color w:val="24292E"/>
        </w:rPr>
        <w:t>Testset</w:t>
      </w:r>
      <w:proofErr w:type="spellEnd"/>
    </w:p>
    <w:p w14:paraId="691E088F" w14:textId="46D2594D" w:rsidR="00737248" w:rsidRPr="00100CCE" w:rsidRDefault="00737248" w:rsidP="00737248">
      <w:pPr>
        <w:numPr>
          <w:ilvl w:val="0"/>
          <w:numId w:val="1"/>
        </w:numPr>
        <w:shd w:val="clear" w:color="auto" w:fill="FFFFFF"/>
        <w:spacing w:before="60" w:after="100" w:afterAutospacing="1"/>
        <w:rPr>
          <w:rFonts w:ascii="Helvetica" w:hAnsi="Helvetica"/>
          <w:i/>
          <w:iCs/>
          <w:color w:val="24292E"/>
        </w:rPr>
      </w:pPr>
      <w:r w:rsidRPr="00100CCE">
        <w:rPr>
          <w:rFonts w:ascii="Helvetica" w:hAnsi="Helvetica"/>
          <w:i/>
          <w:iCs/>
          <w:color w:val="24292E"/>
        </w:rPr>
        <w:t>Look at Best Predictions and Worst Pred</w:t>
      </w:r>
      <w:r w:rsidR="0064490F" w:rsidRPr="00100CCE">
        <w:rPr>
          <w:rFonts w:ascii="Helvetica" w:hAnsi="Helvetica"/>
          <w:i/>
          <w:iCs/>
          <w:color w:val="24292E"/>
        </w:rPr>
        <w:t>i</w:t>
      </w:r>
      <w:r w:rsidRPr="00100CCE">
        <w:rPr>
          <w:rFonts w:ascii="Helvetica" w:hAnsi="Helvetica"/>
          <w:i/>
          <w:iCs/>
          <w:color w:val="24292E"/>
        </w:rPr>
        <w:t xml:space="preserve">ctions on </w:t>
      </w:r>
      <w:proofErr w:type="spellStart"/>
      <w:r w:rsidRPr="00100CCE">
        <w:rPr>
          <w:rFonts w:ascii="Helvetica" w:hAnsi="Helvetica"/>
          <w:i/>
          <w:iCs/>
          <w:color w:val="24292E"/>
        </w:rPr>
        <w:t>Testset</w:t>
      </w:r>
      <w:proofErr w:type="spellEnd"/>
    </w:p>
    <w:p w14:paraId="403B3C3A" w14:textId="77777777" w:rsidR="00737248" w:rsidRPr="00100CCE" w:rsidRDefault="00737248" w:rsidP="00737248">
      <w:pPr>
        <w:numPr>
          <w:ilvl w:val="0"/>
          <w:numId w:val="1"/>
        </w:numPr>
        <w:shd w:val="clear" w:color="auto" w:fill="FFFFFF"/>
        <w:spacing w:before="60" w:after="100" w:afterAutospacing="1"/>
        <w:rPr>
          <w:rFonts w:ascii="Helvetica" w:hAnsi="Helvetica"/>
          <w:i/>
          <w:iCs/>
          <w:color w:val="24292E"/>
        </w:rPr>
      </w:pPr>
      <w:r w:rsidRPr="00100CCE">
        <w:rPr>
          <w:rFonts w:ascii="Helvetica" w:hAnsi="Helvetica"/>
          <w:i/>
          <w:iCs/>
          <w:color w:val="24292E"/>
        </w:rPr>
        <w:t>Run Grid Search on Tuning Parameters</w:t>
      </w:r>
    </w:p>
    <w:p w14:paraId="3B825496" w14:textId="5817433E" w:rsidR="00737248" w:rsidRPr="00100CCE" w:rsidRDefault="00737248" w:rsidP="00737248">
      <w:pPr>
        <w:numPr>
          <w:ilvl w:val="0"/>
          <w:numId w:val="1"/>
        </w:numPr>
        <w:shd w:val="clear" w:color="auto" w:fill="FFFFFF"/>
        <w:spacing w:before="60" w:after="100" w:afterAutospacing="1"/>
        <w:rPr>
          <w:rFonts w:ascii="Helvetica" w:hAnsi="Helvetica"/>
          <w:i/>
          <w:iCs/>
          <w:color w:val="24292E"/>
        </w:rPr>
      </w:pPr>
      <w:r w:rsidRPr="00100CCE">
        <w:rPr>
          <w:rFonts w:ascii="Helvetica" w:hAnsi="Helvetica"/>
          <w:i/>
          <w:iCs/>
          <w:color w:val="24292E"/>
        </w:rPr>
        <w:t>Fit Model again on Best Hyper-Para</w:t>
      </w:r>
      <w:r w:rsidR="0064490F" w:rsidRPr="00100CCE">
        <w:rPr>
          <w:rFonts w:ascii="Helvetica" w:hAnsi="Helvetica"/>
          <w:i/>
          <w:iCs/>
          <w:color w:val="24292E"/>
        </w:rPr>
        <w:t>m</w:t>
      </w:r>
      <w:r w:rsidRPr="00100CCE">
        <w:rPr>
          <w:rFonts w:ascii="Helvetica" w:hAnsi="Helvetica"/>
          <w:i/>
          <w:iCs/>
          <w:color w:val="24292E"/>
        </w:rPr>
        <w:t>eters</w:t>
      </w:r>
    </w:p>
    <w:p w14:paraId="11F3DE54" w14:textId="77777777" w:rsidR="00737248" w:rsidRPr="00100CCE" w:rsidRDefault="00737248" w:rsidP="00737248">
      <w:pPr>
        <w:numPr>
          <w:ilvl w:val="0"/>
          <w:numId w:val="1"/>
        </w:numPr>
        <w:shd w:val="clear" w:color="auto" w:fill="FFFFFF"/>
        <w:spacing w:before="60" w:after="100" w:afterAutospacing="1"/>
        <w:rPr>
          <w:rFonts w:ascii="Helvetica" w:hAnsi="Helvetica"/>
          <w:i/>
          <w:iCs/>
          <w:color w:val="24292E"/>
        </w:rPr>
      </w:pPr>
      <w:r w:rsidRPr="00100CCE">
        <w:rPr>
          <w:rFonts w:ascii="Helvetica" w:hAnsi="Helvetica"/>
          <w:i/>
          <w:iCs/>
          <w:color w:val="24292E"/>
        </w:rPr>
        <w:t>Get Predictions for a Given User</w:t>
      </w:r>
    </w:p>
    <w:p w14:paraId="7106D0D5" w14:textId="77777777" w:rsidR="00DC32B7" w:rsidRDefault="0064490F" w:rsidP="0064490F">
      <w:pPr>
        <w:pStyle w:val="ListParagraph"/>
        <w:numPr>
          <w:ilvl w:val="0"/>
          <w:numId w:val="5"/>
        </w:numPr>
        <w:shd w:val="clear" w:color="auto" w:fill="FFFFFF"/>
        <w:spacing w:before="60" w:after="100" w:afterAutospacing="1"/>
        <w:rPr>
          <w:rFonts w:ascii="Helvetica" w:hAnsi="Helvetica"/>
          <w:b/>
          <w:bCs/>
          <w:color w:val="24292E"/>
          <w:sz w:val="30"/>
          <w:szCs w:val="30"/>
        </w:rPr>
      </w:pPr>
      <w:r w:rsidRPr="00DC32B7">
        <w:rPr>
          <w:rFonts w:ascii="Helvetica" w:hAnsi="Helvetica"/>
          <w:b/>
          <w:bCs/>
          <w:color w:val="24292E"/>
          <w:sz w:val="30"/>
          <w:szCs w:val="30"/>
        </w:rPr>
        <w:t>Managing Sparsit</w:t>
      </w:r>
      <w:r w:rsidR="00DC32B7">
        <w:rPr>
          <w:rFonts w:ascii="Helvetica" w:hAnsi="Helvetica"/>
          <w:b/>
          <w:bCs/>
          <w:color w:val="24292E"/>
          <w:sz w:val="30"/>
          <w:szCs w:val="30"/>
        </w:rPr>
        <w:t xml:space="preserve">y </w:t>
      </w:r>
    </w:p>
    <w:p w14:paraId="16CD8817" w14:textId="77777777" w:rsidR="00DC32B7" w:rsidRDefault="00DC32B7" w:rsidP="00DC32B7">
      <w:pPr>
        <w:pStyle w:val="ListParagraph"/>
        <w:shd w:val="clear" w:color="auto" w:fill="FFFFFF"/>
        <w:spacing w:before="60" w:after="100" w:afterAutospacing="1"/>
        <w:rPr>
          <w:rFonts w:ascii="Helvetica" w:hAnsi="Helvetica"/>
          <w:b/>
          <w:bCs/>
          <w:color w:val="24292E"/>
          <w:sz w:val="30"/>
          <w:szCs w:val="30"/>
        </w:rPr>
      </w:pPr>
    </w:p>
    <w:p w14:paraId="3DE17311" w14:textId="0910B34D" w:rsidR="00D65777" w:rsidRDefault="0064490F" w:rsidP="00D65777">
      <w:pPr>
        <w:pStyle w:val="ListParagraph"/>
        <w:shd w:val="clear" w:color="auto" w:fill="FFFFFF"/>
        <w:spacing w:before="60" w:after="100" w:afterAutospacing="1"/>
        <w:rPr>
          <w:rFonts w:ascii="Helvetica" w:hAnsi="Helvetica"/>
          <w:color w:val="24292E"/>
        </w:rPr>
      </w:pPr>
      <w:r w:rsidRPr="00DC32B7">
        <w:rPr>
          <w:rFonts w:ascii="Helvetica" w:hAnsi="Helvetica"/>
          <w:color w:val="24292E"/>
        </w:rPr>
        <w:t>All models don’t perform the same given sparsity of data. For example, we know that SVD based approaches perform better when sparsity is lower; i.e., when information present is greater</w:t>
      </w:r>
      <w:r w:rsidR="00DC32B7" w:rsidRPr="00DC32B7">
        <w:rPr>
          <w:rFonts w:ascii="Helvetica" w:hAnsi="Helvetica"/>
          <w:color w:val="24292E"/>
        </w:rPr>
        <w:t xml:space="preserve">, SVD performs better than the baseline method, </w:t>
      </w:r>
      <w:r w:rsidR="00DC32B7" w:rsidRPr="00DC32B7">
        <w:rPr>
          <w:rFonts w:ascii="Helvetica" w:hAnsi="Helvetica"/>
          <w:color w:val="24292E"/>
        </w:rPr>
        <w:lastRenderedPageBreak/>
        <w:t>otherwise, maybe not</w:t>
      </w:r>
      <w:r w:rsidR="00D65777">
        <w:rPr>
          <w:rFonts w:ascii="Helvetica" w:hAnsi="Helvetica"/>
          <w:color w:val="24292E"/>
        </w:rPr>
        <w:t>.</w:t>
      </w:r>
      <w:r w:rsidR="00100CCE">
        <w:rPr>
          <w:rFonts w:ascii="Helvetica" w:hAnsi="Helvetica"/>
          <w:color w:val="24292E"/>
        </w:rPr>
        <w:t xml:space="preserve"> We can see from the histograms below that the levels of sparsity are different. It’ll be interesting to see which models perform better on each dataset given the different levels of sparsity.</w:t>
      </w:r>
    </w:p>
    <w:p w14:paraId="27B72F8B" w14:textId="41189E9C" w:rsidR="00D65777" w:rsidRDefault="00D65777" w:rsidP="00D65777">
      <w:pPr>
        <w:pStyle w:val="ListParagraph"/>
        <w:shd w:val="clear" w:color="auto" w:fill="FFFFFF"/>
        <w:spacing w:before="60" w:after="100" w:afterAutospacing="1"/>
        <w:rPr>
          <w:rFonts w:ascii="Helvetica" w:hAnsi="Helvetica"/>
          <w:color w:val="24292E"/>
        </w:rPr>
      </w:pPr>
      <w:r>
        <w:rPr>
          <w:rFonts w:ascii="Helvetica" w:hAnsi="Helvetica"/>
          <w:color w:val="24292E"/>
        </w:rPr>
        <w:t xml:space="preserve">         </w:t>
      </w:r>
    </w:p>
    <w:p w14:paraId="6FEAFD5D" w14:textId="05B016A8" w:rsidR="00D65777" w:rsidRPr="00D65777" w:rsidRDefault="00D65777" w:rsidP="00D65777">
      <w:pPr>
        <w:pStyle w:val="ListParagraph"/>
        <w:shd w:val="clear" w:color="auto" w:fill="FFFFFF"/>
        <w:spacing w:before="60" w:after="100" w:afterAutospacing="1"/>
        <w:rPr>
          <w:rFonts w:ascii="Helvetica" w:hAnsi="Helvetica"/>
          <w:b/>
          <w:bCs/>
          <w:color w:val="24292E"/>
          <w:sz w:val="30"/>
          <w:szCs w:val="30"/>
        </w:rPr>
      </w:pPr>
      <w:r>
        <w:rPr>
          <w:rFonts w:ascii="Helvetica" w:hAnsi="Helvetica"/>
          <w:color w:val="24292E"/>
        </w:rPr>
        <w:t xml:space="preserve">           Jester Dataset Histogram                      Beer Dataset </w:t>
      </w:r>
      <w:r>
        <w:rPr>
          <w:rFonts w:ascii="Helvetica" w:hAnsi="Helvetica"/>
          <w:color w:val="24292E"/>
        </w:rPr>
        <w:t>Histogram</w:t>
      </w:r>
    </w:p>
    <w:p w14:paraId="425BA314" w14:textId="0CDDCD83" w:rsidR="00D65777" w:rsidRDefault="00D65777" w:rsidP="00D65777">
      <w:pPr>
        <w:pStyle w:val="Heading3"/>
        <w:shd w:val="clear" w:color="auto" w:fill="FFFFFF"/>
        <w:spacing w:before="360" w:beforeAutospacing="0" w:after="240" w:afterAutospacing="0"/>
        <w:ind w:left="720"/>
        <w:rPr>
          <w:rFonts w:ascii="Helvetica" w:hAnsi="Helvetica"/>
          <w:color w:val="24292E"/>
          <w:sz w:val="30"/>
          <w:szCs w:val="30"/>
        </w:rPr>
      </w:pPr>
      <w:r w:rsidRPr="00642E10">
        <w:drawing>
          <wp:inline distT="0" distB="0" distL="0" distR="0" wp14:anchorId="52E68E66" wp14:editId="71F1D1D8">
            <wp:extent cx="2487930" cy="1680210"/>
            <wp:effectExtent l="0" t="0" r="0" b="0"/>
            <wp:docPr id="4" name="Picture 4" descr="/var/folders/yp/75nvl29s2kv8v3p49wf4165c0000gn/T/com.microsoft.Word/Content.MSO/EDE458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yp/75nvl29s2kv8v3p49wf4165c0000gn/T/com.microsoft.Word/Content.MSO/EDE458C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7930" cy="1680210"/>
                    </a:xfrm>
                    <a:prstGeom prst="rect">
                      <a:avLst/>
                    </a:prstGeom>
                    <a:noFill/>
                    <a:ln>
                      <a:noFill/>
                    </a:ln>
                  </pic:spPr>
                </pic:pic>
              </a:graphicData>
            </a:graphic>
          </wp:inline>
        </w:drawing>
      </w:r>
      <w:r w:rsidRPr="00500DB4">
        <w:rPr>
          <w:noProof/>
        </w:rPr>
        <w:drawing>
          <wp:inline distT="0" distB="0" distL="0" distR="0" wp14:anchorId="28C2D91A" wp14:editId="560F823A">
            <wp:extent cx="2487930" cy="1680210"/>
            <wp:effectExtent l="0" t="0" r="1270" b="0"/>
            <wp:docPr id="3" name="Picture 3" descr="/var/folders/yp/75nvl29s2kv8v3p49wf4165c0000gn/T/com.microsoft.Word/Content.MSO/52CE36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yp/75nvl29s2kv8v3p49wf4165c0000gn/T/com.microsoft.Word/Content.MSO/52CE365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7930" cy="1680210"/>
                    </a:xfrm>
                    <a:prstGeom prst="rect">
                      <a:avLst/>
                    </a:prstGeom>
                    <a:noFill/>
                    <a:ln>
                      <a:noFill/>
                    </a:ln>
                  </pic:spPr>
                </pic:pic>
              </a:graphicData>
            </a:graphic>
          </wp:inline>
        </w:drawing>
      </w:r>
      <w:bookmarkStart w:id="0" w:name="_GoBack"/>
      <w:bookmarkEnd w:id="0"/>
    </w:p>
    <w:p w14:paraId="3421D782" w14:textId="560D8178" w:rsidR="00D65777" w:rsidRPr="00D65777" w:rsidRDefault="00D65777" w:rsidP="00D65777">
      <w:pPr>
        <w:pStyle w:val="Heading3"/>
        <w:shd w:val="clear" w:color="auto" w:fill="FFFFFF"/>
        <w:spacing w:before="360" w:beforeAutospacing="0" w:after="240" w:afterAutospacing="0"/>
        <w:ind w:left="720"/>
        <w:rPr>
          <w:rFonts w:ascii="Helvetica" w:hAnsi="Helvetica"/>
          <w:b w:val="0"/>
          <w:bCs w:val="0"/>
          <w:color w:val="24292E"/>
          <w:sz w:val="16"/>
          <w:szCs w:val="16"/>
        </w:rPr>
      </w:pPr>
      <w:r>
        <w:rPr>
          <w:rFonts w:ascii="Helvetica" w:hAnsi="Helvetica"/>
          <w:color w:val="24292E"/>
          <w:sz w:val="30"/>
          <w:szCs w:val="30"/>
        </w:rPr>
        <w:t xml:space="preserve">                    </w:t>
      </w:r>
      <w:r w:rsidRPr="00D65777">
        <w:rPr>
          <w:rFonts w:ascii="Helvetica" w:hAnsi="Helvetica"/>
          <w:b w:val="0"/>
          <w:bCs w:val="0"/>
          <w:color w:val="24292E"/>
          <w:sz w:val="16"/>
          <w:szCs w:val="16"/>
        </w:rPr>
        <w:t>Number of Reviews</w:t>
      </w:r>
      <w:r>
        <w:rPr>
          <w:rFonts w:ascii="Helvetica" w:hAnsi="Helvetica"/>
          <w:b w:val="0"/>
          <w:bCs w:val="0"/>
          <w:color w:val="24292E"/>
          <w:sz w:val="16"/>
          <w:szCs w:val="16"/>
        </w:rPr>
        <w:t xml:space="preserve">.                                               </w:t>
      </w:r>
      <w:r w:rsidRPr="00D65777">
        <w:rPr>
          <w:rFonts w:ascii="Helvetica" w:hAnsi="Helvetica"/>
          <w:b w:val="0"/>
          <w:bCs w:val="0"/>
          <w:color w:val="24292E"/>
          <w:sz w:val="16"/>
          <w:szCs w:val="16"/>
        </w:rPr>
        <w:t>Number of Reviews</w:t>
      </w:r>
    </w:p>
    <w:p w14:paraId="482D65CD" w14:textId="6081E543" w:rsidR="00DC32B7" w:rsidRDefault="00737248" w:rsidP="00DC32B7">
      <w:pPr>
        <w:pStyle w:val="Heading3"/>
        <w:numPr>
          <w:ilvl w:val="0"/>
          <w:numId w:val="5"/>
        </w:numPr>
        <w:shd w:val="clear" w:color="auto" w:fill="FFFFFF"/>
        <w:spacing w:before="360" w:beforeAutospacing="0" w:after="240" w:afterAutospacing="0"/>
        <w:rPr>
          <w:rFonts w:ascii="Helvetica" w:hAnsi="Helvetica"/>
          <w:color w:val="24292E"/>
          <w:sz w:val="30"/>
          <w:szCs w:val="30"/>
        </w:rPr>
      </w:pPr>
      <w:r>
        <w:rPr>
          <w:rFonts w:ascii="Helvetica" w:hAnsi="Helvetica"/>
          <w:color w:val="24292E"/>
          <w:sz w:val="30"/>
          <w:szCs w:val="30"/>
        </w:rPr>
        <w:t>Metrics Other Than RMS</w:t>
      </w:r>
      <w:r w:rsidR="00DC32B7">
        <w:rPr>
          <w:rFonts w:ascii="Helvetica" w:hAnsi="Helvetica"/>
          <w:color w:val="24292E"/>
          <w:sz w:val="30"/>
          <w:szCs w:val="30"/>
        </w:rPr>
        <w:t>E</w:t>
      </w:r>
    </w:p>
    <w:p w14:paraId="02DAED7C" w14:textId="06896C48" w:rsidR="00737248" w:rsidRPr="00DC32B7" w:rsidRDefault="00737248" w:rsidP="00DC32B7">
      <w:pPr>
        <w:pStyle w:val="Heading3"/>
        <w:shd w:val="clear" w:color="auto" w:fill="FFFFFF"/>
        <w:spacing w:before="360" w:beforeAutospacing="0" w:after="240" w:afterAutospacing="0"/>
        <w:ind w:left="720"/>
        <w:rPr>
          <w:rFonts w:ascii="Helvetica" w:hAnsi="Helvetica"/>
          <w:b w:val="0"/>
          <w:bCs w:val="0"/>
          <w:color w:val="24292E"/>
          <w:sz w:val="24"/>
          <w:szCs w:val="24"/>
        </w:rPr>
      </w:pPr>
      <w:r w:rsidRPr="00DC32B7">
        <w:rPr>
          <w:rFonts w:ascii="Helvetica" w:hAnsi="Helvetica"/>
          <w:b w:val="0"/>
          <w:bCs w:val="0"/>
          <w:color w:val="24292E"/>
          <w:sz w:val="24"/>
          <w:szCs w:val="24"/>
        </w:rPr>
        <w:t>We'll explore ideas such as Personalization and Coverage below. Documentation for the </w:t>
      </w:r>
      <w:proofErr w:type="spellStart"/>
      <w:r w:rsidR="003564D4" w:rsidRPr="00DC32B7">
        <w:rPr>
          <w:b w:val="0"/>
          <w:bCs w:val="0"/>
          <w:sz w:val="24"/>
          <w:szCs w:val="24"/>
        </w:rPr>
        <w:fldChar w:fldCharType="begin"/>
      </w:r>
      <w:r w:rsidR="003564D4" w:rsidRPr="00DC32B7">
        <w:rPr>
          <w:b w:val="0"/>
          <w:bCs w:val="0"/>
          <w:sz w:val="24"/>
          <w:szCs w:val="24"/>
        </w:rPr>
        <w:instrText xml:space="preserve"> HYPERLINK "https://towardsdatascience.com/evaluation-metrics-for-recommender-systems-df56c6611093" </w:instrText>
      </w:r>
      <w:r w:rsidR="003564D4" w:rsidRPr="00DC32B7">
        <w:rPr>
          <w:b w:val="0"/>
          <w:bCs w:val="0"/>
          <w:sz w:val="24"/>
          <w:szCs w:val="24"/>
        </w:rPr>
        <w:fldChar w:fldCharType="separate"/>
      </w:r>
      <w:r w:rsidRPr="00DC32B7">
        <w:rPr>
          <w:rStyle w:val="Hyperlink"/>
          <w:rFonts w:ascii="Helvetica" w:hAnsi="Helvetica"/>
          <w:b w:val="0"/>
          <w:bCs w:val="0"/>
          <w:color w:val="0366D6"/>
          <w:sz w:val="24"/>
          <w:szCs w:val="24"/>
          <w:u w:val="none"/>
        </w:rPr>
        <w:t>Recmetrics</w:t>
      </w:r>
      <w:proofErr w:type="spellEnd"/>
      <w:r w:rsidRPr="00DC32B7">
        <w:rPr>
          <w:rStyle w:val="Hyperlink"/>
          <w:rFonts w:ascii="Helvetica" w:hAnsi="Helvetica"/>
          <w:b w:val="0"/>
          <w:bCs w:val="0"/>
          <w:color w:val="0366D6"/>
          <w:sz w:val="24"/>
          <w:szCs w:val="24"/>
          <w:u w:val="none"/>
        </w:rPr>
        <w:t xml:space="preserve"> </w:t>
      </w:r>
      <w:r w:rsidRPr="00DC32B7">
        <w:rPr>
          <w:rStyle w:val="Hyperlink"/>
          <w:rFonts w:ascii="Helvetica" w:hAnsi="Helvetica"/>
          <w:b w:val="0"/>
          <w:bCs w:val="0"/>
          <w:color w:val="0366D6"/>
          <w:sz w:val="24"/>
          <w:szCs w:val="24"/>
          <w:u w:val="none"/>
        </w:rPr>
        <w:t>p</w:t>
      </w:r>
      <w:r w:rsidRPr="00DC32B7">
        <w:rPr>
          <w:rStyle w:val="Hyperlink"/>
          <w:rFonts w:ascii="Helvetica" w:hAnsi="Helvetica"/>
          <w:b w:val="0"/>
          <w:bCs w:val="0"/>
          <w:color w:val="0366D6"/>
          <w:sz w:val="24"/>
          <w:szCs w:val="24"/>
          <w:u w:val="none"/>
        </w:rPr>
        <w:t>ackage</w:t>
      </w:r>
      <w:r w:rsidR="003564D4" w:rsidRPr="00DC32B7">
        <w:rPr>
          <w:rStyle w:val="Hyperlink"/>
          <w:rFonts w:ascii="Helvetica" w:hAnsi="Helvetica"/>
          <w:b w:val="0"/>
          <w:bCs w:val="0"/>
          <w:color w:val="0366D6"/>
          <w:sz w:val="24"/>
          <w:szCs w:val="24"/>
          <w:u w:val="none"/>
        </w:rPr>
        <w:fldChar w:fldCharType="end"/>
      </w:r>
      <w:r w:rsidRPr="00DC32B7">
        <w:rPr>
          <w:rFonts w:ascii="Helvetica" w:hAnsi="Helvetica"/>
          <w:b w:val="0"/>
          <w:bCs w:val="0"/>
          <w:color w:val="24292E"/>
          <w:sz w:val="24"/>
          <w:szCs w:val="24"/>
        </w:rPr>
        <w:t> suggest that maximizing personalization and coverage is desirable.</w:t>
      </w:r>
      <w:r w:rsidR="00D65777" w:rsidRPr="00D65777">
        <w:rPr>
          <w:noProof/>
        </w:rPr>
        <w:t xml:space="preserve"> </w:t>
      </w:r>
    </w:p>
    <w:p w14:paraId="0B9BA2EC" w14:textId="29A69F40" w:rsidR="00DC32B7" w:rsidRDefault="00737248" w:rsidP="00DC32B7">
      <w:pPr>
        <w:pStyle w:val="Heading4"/>
        <w:numPr>
          <w:ilvl w:val="0"/>
          <w:numId w:val="2"/>
        </w:numPr>
        <w:shd w:val="clear" w:color="auto" w:fill="FFFFFF"/>
        <w:spacing w:before="360" w:after="240"/>
        <w:rPr>
          <w:rFonts w:ascii="Helvetica" w:hAnsi="Helvetica"/>
          <w:b/>
          <w:bCs/>
          <w:color w:val="24292E"/>
        </w:rPr>
      </w:pPr>
      <w:r w:rsidRPr="0064490F">
        <w:rPr>
          <w:rFonts w:ascii="Helvetica" w:hAnsi="Helvetica"/>
          <w:b/>
          <w:bCs/>
          <w:color w:val="24292E"/>
        </w:rPr>
        <w:t>Coverag</w:t>
      </w:r>
      <w:r w:rsidR="00DC32B7">
        <w:rPr>
          <w:rFonts w:ascii="Helvetica" w:hAnsi="Helvetica"/>
          <w:b/>
          <w:bCs/>
          <w:color w:val="24292E"/>
        </w:rPr>
        <w:t>e</w:t>
      </w:r>
    </w:p>
    <w:p w14:paraId="4DB49037" w14:textId="3F49C1C6" w:rsidR="00737248" w:rsidRPr="00DC32B7" w:rsidRDefault="00737248" w:rsidP="00DC32B7">
      <w:pPr>
        <w:pStyle w:val="Heading4"/>
        <w:shd w:val="clear" w:color="auto" w:fill="FFFFFF"/>
        <w:spacing w:before="360" w:after="240"/>
        <w:ind w:left="720"/>
        <w:rPr>
          <w:rFonts w:ascii="Helvetica" w:hAnsi="Helvetica"/>
          <w:b/>
          <w:bCs/>
          <w:color w:val="24292E"/>
        </w:rPr>
      </w:pPr>
      <w:r w:rsidRPr="00DC32B7">
        <w:rPr>
          <w:rFonts w:ascii="Helvetica" w:hAnsi="Helvetica"/>
          <w:color w:val="24292E"/>
        </w:rPr>
        <w:t xml:space="preserve">This is the % of recommendations the model can make on the </w:t>
      </w:r>
      <w:proofErr w:type="spellStart"/>
      <w:r w:rsidRPr="00DC32B7">
        <w:rPr>
          <w:rFonts w:ascii="Helvetica" w:hAnsi="Helvetica"/>
          <w:color w:val="24292E"/>
        </w:rPr>
        <w:t>testset</w:t>
      </w:r>
      <w:proofErr w:type="spellEnd"/>
      <w:r w:rsidRPr="00DC32B7">
        <w:rPr>
          <w:rFonts w:ascii="Helvetica" w:hAnsi="Helvetica"/>
          <w:color w:val="24292E"/>
        </w:rPr>
        <w:t>.</w:t>
      </w:r>
    </w:p>
    <w:p w14:paraId="5FAAD83A" w14:textId="77777777" w:rsidR="00DC32B7" w:rsidRDefault="00737248" w:rsidP="00DC32B7">
      <w:pPr>
        <w:pStyle w:val="Heading4"/>
        <w:numPr>
          <w:ilvl w:val="0"/>
          <w:numId w:val="2"/>
        </w:numPr>
        <w:shd w:val="clear" w:color="auto" w:fill="FFFFFF"/>
        <w:spacing w:before="360" w:after="240"/>
        <w:rPr>
          <w:rFonts w:ascii="Helvetica" w:hAnsi="Helvetica"/>
          <w:b/>
          <w:bCs/>
          <w:color w:val="24292E"/>
        </w:rPr>
      </w:pPr>
      <w:r w:rsidRPr="0064490F">
        <w:rPr>
          <w:rFonts w:ascii="Helvetica" w:hAnsi="Helvetica"/>
          <w:b/>
          <w:bCs/>
          <w:color w:val="24292E"/>
        </w:rPr>
        <w:t>Personalizatio</w:t>
      </w:r>
      <w:r w:rsidR="00DC32B7">
        <w:rPr>
          <w:rFonts w:ascii="Helvetica" w:hAnsi="Helvetica"/>
          <w:b/>
          <w:bCs/>
          <w:color w:val="24292E"/>
        </w:rPr>
        <w:t>n</w:t>
      </w:r>
    </w:p>
    <w:p w14:paraId="528BA986" w14:textId="3228BB6B" w:rsidR="00737248" w:rsidRPr="00DC32B7" w:rsidRDefault="00737248" w:rsidP="00DC32B7">
      <w:pPr>
        <w:pStyle w:val="Heading4"/>
        <w:shd w:val="clear" w:color="auto" w:fill="FFFFFF"/>
        <w:spacing w:before="360" w:after="240"/>
        <w:ind w:left="720"/>
        <w:rPr>
          <w:rFonts w:ascii="Helvetica" w:hAnsi="Helvetica"/>
          <w:b/>
          <w:bCs/>
          <w:color w:val="24292E"/>
        </w:rPr>
      </w:pPr>
      <w:r w:rsidRPr="00DC32B7">
        <w:rPr>
          <w:rFonts w:ascii="Helvetica" w:hAnsi="Helvetica"/>
          <w:color w:val="24292E"/>
        </w:rPr>
        <w:t>This is the level of personalized recommendations the algorithm spits back. This might be of particular value to users, as unique and accurate recommendations are better than simply accu</w:t>
      </w:r>
      <w:r w:rsidR="0064490F" w:rsidRPr="00DC32B7">
        <w:rPr>
          <w:rFonts w:ascii="Helvetica" w:hAnsi="Helvetica"/>
          <w:color w:val="24292E"/>
        </w:rPr>
        <w:t>r</w:t>
      </w:r>
      <w:r w:rsidRPr="00DC32B7">
        <w:rPr>
          <w:rFonts w:ascii="Helvetica" w:hAnsi="Helvetica"/>
          <w:color w:val="24292E"/>
        </w:rPr>
        <w:t>ate recommendations.</w:t>
      </w:r>
    </w:p>
    <w:p w14:paraId="7342504B" w14:textId="77777777" w:rsidR="00DC32B7" w:rsidRDefault="0064490F" w:rsidP="00DC32B7">
      <w:pPr>
        <w:pStyle w:val="Heading4"/>
        <w:numPr>
          <w:ilvl w:val="0"/>
          <w:numId w:val="2"/>
        </w:numPr>
        <w:shd w:val="clear" w:color="auto" w:fill="FFFFFF"/>
        <w:spacing w:before="360" w:after="240"/>
        <w:rPr>
          <w:rFonts w:ascii="Helvetica" w:hAnsi="Helvetica"/>
          <w:b/>
          <w:bCs/>
          <w:color w:val="24292E"/>
        </w:rPr>
      </w:pPr>
      <w:r>
        <w:rPr>
          <w:rFonts w:ascii="Helvetica" w:hAnsi="Helvetica"/>
          <w:b/>
          <w:bCs/>
          <w:color w:val="24292E"/>
        </w:rPr>
        <w:t xml:space="preserve">Tuning </w:t>
      </w:r>
      <w:r w:rsidR="00737248" w:rsidRPr="0064490F">
        <w:rPr>
          <w:rFonts w:ascii="Helvetica" w:hAnsi="Helvetica"/>
          <w:b/>
          <w:bCs/>
          <w:color w:val="24292E"/>
        </w:rPr>
        <w:t>Hyper-Parameter</w:t>
      </w:r>
    </w:p>
    <w:p w14:paraId="5C3C8276" w14:textId="3C948AE5" w:rsidR="00737248" w:rsidRPr="00DC32B7" w:rsidRDefault="00737248" w:rsidP="00DC32B7">
      <w:pPr>
        <w:pStyle w:val="Heading4"/>
        <w:shd w:val="clear" w:color="auto" w:fill="FFFFFF"/>
        <w:spacing w:before="360" w:after="240"/>
        <w:ind w:left="720"/>
        <w:rPr>
          <w:rFonts w:ascii="Helvetica" w:hAnsi="Helvetica"/>
          <w:b/>
          <w:bCs/>
          <w:color w:val="24292E"/>
        </w:rPr>
      </w:pPr>
      <w:r w:rsidRPr="00DC32B7">
        <w:rPr>
          <w:rFonts w:ascii="Helvetica" w:hAnsi="Helvetica"/>
          <w:color w:val="24292E"/>
        </w:rPr>
        <w:t>We'll use the minimum number of ratings the user has provided as parameter and retrieve RMSE, Coverage and Personalization for different filtered models</w:t>
      </w:r>
    </w:p>
    <w:p w14:paraId="069CB606" w14:textId="61F9CD1B" w:rsidR="00500DB4" w:rsidRPr="00500DB4" w:rsidRDefault="00500DB4" w:rsidP="00500DB4">
      <w:pPr>
        <w:rPr>
          <w:rFonts w:ascii="Times New Roman" w:eastAsia="Times New Roman" w:hAnsi="Times New Roman" w:cs="Times New Roman"/>
        </w:rPr>
      </w:pPr>
    </w:p>
    <w:p w14:paraId="58FD6D57" w14:textId="396D726B" w:rsidR="00081F94" w:rsidRPr="00081F94" w:rsidRDefault="00081F94" w:rsidP="00081F94">
      <w:pPr>
        <w:rPr>
          <w:rFonts w:ascii="Times New Roman" w:eastAsia="Times New Roman" w:hAnsi="Times New Roman" w:cs="Times New Roman"/>
        </w:rPr>
      </w:pPr>
    </w:p>
    <w:p w14:paraId="5882901C" w14:textId="23DF6215" w:rsidR="00100CCE" w:rsidRDefault="00100CCE" w:rsidP="00100CCE">
      <w:pPr>
        <w:pStyle w:val="Heading3"/>
        <w:numPr>
          <w:ilvl w:val="0"/>
          <w:numId w:val="5"/>
        </w:numPr>
        <w:shd w:val="clear" w:color="auto" w:fill="FFFFFF"/>
        <w:spacing w:before="360" w:beforeAutospacing="0" w:after="240" w:afterAutospacing="0"/>
        <w:rPr>
          <w:rFonts w:ascii="Helvetica" w:hAnsi="Helvetica"/>
          <w:color w:val="24292E"/>
          <w:sz w:val="30"/>
          <w:szCs w:val="30"/>
        </w:rPr>
      </w:pPr>
      <w:r>
        <w:rPr>
          <w:rFonts w:ascii="Helvetica" w:hAnsi="Helvetica"/>
          <w:color w:val="24292E"/>
          <w:sz w:val="30"/>
          <w:szCs w:val="30"/>
        </w:rPr>
        <w:lastRenderedPageBreak/>
        <w:t>Metrics Other Than RMSE</w:t>
      </w:r>
    </w:p>
    <w:p w14:paraId="4BC28649" w14:textId="1EB63875" w:rsidR="00100CCE" w:rsidRPr="00100CCE" w:rsidRDefault="00100CCE" w:rsidP="00100CCE">
      <w:pPr>
        <w:pStyle w:val="Heading3"/>
        <w:shd w:val="clear" w:color="auto" w:fill="FFFFFF"/>
        <w:spacing w:before="360" w:beforeAutospacing="0" w:after="240" w:afterAutospacing="0"/>
        <w:ind w:left="720"/>
        <w:rPr>
          <w:rFonts w:ascii="Helvetica" w:hAnsi="Helvetica"/>
          <w:b w:val="0"/>
          <w:bCs w:val="0"/>
          <w:color w:val="24292E"/>
          <w:sz w:val="24"/>
          <w:szCs w:val="24"/>
        </w:rPr>
      </w:pPr>
      <w:r>
        <w:rPr>
          <w:rFonts w:ascii="Helvetica" w:hAnsi="Helvetica"/>
          <w:b w:val="0"/>
          <w:bCs w:val="0"/>
          <w:color w:val="24292E"/>
          <w:sz w:val="24"/>
          <w:szCs w:val="24"/>
        </w:rPr>
        <w:t xml:space="preserve">Finally, we’ll look at the </w:t>
      </w:r>
      <w:proofErr w:type="spellStart"/>
      <w:r>
        <w:rPr>
          <w:rFonts w:ascii="Helvetica" w:hAnsi="Helvetica"/>
          <w:b w:val="0"/>
          <w:bCs w:val="0"/>
          <w:color w:val="24292E"/>
          <w:sz w:val="24"/>
          <w:szCs w:val="24"/>
        </w:rPr>
        <w:t>Pyspark</w:t>
      </w:r>
      <w:proofErr w:type="spellEnd"/>
      <w:r>
        <w:rPr>
          <w:rFonts w:ascii="Helvetica" w:hAnsi="Helvetica"/>
          <w:b w:val="0"/>
          <w:bCs w:val="0"/>
          <w:color w:val="24292E"/>
          <w:sz w:val="24"/>
          <w:szCs w:val="24"/>
        </w:rPr>
        <w:t xml:space="preserve"> implementation of ALS to compare distributed computing to regular local implementation.</w:t>
      </w:r>
    </w:p>
    <w:p w14:paraId="014CCC38" w14:textId="7FEF4F6C" w:rsidR="00171B19" w:rsidRDefault="003564D4"/>
    <w:sectPr w:rsidR="00171B19" w:rsidSect="00261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03B9"/>
    <w:multiLevelType w:val="hybridMultilevel"/>
    <w:tmpl w:val="0D82A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C3357F"/>
    <w:multiLevelType w:val="hybridMultilevel"/>
    <w:tmpl w:val="9E7EB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B47F0"/>
    <w:multiLevelType w:val="hybridMultilevel"/>
    <w:tmpl w:val="3DFA2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5E2924"/>
    <w:multiLevelType w:val="hybridMultilevel"/>
    <w:tmpl w:val="E4EC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2443C"/>
    <w:multiLevelType w:val="multilevel"/>
    <w:tmpl w:val="CDCC9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48"/>
    <w:rsid w:val="00081F94"/>
    <w:rsid w:val="00100CCE"/>
    <w:rsid w:val="00261F5F"/>
    <w:rsid w:val="003564D4"/>
    <w:rsid w:val="00500DB4"/>
    <w:rsid w:val="0064490F"/>
    <w:rsid w:val="00737248"/>
    <w:rsid w:val="00806196"/>
    <w:rsid w:val="00C102B6"/>
    <w:rsid w:val="00D65777"/>
    <w:rsid w:val="00D67899"/>
    <w:rsid w:val="00DC3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085DE4"/>
  <w14:defaultImageDpi w14:val="32767"/>
  <w15:chartTrackingRefBased/>
  <w15:docId w15:val="{D621E2E9-F13B-1D49-9D28-A12FD521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73724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3724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72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7248"/>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73724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37248"/>
    <w:rPr>
      <w:color w:val="0000FF"/>
      <w:u w:val="single"/>
    </w:rPr>
  </w:style>
  <w:style w:type="character" w:styleId="FollowedHyperlink">
    <w:name w:val="FollowedHyperlink"/>
    <w:basedOn w:val="DefaultParagraphFont"/>
    <w:uiPriority w:val="99"/>
    <w:semiHidden/>
    <w:unhideWhenUsed/>
    <w:rsid w:val="0064490F"/>
    <w:rPr>
      <w:color w:val="954F72" w:themeColor="followedHyperlink"/>
      <w:u w:val="single"/>
    </w:rPr>
  </w:style>
  <w:style w:type="paragraph" w:styleId="ListParagraph">
    <w:name w:val="List Paragraph"/>
    <w:basedOn w:val="Normal"/>
    <w:uiPriority w:val="34"/>
    <w:qFormat/>
    <w:rsid w:val="00DC32B7"/>
    <w:pPr>
      <w:ind w:left="720"/>
      <w:contextualSpacing/>
    </w:pPr>
  </w:style>
  <w:style w:type="character" w:styleId="UnresolvedMention">
    <w:name w:val="Unresolved Mention"/>
    <w:basedOn w:val="DefaultParagraphFont"/>
    <w:uiPriority w:val="99"/>
    <w:rsid w:val="00100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24125">
      <w:bodyDiv w:val="1"/>
      <w:marLeft w:val="0"/>
      <w:marRight w:val="0"/>
      <w:marTop w:val="0"/>
      <w:marBottom w:val="0"/>
      <w:divBdr>
        <w:top w:val="none" w:sz="0" w:space="0" w:color="auto"/>
        <w:left w:val="none" w:sz="0" w:space="0" w:color="auto"/>
        <w:bottom w:val="none" w:sz="0" w:space="0" w:color="auto"/>
        <w:right w:val="none" w:sz="0" w:space="0" w:color="auto"/>
      </w:divBdr>
    </w:div>
    <w:div w:id="778137462">
      <w:bodyDiv w:val="1"/>
      <w:marLeft w:val="0"/>
      <w:marRight w:val="0"/>
      <w:marTop w:val="0"/>
      <w:marBottom w:val="0"/>
      <w:divBdr>
        <w:top w:val="none" w:sz="0" w:space="0" w:color="auto"/>
        <w:left w:val="none" w:sz="0" w:space="0" w:color="auto"/>
        <w:bottom w:val="none" w:sz="0" w:space="0" w:color="auto"/>
        <w:right w:val="none" w:sz="0" w:space="0" w:color="auto"/>
      </w:divBdr>
    </w:div>
    <w:div w:id="1008215360">
      <w:bodyDiv w:val="1"/>
      <w:marLeft w:val="0"/>
      <w:marRight w:val="0"/>
      <w:marTop w:val="0"/>
      <w:marBottom w:val="0"/>
      <w:divBdr>
        <w:top w:val="none" w:sz="0" w:space="0" w:color="auto"/>
        <w:left w:val="none" w:sz="0" w:space="0" w:color="auto"/>
        <w:bottom w:val="none" w:sz="0" w:space="0" w:color="auto"/>
        <w:right w:val="none" w:sz="0" w:space="0" w:color="auto"/>
      </w:divBdr>
    </w:div>
    <w:div w:id="1038966096">
      <w:bodyDiv w:val="1"/>
      <w:marLeft w:val="0"/>
      <w:marRight w:val="0"/>
      <w:marTop w:val="0"/>
      <w:marBottom w:val="0"/>
      <w:divBdr>
        <w:top w:val="none" w:sz="0" w:space="0" w:color="auto"/>
        <w:left w:val="none" w:sz="0" w:space="0" w:color="auto"/>
        <w:bottom w:val="none" w:sz="0" w:space="0" w:color="auto"/>
        <w:right w:val="none" w:sz="0" w:space="0" w:color="auto"/>
      </w:divBdr>
    </w:div>
    <w:div w:id="1164469792">
      <w:bodyDiv w:val="1"/>
      <w:marLeft w:val="0"/>
      <w:marRight w:val="0"/>
      <w:marTop w:val="0"/>
      <w:marBottom w:val="0"/>
      <w:divBdr>
        <w:top w:val="none" w:sz="0" w:space="0" w:color="auto"/>
        <w:left w:val="none" w:sz="0" w:space="0" w:color="auto"/>
        <w:bottom w:val="none" w:sz="0" w:space="0" w:color="auto"/>
        <w:right w:val="none" w:sz="0" w:space="0" w:color="auto"/>
      </w:divBdr>
    </w:div>
    <w:div w:id="1271936177">
      <w:bodyDiv w:val="1"/>
      <w:marLeft w:val="0"/>
      <w:marRight w:val="0"/>
      <w:marTop w:val="0"/>
      <w:marBottom w:val="0"/>
      <w:divBdr>
        <w:top w:val="none" w:sz="0" w:space="0" w:color="auto"/>
        <w:left w:val="none" w:sz="0" w:space="0" w:color="auto"/>
        <w:bottom w:val="none" w:sz="0" w:space="0" w:color="auto"/>
        <w:right w:val="none" w:sz="0" w:space="0" w:color="auto"/>
      </w:divBdr>
    </w:div>
    <w:div w:id="1305744538">
      <w:bodyDiv w:val="1"/>
      <w:marLeft w:val="0"/>
      <w:marRight w:val="0"/>
      <w:marTop w:val="0"/>
      <w:marBottom w:val="0"/>
      <w:divBdr>
        <w:top w:val="none" w:sz="0" w:space="0" w:color="auto"/>
        <w:left w:val="none" w:sz="0" w:space="0" w:color="auto"/>
        <w:bottom w:val="none" w:sz="0" w:space="0" w:color="auto"/>
        <w:right w:val="none" w:sz="0" w:space="0" w:color="auto"/>
      </w:divBdr>
    </w:div>
    <w:div w:id="198739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igentaste.berkeley.edu/about.html" TargetMode="External"/><Relationship Id="rId5" Type="http://schemas.openxmlformats.org/officeDocument/2006/relationships/hyperlink" Target="https://snap.stanford.edu/data/web-BeerAdvocat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Jithendra Seneviratne</dc:creator>
  <cp:keywords/>
  <dc:description/>
  <cp:lastModifiedBy>Jithendra Seneviratne</cp:lastModifiedBy>
  <cp:revision>5</cp:revision>
  <dcterms:created xsi:type="dcterms:W3CDTF">2019-07-07T18:13:00Z</dcterms:created>
  <dcterms:modified xsi:type="dcterms:W3CDTF">2019-07-09T00:16:00Z</dcterms:modified>
</cp:coreProperties>
</file>