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3A561" w14:textId="77777777" w:rsidR="00A7427F"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Initial Project Planning Template</w:t>
      </w:r>
    </w:p>
    <w:p w14:paraId="5B9C5666" w14:textId="77777777" w:rsidR="00A7427F" w:rsidRDefault="00A7427F">
      <w:pPr>
        <w:spacing w:after="0"/>
        <w:jc w:val="center"/>
        <w:rPr>
          <w:rFonts w:ascii="Times New Roman" w:eastAsia="Times New Roman" w:hAnsi="Times New Roman" w:cs="Times New Roman"/>
          <w:b/>
        </w:rPr>
      </w:pPr>
    </w:p>
    <w:tbl>
      <w:tblPr>
        <w:tblStyle w:val="a2"/>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7427F" w14:paraId="64A43646" w14:textId="77777777">
        <w:trPr>
          <w:jc w:val="center"/>
        </w:trPr>
        <w:tc>
          <w:tcPr>
            <w:tcW w:w="4508" w:type="dxa"/>
          </w:tcPr>
          <w:p w14:paraId="17AB70EE"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843" w:type="dxa"/>
          </w:tcPr>
          <w:p w14:paraId="27182730" w14:textId="6B55B09D" w:rsidR="00A7427F" w:rsidRDefault="00EF2DDD">
            <w:pPr>
              <w:rPr>
                <w:rFonts w:ascii="Times New Roman" w:eastAsia="Times New Roman" w:hAnsi="Times New Roman" w:cs="Times New Roman"/>
                <w:sz w:val="24"/>
                <w:szCs w:val="24"/>
              </w:rPr>
            </w:pPr>
            <w:r>
              <w:rPr>
                <w:rFonts w:ascii="Times New Roman" w:eastAsia="Times New Roman" w:hAnsi="Times New Roman" w:cs="Times New Roman"/>
                <w:sz w:val="24"/>
                <w:szCs w:val="24"/>
              </w:rPr>
              <w:t>9 JULY 2024</w:t>
            </w:r>
          </w:p>
        </w:tc>
      </w:tr>
      <w:tr w:rsidR="00A7427F" w14:paraId="284EC2FD" w14:textId="77777777">
        <w:trPr>
          <w:jc w:val="center"/>
        </w:trPr>
        <w:tc>
          <w:tcPr>
            <w:tcW w:w="4508" w:type="dxa"/>
          </w:tcPr>
          <w:p w14:paraId="0AC31378"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843" w:type="dxa"/>
          </w:tcPr>
          <w:p w14:paraId="78CE959E" w14:textId="22CF3D43" w:rsidR="00A7427F" w:rsidRDefault="00EF2DDD">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w:t>
            </w:r>
          </w:p>
        </w:tc>
      </w:tr>
      <w:tr w:rsidR="00A7427F" w14:paraId="32D90555" w14:textId="77777777">
        <w:trPr>
          <w:jc w:val="center"/>
        </w:trPr>
        <w:tc>
          <w:tcPr>
            <w:tcW w:w="4508" w:type="dxa"/>
          </w:tcPr>
          <w:p w14:paraId="709B2FA9"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w:t>
            </w:r>
          </w:p>
        </w:tc>
        <w:tc>
          <w:tcPr>
            <w:tcW w:w="4843" w:type="dxa"/>
          </w:tcPr>
          <w:p w14:paraId="539D4923" w14:textId="77777777" w:rsidR="00EF2DDD" w:rsidRPr="005F0211" w:rsidRDefault="00EF2DDD" w:rsidP="00EF2DDD">
            <w:pPr>
              <w:pBdr>
                <w:top w:val="nil"/>
                <w:left w:val="nil"/>
                <w:bottom w:val="nil"/>
                <w:right w:val="nil"/>
                <w:between w:val="nil"/>
              </w:pBdr>
              <w:rPr>
                <w:rFonts w:ascii="Times New Roman" w:eastAsia="Times New Roman" w:hAnsi="Times New Roman" w:cs="Times New Roman"/>
                <w:b/>
                <w:bCs/>
                <w:sz w:val="24"/>
                <w:szCs w:val="24"/>
                <w:lang w:val="en-US"/>
              </w:rPr>
            </w:pPr>
            <w:proofErr w:type="spellStart"/>
            <w:r w:rsidRPr="005F0211">
              <w:rPr>
                <w:rFonts w:ascii="Times New Roman" w:eastAsia="Times New Roman" w:hAnsi="Times New Roman" w:cs="Times New Roman"/>
                <w:b/>
                <w:bCs/>
                <w:sz w:val="24"/>
                <w:szCs w:val="24"/>
                <w:lang w:val="en-US"/>
              </w:rPr>
              <w:t>CareerCraft</w:t>
            </w:r>
            <w:proofErr w:type="spellEnd"/>
            <w:r w:rsidRPr="005F0211">
              <w:rPr>
                <w:rFonts w:ascii="Times New Roman" w:eastAsia="Times New Roman" w:hAnsi="Times New Roman" w:cs="Times New Roman"/>
                <w:b/>
                <w:bCs/>
                <w:sz w:val="24"/>
                <w:szCs w:val="24"/>
                <w:lang w:val="en-US"/>
              </w:rPr>
              <w:t>: ATS-Optimized Resume Analyzer using Gemini Model</w:t>
            </w:r>
          </w:p>
          <w:p w14:paraId="0C8058BD" w14:textId="687043DC" w:rsidR="00A7427F" w:rsidRDefault="00A7427F">
            <w:pPr>
              <w:rPr>
                <w:rFonts w:ascii="Times New Roman" w:eastAsia="Times New Roman" w:hAnsi="Times New Roman" w:cs="Times New Roman"/>
                <w:sz w:val="24"/>
                <w:szCs w:val="24"/>
              </w:rPr>
            </w:pPr>
          </w:p>
        </w:tc>
      </w:tr>
      <w:tr w:rsidR="00A7427F" w14:paraId="326C9DC0" w14:textId="77777777">
        <w:trPr>
          <w:jc w:val="center"/>
        </w:trPr>
        <w:tc>
          <w:tcPr>
            <w:tcW w:w="4508" w:type="dxa"/>
          </w:tcPr>
          <w:p w14:paraId="4AAE49F9"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843" w:type="dxa"/>
          </w:tcPr>
          <w:p w14:paraId="1B58A2DC"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 Marks</w:t>
            </w:r>
          </w:p>
        </w:tc>
      </w:tr>
    </w:tbl>
    <w:p w14:paraId="0BECA1B3" w14:textId="77777777" w:rsidR="00A7427F" w:rsidRDefault="00A7427F">
      <w:pPr>
        <w:rPr>
          <w:rFonts w:ascii="Times New Roman" w:eastAsia="Times New Roman" w:hAnsi="Times New Roman" w:cs="Times New Roman"/>
          <w:b/>
          <w:sz w:val="24"/>
          <w:szCs w:val="24"/>
        </w:rPr>
      </w:pPr>
    </w:p>
    <w:p w14:paraId="1004066E" w14:textId="77777777" w:rsidR="00A7427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Backlog, Sprint Schedule, and Estimation (4 Marks)</w:t>
      </w:r>
    </w:p>
    <w:p w14:paraId="0577587F" w14:textId="28DF5619" w:rsidR="00A7427F" w:rsidRDefault="00C83316">
      <w:pPr>
        <w:rPr>
          <w:rFonts w:ascii="Times New Roman" w:eastAsia="Times New Roman" w:hAnsi="Times New Roman" w:cs="Times New Roman"/>
          <w:sz w:val="24"/>
          <w:szCs w:val="24"/>
        </w:rPr>
      </w:pPr>
      <w:r w:rsidRPr="00C83316">
        <w:rPr>
          <w:rFonts w:ascii="Times New Roman" w:eastAsia="Times New Roman" w:hAnsi="Times New Roman" w:cs="Times New Roman"/>
          <w:sz w:val="24"/>
          <w:szCs w:val="24"/>
        </w:rPr>
        <w:t>This section outlines the product backlog and sprint schedule for the "</w:t>
      </w:r>
      <w:proofErr w:type="spellStart"/>
      <w:r w:rsidRPr="00C83316">
        <w:rPr>
          <w:rFonts w:ascii="Times New Roman" w:eastAsia="Times New Roman" w:hAnsi="Times New Roman" w:cs="Times New Roman"/>
          <w:sz w:val="24"/>
          <w:szCs w:val="24"/>
        </w:rPr>
        <w:t>CareerCraft</w:t>
      </w:r>
      <w:proofErr w:type="spellEnd"/>
      <w:r w:rsidRPr="00C83316">
        <w:rPr>
          <w:rFonts w:ascii="Times New Roman" w:eastAsia="Times New Roman" w:hAnsi="Times New Roman" w:cs="Times New Roman"/>
          <w:sz w:val="24"/>
          <w:szCs w:val="24"/>
        </w:rPr>
        <w:t>: ATS-Optimized Resume Analyzer" project. The backlog is organized into functional requirements (Epics), user stories, and tasks, with corresponding story points, priorities, and estimated timelines. As the sole developer, all tasks will be completed by Jitendra Kumar.</w:t>
      </w:r>
    </w:p>
    <w:tbl>
      <w:tblPr>
        <w:tblStyle w:val="a3"/>
        <w:tblW w:w="14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5"/>
        <w:gridCol w:w="1635"/>
        <w:gridCol w:w="1380"/>
        <w:gridCol w:w="3840"/>
        <w:gridCol w:w="1200"/>
        <w:gridCol w:w="1185"/>
        <w:gridCol w:w="1365"/>
        <w:gridCol w:w="1380"/>
        <w:gridCol w:w="1485"/>
      </w:tblGrid>
      <w:tr w:rsidR="00A7427F" w14:paraId="578FDB3D" w14:textId="77777777">
        <w:trPr>
          <w:trHeight w:val="266"/>
          <w:tblHeader/>
        </w:trPr>
        <w:tc>
          <w:tcPr>
            <w:tcW w:w="1095" w:type="dxa"/>
          </w:tcPr>
          <w:p w14:paraId="4E8AABE5" w14:textId="77777777" w:rsidR="00A7427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w:t>
            </w:r>
          </w:p>
        </w:tc>
        <w:tc>
          <w:tcPr>
            <w:tcW w:w="1635" w:type="dxa"/>
          </w:tcPr>
          <w:p w14:paraId="38F14D07" w14:textId="77777777" w:rsidR="00A7427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 (Epic)</w:t>
            </w:r>
          </w:p>
        </w:tc>
        <w:tc>
          <w:tcPr>
            <w:tcW w:w="1380" w:type="dxa"/>
          </w:tcPr>
          <w:p w14:paraId="1C24E168" w14:textId="77777777" w:rsidR="00A7427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Story Number</w:t>
            </w:r>
          </w:p>
        </w:tc>
        <w:tc>
          <w:tcPr>
            <w:tcW w:w="3840" w:type="dxa"/>
          </w:tcPr>
          <w:p w14:paraId="4DE820C8" w14:textId="77777777" w:rsidR="00A7427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Story / Task</w:t>
            </w:r>
          </w:p>
        </w:tc>
        <w:tc>
          <w:tcPr>
            <w:tcW w:w="1200" w:type="dxa"/>
          </w:tcPr>
          <w:p w14:paraId="5D3E75DE" w14:textId="77777777" w:rsidR="00A7427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Story Points</w:t>
            </w:r>
          </w:p>
        </w:tc>
        <w:tc>
          <w:tcPr>
            <w:tcW w:w="1185" w:type="dxa"/>
          </w:tcPr>
          <w:p w14:paraId="403C9DFD" w14:textId="77777777" w:rsidR="00A7427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1365" w:type="dxa"/>
          </w:tcPr>
          <w:p w14:paraId="7085D2AA" w14:textId="77777777" w:rsidR="00A7427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p>
        </w:tc>
        <w:tc>
          <w:tcPr>
            <w:tcW w:w="1380" w:type="dxa"/>
          </w:tcPr>
          <w:p w14:paraId="58EFC934" w14:textId="77777777" w:rsidR="00A7427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Start Date</w:t>
            </w:r>
          </w:p>
        </w:tc>
        <w:tc>
          <w:tcPr>
            <w:tcW w:w="1485" w:type="dxa"/>
          </w:tcPr>
          <w:p w14:paraId="0206BD11" w14:textId="77777777" w:rsidR="00A7427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End Date (Planned)</w:t>
            </w:r>
          </w:p>
        </w:tc>
      </w:tr>
      <w:tr w:rsidR="00A7427F" w14:paraId="24BB4E43" w14:textId="77777777">
        <w:trPr>
          <w:trHeight w:val="392"/>
        </w:trPr>
        <w:tc>
          <w:tcPr>
            <w:tcW w:w="1095" w:type="dxa"/>
          </w:tcPr>
          <w:p w14:paraId="44DA977E"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Sprint-1</w:t>
            </w:r>
          </w:p>
        </w:tc>
        <w:tc>
          <w:tcPr>
            <w:tcW w:w="1635" w:type="dxa"/>
          </w:tcPr>
          <w:p w14:paraId="10F28F93"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p>
        </w:tc>
        <w:tc>
          <w:tcPr>
            <w:tcW w:w="1380" w:type="dxa"/>
          </w:tcPr>
          <w:p w14:paraId="447AA2DD"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USN-1</w:t>
            </w:r>
          </w:p>
        </w:tc>
        <w:tc>
          <w:tcPr>
            <w:tcW w:w="3840" w:type="dxa"/>
          </w:tcPr>
          <w:p w14:paraId="2FC6D56C"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can register for the application by entering my email, and password, and confirming my password.</w:t>
            </w:r>
          </w:p>
        </w:tc>
        <w:tc>
          <w:tcPr>
            <w:tcW w:w="1200" w:type="dxa"/>
          </w:tcPr>
          <w:p w14:paraId="79F6619A" w14:textId="77777777" w:rsidR="00A7427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5" w:type="dxa"/>
          </w:tcPr>
          <w:p w14:paraId="7C0B5B2F"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365" w:type="dxa"/>
          </w:tcPr>
          <w:p w14:paraId="5AB61F38" w14:textId="4C5ACFE5" w:rsidR="00A7427F" w:rsidRDefault="00C8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w:t>
            </w:r>
          </w:p>
        </w:tc>
        <w:tc>
          <w:tcPr>
            <w:tcW w:w="1380" w:type="dxa"/>
          </w:tcPr>
          <w:p w14:paraId="17D89F02" w14:textId="7235492C" w:rsidR="00A7427F" w:rsidRDefault="00C8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9 JULY 2024</w:t>
            </w:r>
          </w:p>
        </w:tc>
        <w:tc>
          <w:tcPr>
            <w:tcW w:w="1485" w:type="dxa"/>
          </w:tcPr>
          <w:p w14:paraId="6C58C646" w14:textId="1C6C6333" w:rsidR="00A7427F" w:rsidRDefault="00C8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3 SEP 2024</w:t>
            </w:r>
          </w:p>
        </w:tc>
      </w:tr>
      <w:tr w:rsidR="00A7427F" w14:paraId="2EB16442" w14:textId="77777777">
        <w:trPr>
          <w:trHeight w:val="392"/>
        </w:trPr>
        <w:tc>
          <w:tcPr>
            <w:tcW w:w="1095" w:type="dxa"/>
          </w:tcPr>
          <w:p w14:paraId="40B62A4B"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Sprint-1</w:t>
            </w:r>
          </w:p>
        </w:tc>
        <w:tc>
          <w:tcPr>
            <w:tcW w:w="1635" w:type="dxa"/>
          </w:tcPr>
          <w:p w14:paraId="278163CD" w14:textId="77777777" w:rsidR="00A7427F" w:rsidRDefault="00A7427F">
            <w:pPr>
              <w:rPr>
                <w:rFonts w:ascii="Times New Roman" w:eastAsia="Times New Roman" w:hAnsi="Times New Roman" w:cs="Times New Roman"/>
                <w:sz w:val="24"/>
                <w:szCs w:val="24"/>
              </w:rPr>
            </w:pPr>
          </w:p>
        </w:tc>
        <w:tc>
          <w:tcPr>
            <w:tcW w:w="1380" w:type="dxa"/>
          </w:tcPr>
          <w:p w14:paraId="29DE802C"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USN-2</w:t>
            </w:r>
          </w:p>
        </w:tc>
        <w:tc>
          <w:tcPr>
            <w:tcW w:w="3840" w:type="dxa"/>
          </w:tcPr>
          <w:p w14:paraId="57E7E383"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will receive a confirmation email once I have registered for the application</w:t>
            </w:r>
          </w:p>
        </w:tc>
        <w:tc>
          <w:tcPr>
            <w:tcW w:w="1200" w:type="dxa"/>
          </w:tcPr>
          <w:p w14:paraId="760FF606" w14:textId="77777777" w:rsidR="00A7427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85" w:type="dxa"/>
          </w:tcPr>
          <w:p w14:paraId="5D5E316C"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365" w:type="dxa"/>
          </w:tcPr>
          <w:p w14:paraId="019AF626" w14:textId="77777777" w:rsidR="00A7427F" w:rsidRDefault="00A7427F">
            <w:pPr>
              <w:rPr>
                <w:rFonts w:ascii="Times New Roman" w:eastAsia="Times New Roman" w:hAnsi="Times New Roman" w:cs="Times New Roman"/>
                <w:sz w:val="24"/>
                <w:szCs w:val="24"/>
              </w:rPr>
            </w:pPr>
          </w:p>
        </w:tc>
        <w:tc>
          <w:tcPr>
            <w:tcW w:w="1380" w:type="dxa"/>
          </w:tcPr>
          <w:p w14:paraId="30E1B139" w14:textId="77777777" w:rsidR="00A7427F" w:rsidRDefault="00A7427F">
            <w:pPr>
              <w:rPr>
                <w:rFonts w:ascii="Times New Roman" w:eastAsia="Times New Roman" w:hAnsi="Times New Roman" w:cs="Times New Roman"/>
                <w:sz w:val="24"/>
                <w:szCs w:val="24"/>
              </w:rPr>
            </w:pPr>
          </w:p>
        </w:tc>
        <w:tc>
          <w:tcPr>
            <w:tcW w:w="1485" w:type="dxa"/>
          </w:tcPr>
          <w:p w14:paraId="5D58B1FF" w14:textId="77777777" w:rsidR="00A7427F" w:rsidRDefault="00A7427F">
            <w:pPr>
              <w:rPr>
                <w:rFonts w:ascii="Times New Roman" w:eastAsia="Times New Roman" w:hAnsi="Times New Roman" w:cs="Times New Roman"/>
                <w:sz w:val="24"/>
                <w:szCs w:val="24"/>
              </w:rPr>
            </w:pPr>
          </w:p>
        </w:tc>
      </w:tr>
      <w:tr w:rsidR="00A7427F" w14:paraId="10D93ACA" w14:textId="77777777">
        <w:trPr>
          <w:trHeight w:val="392"/>
        </w:trPr>
        <w:tc>
          <w:tcPr>
            <w:tcW w:w="1095" w:type="dxa"/>
          </w:tcPr>
          <w:p w14:paraId="66600740"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Sprint-2</w:t>
            </w:r>
          </w:p>
        </w:tc>
        <w:tc>
          <w:tcPr>
            <w:tcW w:w="1635" w:type="dxa"/>
          </w:tcPr>
          <w:p w14:paraId="0D0302D6" w14:textId="77777777" w:rsidR="00A7427F" w:rsidRDefault="00A7427F">
            <w:pPr>
              <w:rPr>
                <w:rFonts w:ascii="Times New Roman" w:eastAsia="Times New Roman" w:hAnsi="Times New Roman" w:cs="Times New Roman"/>
                <w:sz w:val="24"/>
                <w:szCs w:val="24"/>
              </w:rPr>
            </w:pPr>
          </w:p>
        </w:tc>
        <w:tc>
          <w:tcPr>
            <w:tcW w:w="1380" w:type="dxa"/>
          </w:tcPr>
          <w:p w14:paraId="47908463"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USN-3</w:t>
            </w:r>
          </w:p>
        </w:tc>
        <w:tc>
          <w:tcPr>
            <w:tcW w:w="3840" w:type="dxa"/>
          </w:tcPr>
          <w:p w14:paraId="0E33B018"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can register for the application through Facebook</w:t>
            </w:r>
          </w:p>
        </w:tc>
        <w:tc>
          <w:tcPr>
            <w:tcW w:w="1200" w:type="dxa"/>
          </w:tcPr>
          <w:p w14:paraId="6FF7524C" w14:textId="77777777" w:rsidR="00A7427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5" w:type="dxa"/>
          </w:tcPr>
          <w:p w14:paraId="7E1D15AE"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365" w:type="dxa"/>
          </w:tcPr>
          <w:p w14:paraId="3CD5BFF4" w14:textId="77777777" w:rsidR="00A7427F" w:rsidRDefault="00A7427F">
            <w:pPr>
              <w:rPr>
                <w:rFonts w:ascii="Times New Roman" w:eastAsia="Times New Roman" w:hAnsi="Times New Roman" w:cs="Times New Roman"/>
                <w:sz w:val="24"/>
                <w:szCs w:val="24"/>
              </w:rPr>
            </w:pPr>
          </w:p>
        </w:tc>
        <w:tc>
          <w:tcPr>
            <w:tcW w:w="1380" w:type="dxa"/>
          </w:tcPr>
          <w:p w14:paraId="6F31C456" w14:textId="77777777" w:rsidR="00A7427F" w:rsidRDefault="00A7427F">
            <w:pPr>
              <w:rPr>
                <w:rFonts w:ascii="Times New Roman" w:eastAsia="Times New Roman" w:hAnsi="Times New Roman" w:cs="Times New Roman"/>
                <w:sz w:val="24"/>
                <w:szCs w:val="24"/>
              </w:rPr>
            </w:pPr>
          </w:p>
        </w:tc>
        <w:tc>
          <w:tcPr>
            <w:tcW w:w="1485" w:type="dxa"/>
          </w:tcPr>
          <w:p w14:paraId="63460922" w14:textId="77777777" w:rsidR="00A7427F" w:rsidRDefault="00A7427F">
            <w:pPr>
              <w:rPr>
                <w:rFonts w:ascii="Times New Roman" w:eastAsia="Times New Roman" w:hAnsi="Times New Roman" w:cs="Times New Roman"/>
                <w:sz w:val="24"/>
                <w:szCs w:val="24"/>
              </w:rPr>
            </w:pPr>
          </w:p>
        </w:tc>
      </w:tr>
      <w:tr w:rsidR="00A7427F" w14:paraId="6C7F6E8E" w14:textId="77777777">
        <w:trPr>
          <w:trHeight w:val="392"/>
        </w:trPr>
        <w:tc>
          <w:tcPr>
            <w:tcW w:w="1095" w:type="dxa"/>
          </w:tcPr>
          <w:p w14:paraId="78B11E43"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Sprint-1</w:t>
            </w:r>
          </w:p>
        </w:tc>
        <w:tc>
          <w:tcPr>
            <w:tcW w:w="1635" w:type="dxa"/>
          </w:tcPr>
          <w:p w14:paraId="3DE2EA19" w14:textId="77777777" w:rsidR="00A7427F" w:rsidRDefault="00A7427F">
            <w:pPr>
              <w:rPr>
                <w:rFonts w:ascii="Times New Roman" w:eastAsia="Times New Roman" w:hAnsi="Times New Roman" w:cs="Times New Roman"/>
                <w:sz w:val="24"/>
                <w:szCs w:val="24"/>
              </w:rPr>
            </w:pPr>
          </w:p>
        </w:tc>
        <w:tc>
          <w:tcPr>
            <w:tcW w:w="1380" w:type="dxa"/>
          </w:tcPr>
          <w:p w14:paraId="453BA15D"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USN-4</w:t>
            </w:r>
          </w:p>
        </w:tc>
        <w:tc>
          <w:tcPr>
            <w:tcW w:w="3840" w:type="dxa"/>
          </w:tcPr>
          <w:p w14:paraId="1BAA5649"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can register for the application through Gmail</w:t>
            </w:r>
          </w:p>
        </w:tc>
        <w:tc>
          <w:tcPr>
            <w:tcW w:w="1200" w:type="dxa"/>
          </w:tcPr>
          <w:p w14:paraId="70BCFEC4" w14:textId="77777777" w:rsidR="00A7427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5" w:type="dxa"/>
          </w:tcPr>
          <w:p w14:paraId="1D8693A6"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365" w:type="dxa"/>
          </w:tcPr>
          <w:p w14:paraId="4EDB1741" w14:textId="77777777" w:rsidR="00A7427F" w:rsidRDefault="00A7427F">
            <w:pPr>
              <w:rPr>
                <w:rFonts w:ascii="Times New Roman" w:eastAsia="Times New Roman" w:hAnsi="Times New Roman" w:cs="Times New Roman"/>
                <w:sz w:val="24"/>
                <w:szCs w:val="24"/>
              </w:rPr>
            </w:pPr>
          </w:p>
        </w:tc>
        <w:tc>
          <w:tcPr>
            <w:tcW w:w="1380" w:type="dxa"/>
          </w:tcPr>
          <w:p w14:paraId="4617EB2F" w14:textId="77777777" w:rsidR="00A7427F" w:rsidRDefault="00A7427F">
            <w:pPr>
              <w:rPr>
                <w:rFonts w:ascii="Times New Roman" w:eastAsia="Times New Roman" w:hAnsi="Times New Roman" w:cs="Times New Roman"/>
                <w:sz w:val="24"/>
                <w:szCs w:val="24"/>
              </w:rPr>
            </w:pPr>
          </w:p>
        </w:tc>
        <w:tc>
          <w:tcPr>
            <w:tcW w:w="1485" w:type="dxa"/>
          </w:tcPr>
          <w:p w14:paraId="1EA64A5C" w14:textId="77777777" w:rsidR="00A7427F" w:rsidRDefault="00A7427F">
            <w:pPr>
              <w:rPr>
                <w:rFonts w:ascii="Times New Roman" w:eastAsia="Times New Roman" w:hAnsi="Times New Roman" w:cs="Times New Roman"/>
                <w:sz w:val="24"/>
                <w:szCs w:val="24"/>
              </w:rPr>
            </w:pPr>
          </w:p>
        </w:tc>
      </w:tr>
      <w:tr w:rsidR="00A7427F" w14:paraId="6AE385EB" w14:textId="77777777">
        <w:trPr>
          <w:trHeight w:val="392"/>
        </w:trPr>
        <w:tc>
          <w:tcPr>
            <w:tcW w:w="1095" w:type="dxa"/>
          </w:tcPr>
          <w:p w14:paraId="6FC13432"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Sprint-1</w:t>
            </w:r>
          </w:p>
        </w:tc>
        <w:tc>
          <w:tcPr>
            <w:tcW w:w="1635" w:type="dxa"/>
          </w:tcPr>
          <w:p w14:paraId="61FC50AE"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tc>
        <w:tc>
          <w:tcPr>
            <w:tcW w:w="1380" w:type="dxa"/>
          </w:tcPr>
          <w:p w14:paraId="27B0206B"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USN-5</w:t>
            </w:r>
          </w:p>
        </w:tc>
        <w:tc>
          <w:tcPr>
            <w:tcW w:w="3840" w:type="dxa"/>
          </w:tcPr>
          <w:p w14:paraId="2AD8705B"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can log into the application by entering email &amp; password</w:t>
            </w:r>
          </w:p>
        </w:tc>
        <w:tc>
          <w:tcPr>
            <w:tcW w:w="1200" w:type="dxa"/>
          </w:tcPr>
          <w:p w14:paraId="4C5B1179" w14:textId="77777777" w:rsidR="00A7427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85" w:type="dxa"/>
          </w:tcPr>
          <w:p w14:paraId="5CBA348F" w14:textId="77777777" w:rsidR="00A7427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365" w:type="dxa"/>
          </w:tcPr>
          <w:p w14:paraId="6E7F3779" w14:textId="77777777" w:rsidR="00A7427F" w:rsidRDefault="00A7427F">
            <w:pPr>
              <w:rPr>
                <w:rFonts w:ascii="Times New Roman" w:eastAsia="Times New Roman" w:hAnsi="Times New Roman" w:cs="Times New Roman"/>
                <w:sz w:val="24"/>
                <w:szCs w:val="24"/>
              </w:rPr>
            </w:pPr>
          </w:p>
        </w:tc>
        <w:tc>
          <w:tcPr>
            <w:tcW w:w="1380" w:type="dxa"/>
          </w:tcPr>
          <w:p w14:paraId="218021E2" w14:textId="77777777" w:rsidR="00A7427F" w:rsidRDefault="00A7427F">
            <w:pPr>
              <w:rPr>
                <w:rFonts w:ascii="Times New Roman" w:eastAsia="Times New Roman" w:hAnsi="Times New Roman" w:cs="Times New Roman"/>
                <w:sz w:val="24"/>
                <w:szCs w:val="24"/>
              </w:rPr>
            </w:pPr>
          </w:p>
        </w:tc>
        <w:tc>
          <w:tcPr>
            <w:tcW w:w="1485" w:type="dxa"/>
          </w:tcPr>
          <w:p w14:paraId="4BA09791" w14:textId="77777777" w:rsidR="00A7427F" w:rsidRDefault="00A7427F">
            <w:pPr>
              <w:rPr>
                <w:rFonts w:ascii="Times New Roman" w:eastAsia="Times New Roman" w:hAnsi="Times New Roman" w:cs="Times New Roman"/>
                <w:sz w:val="24"/>
                <w:szCs w:val="24"/>
              </w:rPr>
            </w:pPr>
          </w:p>
        </w:tc>
      </w:tr>
    </w:tbl>
    <w:p w14:paraId="359565F5" w14:textId="77777777" w:rsidR="00A7427F" w:rsidRDefault="00A7427F">
      <w:pPr>
        <w:rPr>
          <w:rFonts w:ascii="Times New Roman" w:eastAsia="Times New Roman" w:hAnsi="Times New Roman" w:cs="Times New Roman"/>
          <w:b/>
          <w:sz w:val="24"/>
          <w:szCs w:val="24"/>
        </w:rPr>
      </w:pPr>
    </w:p>
    <w:sectPr w:rsidR="00A7427F">
      <w:headerReference w:type="default" r:id="rId7"/>
      <w:pgSz w:w="16838" w:h="11906" w:orient="landscape"/>
      <w:pgMar w:top="1440" w:right="851"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CA02A" w14:textId="77777777" w:rsidR="006F02C7" w:rsidRDefault="006F02C7">
      <w:pPr>
        <w:spacing w:after="0" w:line="240" w:lineRule="auto"/>
      </w:pPr>
      <w:r>
        <w:separator/>
      </w:r>
    </w:p>
  </w:endnote>
  <w:endnote w:type="continuationSeparator" w:id="0">
    <w:p w14:paraId="79BFA0E7" w14:textId="77777777" w:rsidR="006F02C7" w:rsidRDefault="006F0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343A2" w14:textId="77777777" w:rsidR="006F02C7" w:rsidRDefault="006F02C7">
      <w:pPr>
        <w:spacing w:after="0" w:line="240" w:lineRule="auto"/>
      </w:pPr>
      <w:r>
        <w:separator/>
      </w:r>
    </w:p>
  </w:footnote>
  <w:footnote w:type="continuationSeparator" w:id="0">
    <w:p w14:paraId="23DB626C" w14:textId="77777777" w:rsidR="006F02C7" w:rsidRDefault="006F0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503C4" w14:textId="77777777" w:rsidR="00A7427F" w:rsidRDefault="00000000">
    <w:pPr>
      <w:widowControl w:val="0"/>
      <w:spacing w:after="0" w:line="240" w:lineRule="auto"/>
      <w:jc w:val="both"/>
    </w:pPr>
    <w:r>
      <w:rPr>
        <w:noProof/>
      </w:rPr>
      <w:drawing>
        <wp:anchor distT="114300" distB="114300" distL="114300" distR="114300" simplePos="0" relativeHeight="251658240" behindDoc="0" locked="0" layoutInCell="1" hidden="0" allowOverlap="1" wp14:anchorId="387346A0" wp14:editId="39693E9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593183A" wp14:editId="471515BA">
          <wp:simplePos x="0" y="0"/>
          <wp:positionH relativeFrom="column">
            <wp:posOffset>8477250</wp:posOffset>
          </wp:positionH>
          <wp:positionV relativeFrom="paragraph">
            <wp:posOffset>-109537</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63E6207" w14:textId="77777777" w:rsidR="00A7427F" w:rsidRDefault="00A7427F">
    <w:pPr>
      <w:widowControl w:val="0"/>
      <w:spacing w:after="0" w:line="240" w:lineRule="auto"/>
    </w:pPr>
  </w:p>
  <w:p w14:paraId="724368A1" w14:textId="77777777" w:rsidR="00A7427F" w:rsidRDefault="00A7427F">
    <w:pPr>
      <w:widowControl w:val="0"/>
      <w:spacing w:after="0" w:line="240" w:lineRule="auto"/>
    </w:pPr>
  </w:p>
  <w:p w14:paraId="1F11CA46" w14:textId="77777777" w:rsidR="00A7427F" w:rsidRDefault="00A7427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27F"/>
    <w:rsid w:val="00182838"/>
    <w:rsid w:val="006F02C7"/>
    <w:rsid w:val="00965CB5"/>
    <w:rsid w:val="00A7427F"/>
    <w:rsid w:val="00C83316"/>
    <w:rsid w:val="00EF2D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AEC0"/>
  <w15:docId w15:val="{033F38C6-FF29-447C-BA83-F93E82B1C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7XIoDKWa/6rxvlSk6Z0GdQ+EDg==">CgMxLjA4AHIhMTJnQnltQnU5UnZka2ppc2NkZmtFdEI4RVZtR1dnZ195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jitendra pal</cp:lastModifiedBy>
  <cp:revision>3</cp:revision>
  <dcterms:created xsi:type="dcterms:W3CDTF">2024-09-02T17:07:00Z</dcterms:created>
  <dcterms:modified xsi:type="dcterms:W3CDTF">2024-09-02T17:14:00Z</dcterms:modified>
</cp:coreProperties>
</file>