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DCBD" w14:textId="77777777" w:rsidR="00637990" w:rsidRPr="00637990" w:rsidRDefault="00637990" w:rsidP="007C029E">
      <w:pPr>
        <w:spacing w:after="0"/>
        <w:jc w:val="center"/>
      </w:pPr>
      <w:r w:rsidRPr="00637990">
        <w:t>Курсов проект – задача 2</w:t>
      </w:r>
    </w:p>
    <w:p w14:paraId="4C1E0A56" w14:textId="77777777" w:rsidR="00637990" w:rsidRPr="00637990" w:rsidRDefault="00637990" w:rsidP="007C029E">
      <w:pPr>
        <w:spacing w:after="0"/>
        <w:jc w:val="center"/>
      </w:pPr>
      <w:r w:rsidRPr="00637990">
        <w:t>По дисциплината: „</w:t>
      </w:r>
      <w:r w:rsidRPr="00637990">
        <w:rPr>
          <w:b/>
        </w:rPr>
        <w:t>Предаване на данни и компютърни комуникации</w:t>
      </w:r>
      <w:r w:rsidRPr="00637990">
        <w:t>”</w:t>
      </w:r>
    </w:p>
    <w:p w14:paraId="377F709E" w14:textId="77777777" w:rsidR="00637990" w:rsidRPr="00637990" w:rsidRDefault="00637990" w:rsidP="007C029E">
      <w:pPr>
        <w:spacing w:after="0"/>
      </w:pPr>
      <w:r w:rsidRPr="00637990">
        <w:rPr>
          <w:b/>
        </w:rPr>
        <w:t>На студента</w:t>
      </w:r>
      <w:r w:rsidRPr="00637990">
        <w:t xml:space="preserve">: ………………………………………………………………………………………………………………………………………. </w:t>
      </w:r>
    </w:p>
    <w:p w14:paraId="2F101C0A" w14:textId="1EF8F355" w:rsidR="00637990" w:rsidRPr="00637990" w:rsidRDefault="00637990" w:rsidP="007C029E">
      <w:pPr>
        <w:spacing w:after="0"/>
      </w:pPr>
      <w:r w:rsidRPr="00637990">
        <w:rPr>
          <w:b/>
        </w:rPr>
        <w:t>група</w:t>
      </w:r>
      <w:r w:rsidRPr="00637990">
        <w:t xml:space="preserve">: …………............ </w:t>
      </w:r>
      <w:r w:rsidRPr="00637990">
        <w:rPr>
          <w:b/>
        </w:rPr>
        <w:t>фак. номер</w:t>
      </w:r>
      <w:r w:rsidRPr="00637990">
        <w:t>: ………………………………………………… за учебната 20</w:t>
      </w:r>
      <w:r w:rsidR="000308B7" w:rsidRPr="000308B7">
        <w:t>20</w:t>
      </w:r>
      <w:r w:rsidRPr="00637990">
        <w:t xml:space="preserve"> / 20</w:t>
      </w:r>
      <w:r w:rsidR="00603CB2" w:rsidRPr="00603CB2">
        <w:rPr>
          <w:lang w:val="ru-RU"/>
        </w:rPr>
        <w:t>2</w:t>
      </w:r>
      <w:r w:rsidR="000308B7" w:rsidRPr="007C029E">
        <w:t>1</w:t>
      </w:r>
      <w:r w:rsidRPr="00637990">
        <w:t xml:space="preserve"> година</w:t>
      </w:r>
    </w:p>
    <w:p w14:paraId="18107FC8" w14:textId="77777777" w:rsidR="00637990" w:rsidRPr="00637990" w:rsidRDefault="00637990" w:rsidP="007C029E">
      <w:pPr>
        <w:spacing w:after="0"/>
      </w:pPr>
      <w:r w:rsidRPr="00637990">
        <w:rPr>
          <w:b/>
        </w:rPr>
        <w:t>Тема</w:t>
      </w:r>
      <w:r w:rsidRPr="00637990">
        <w:t>: Про</w:t>
      </w:r>
      <w:r w:rsidR="00DD7929">
        <w:t>токол</w:t>
      </w:r>
      <w:r w:rsidRPr="00637990">
        <w:t xml:space="preserve"> за предаване на данни в каналния слой с отстраняване на грешките</w:t>
      </w:r>
    </w:p>
    <w:p w14:paraId="4C02CE75" w14:textId="77777777" w:rsidR="00594FE0" w:rsidRDefault="00637990" w:rsidP="007C029E">
      <w:pPr>
        <w:spacing w:after="0" w:line="240" w:lineRule="auto"/>
        <w:jc w:val="both"/>
      </w:pPr>
      <w:r w:rsidRPr="00637990">
        <w:rPr>
          <w:b/>
        </w:rPr>
        <w:t>Задач</w:t>
      </w:r>
      <w:r w:rsidR="00594FE0">
        <w:rPr>
          <w:b/>
        </w:rPr>
        <w:t>и</w:t>
      </w:r>
      <w:r w:rsidRPr="00637990">
        <w:t xml:space="preserve">: </w:t>
      </w:r>
    </w:p>
    <w:p w14:paraId="22B73E30" w14:textId="77777777" w:rsidR="00637990" w:rsidRPr="00637990" w:rsidRDefault="00637990" w:rsidP="007C029E">
      <w:pPr>
        <w:spacing w:after="0" w:line="240" w:lineRule="auto"/>
        <w:ind w:firstLine="709"/>
        <w:jc w:val="both"/>
      </w:pPr>
      <w:r w:rsidRPr="00637990">
        <w:t xml:space="preserve">1. Да се разучи протокол </w:t>
      </w:r>
      <w:r w:rsidR="00DD7929" w:rsidRPr="00DD7929">
        <w:rPr>
          <w:b/>
          <w:lang w:val="en-US"/>
        </w:rPr>
        <w:t>HDLC</w:t>
      </w:r>
      <w:r w:rsidR="00DD7929" w:rsidRPr="00DD7929">
        <w:rPr>
          <w:b/>
        </w:rPr>
        <w:t xml:space="preserve"> </w:t>
      </w:r>
      <w:r w:rsidR="004E50E9" w:rsidRPr="004E50E9">
        <w:rPr>
          <w:b/>
          <w:lang w:val="ru-RU"/>
        </w:rPr>
        <w:t>(</w:t>
      </w:r>
      <w:r w:rsidR="004E50E9">
        <w:rPr>
          <w:b/>
          <w:lang w:val="en-US"/>
        </w:rPr>
        <w:t>LAPB</w:t>
      </w:r>
      <w:r w:rsidR="004E50E9" w:rsidRPr="004E50E9">
        <w:rPr>
          <w:b/>
          <w:lang w:val="ru-RU"/>
        </w:rPr>
        <w:t xml:space="preserve">) </w:t>
      </w:r>
      <w:r w:rsidRPr="00637990">
        <w:t>за предаване на данни в каналния слой с възможност за отстраняване на грешките чрез повторение на данните и непрекъсната работа.</w:t>
      </w:r>
    </w:p>
    <w:p w14:paraId="6AD98F8D" w14:textId="77777777" w:rsidR="00DD7929" w:rsidRDefault="00637990" w:rsidP="007C029E">
      <w:pPr>
        <w:spacing w:after="0" w:line="240" w:lineRule="auto"/>
        <w:ind w:firstLine="709"/>
        <w:jc w:val="both"/>
      </w:pPr>
      <w:r w:rsidRPr="00637990">
        <w:t xml:space="preserve">2. Да се </w:t>
      </w:r>
      <w:r w:rsidR="004E50E9">
        <w:t xml:space="preserve">състави времедиаграма, показваща последователността от рамки, които се обменят между предавателя и приемника, в съответствие с конкретните </w:t>
      </w:r>
      <w:r w:rsidRPr="00637990">
        <w:t>изходни данни</w:t>
      </w:r>
      <w:r w:rsidR="004E50E9">
        <w:t xml:space="preserve"> от заданието</w:t>
      </w:r>
      <w:r w:rsidRPr="00637990">
        <w:t xml:space="preserve">. Във време диаграмата да се покаже отстраняването на </w:t>
      </w:r>
      <w:r w:rsidR="00DD7929">
        <w:t xml:space="preserve">една </w:t>
      </w:r>
      <w:r w:rsidRPr="00637990">
        <w:t>грешка в предаваната информация</w:t>
      </w:r>
      <w:r w:rsidR="00DD7929">
        <w:t>, която да не е в първия или последния пакет</w:t>
      </w:r>
      <w:r w:rsidR="00B2215D">
        <w:t>/рамка</w:t>
      </w:r>
      <w:r w:rsidRPr="00637990">
        <w:t xml:space="preserve">. </w:t>
      </w:r>
    </w:p>
    <w:p w14:paraId="37650571" w14:textId="77777777" w:rsidR="00594FE0" w:rsidRDefault="00637990" w:rsidP="007C029E">
      <w:pPr>
        <w:spacing w:after="0" w:line="240" w:lineRule="auto"/>
        <w:ind w:firstLine="709"/>
        <w:jc w:val="both"/>
      </w:pPr>
      <w:r w:rsidRPr="00637990">
        <w:t xml:space="preserve">3. Да се </w:t>
      </w:r>
      <w:r w:rsidR="00B2215D">
        <w:t>определи</w:t>
      </w:r>
      <w:r w:rsidRPr="00637990">
        <w:t xml:space="preserve"> </w:t>
      </w:r>
      <w:r w:rsidR="00B2215D">
        <w:t xml:space="preserve">минималната </w:t>
      </w:r>
      <w:r w:rsidRPr="00637990">
        <w:t>ширина на прозореца (w)</w:t>
      </w:r>
      <w:r w:rsidR="00B2215D">
        <w:t>,</w:t>
      </w:r>
      <w:r w:rsidRPr="00637990">
        <w:t xml:space="preserve"> необходима за </w:t>
      </w:r>
      <w:r w:rsidR="00B2215D">
        <w:t xml:space="preserve">постигане на </w:t>
      </w:r>
      <w:r w:rsidRPr="00637990">
        <w:t>непрекъснато предаване</w:t>
      </w:r>
      <w:r w:rsidR="00B2215D">
        <w:t xml:space="preserve"> в канал без грешки</w:t>
      </w:r>
      <w:r w:rsidRPr="00637990">
        <w:t xml:space="preserve">. </w:t>
      </w:r>
    </w:p>
    <w:p w14:paraId="398E8536" w14:textId="1F8A5004" w:rsidR="00594FE0" w:rsidRDefault="00637990" w:rsidP="007C029E">
      <w:pPr>
        <w:spacing w:after="0" w:line="240" w:lineRule="auto"/>
        <w:ind w:firstLine="709"/>
        <w:jc w:val="both"/>
      </w:pPr>
      <w:r w:rsidRPr="00637990">
        <w:t>4. Да се изчисли ефективността на използване на канала за данни и средната скорост на предаване</w:t>
      </w:r>
      <w:r w:rsidR="00B2215D">
        <w:t xml:space="preserve"> за конкретния пример, показан в</w:t>
      </w:r>
      <w:r w:rsidR="00603CB2">
        <w:t>ъв времедиаграмата от</w:t>
      </w:r>
      <w:r w:rsidR="00B2215D">
        <w:t xml:space="preserve"> т.2</w:t>
      </w:r>
      <w:r w:rsidRPr="00637990">
        <w:t xml:space="preserve">. </w:t>
      </w:r>
      <w:r w:rsidR="007C029E">
        <w:t>Да се определи ефективността като се отчете само етапа на предаването на данните, така и по отношение на целия процес на работа на протокола.</w:t>
      </w:r>
    </w:p>
    <w:p w14:paraId="2B993532" w14:textId="77777777" w:rsidR="00637990" w:rsidRDefault="00637990" w:rsidP="007C029E">
      <w:pPr>
        <w:spacing w:after="0"/>
      </w:pPr>
      <w:r w:rsidRPr="00594FE0">
        <w:rPr>
          <w:b/>
        </w:rPr>
        <w:t>Изходни данни</w:t>
      </w:r>
      <w:r w:rsidRPr="00637990">
        <w:t xml:space="preserve">: </w:t>
      </w:r>
      <w:r w:rsidR="00594FE0">
        <w:br/>
      </w:r>
      <w:r w:rsidRPr="00637990">
        <w:t xml:space="preserve">скорост на предаване: </w:t>
      </w:r>
      <w:r w:rsidR="001E30F2" w:rsidRPr="001E30F2">
        <w:rPr>
          <w:lang w:val="ru-RU"/>
        </w:rPr>
        <w:t xml:space="preserve"> </w:t>
      </w:r>
      <w:r w:rsidR="001E30F2">
        <w:t>…………….</w:t>
      </w:r>
      <w:r w:rsidR="00B2215D">
        <w:t xml:space="preserve"> bps;</w:t>
      </w:r>
      <w:r w:rsidRPr="00637990">
        <w:t xml:space="preserve"> </w:t>
      </w:r>
      <w:r w:rsidRPr="00637990">
        <w:br/>
        <w:t>обем на пред</w:t>
      </w:r>
      <w:r w:rsidR="00B2215D">
        <w:t>аваната информация: …………..... B;</w:t>
      </w:r>
      <w:r w:rsidRPr="00637990">
        <w:t xml:space="preserve"> </w:t>
      </w:r>
      <w:r w:rsidRPr="00637990">
        <w:br/>
        <w:t xml:space="preserve">максимален размер на рамката: </w:t>
      </w:r>
      <w:r w:rsidR="001E30F2">
        <w:t xml:space="preserve"> ……………</w:t>
      </w:r>
      <w:r w:rsidR="00B2215D">
        <w:t xml:space="preserve"> B;</w:t>
      </w:r>
      <w:r w:rsidRPr="00637990">
        <w:t xml:space="preserve"> </w:t>
      </w:r>
      <w:r w:rsidRPr="00637990">
        <w:br/>
        <w:t>закъснение</w:t>
      </w:r>
      <w:r w:rsidR="00B2215D">
        <w:t xml:space="preserve"> във физическия слой …………..……s;</w:t>
      </w:r>
      <w:r w:rsidR="00594FE0" w:rsidRPr="00594FE0">
        <w:br/>
      </w:r>
      <w:r w:rsidR="00594FE0">
        <w:t>о</w:t>
      </w:r>
      <w:r w:rsidR="00594FE0" w:rsidRPr="00594FE0">
        <w:t>тстраняване на грешките</w:t>
      </w:r>
      <w:r w:rsidR="00F65B25">
        <w:t xml:space="preserve"> - </w:t>
      </w:r>
      <w:r w:rsidR="00594FE0" w:rsidRPr="00594FE0">
        <w:t>Go-back-N.</w:t>
      </w:r>
    </w:p>
    <w:p w14:paraId="2F9A8B11" w14:textId="77777777" w:rsidR="00683231" w:rsidRDefault="00683231" w:rsidP="007C029E">
      <w:pPr>
        <w:spacing w:after="0"/>
        <w:jc w:val="both"/>
      </w:pPr>
      <w:r>
        <w:rPr>
          <w:b/>
        </w:rPr>
        <w:t>Основна литература:</w:t>
      </w:r>
      <w:r w:rsidRPr="00637990">
        <w:t xml:space="preserve"> </w:t>
      </w:r>
      <w:r>
        <w:t xml:space="preserve">ползвайте и четирите страници от английската версия на </w:t>
      </w:r>
      <w:r w:rsidRPr="00637990">
        <w:t>Wiki</w:t>
      </w:r>
      <w:r>
        <w:rPr>
          <w:lang w:val="en-US"/>
        </w:rPr>
        <w:t>pedia</w:t>
      </w:r>
      <w:r>
        <w:t xml:space="preserve"> с ключови думи:</w:t>
      </w:r>
      <w:r w:rsidRPr="00637990">
        <w:t xml:space="preserve"> sliding window, go-back-N, LAPB, HDLC</w:t>
      </w:r>
      <w:r>
        <w:t>.</w:t>
      </w:r>
      <w:r w:rsidRPr="00637990">
        <w:t xml:space="preserve"> </w:t>
      </w:r>
    </w:p>
    <w:p w14:paraId="56D5E517" w14:textId="77777777" w:rsidR="00DD7929" w:rsidRDefault="00DD7929" w:rsidP="007C029E">
      <w:pPr>
        <w:spacing w:after="0"/>
      </w:pPr>
      <w:r w:rsidRPr="00DD7929">
        <w:rPr>
          <w:b/>
        </w:rPr>
        <w:t>Указания</w:t>
      </w:r>
      <w:r>
        <w:t>:</w:t>
      </w:r>
    </w:p>
    <w:p w14:paraId="66C27BFE" w14:textId="77777777" w:rsidR="00DD7929" w:rsidRDefault="00DD7929" w:rsidP="007C029E">
      <w:pPr>
        <w:spacing w:after="0" w:line="240" w:lineRule="auto"/>
        <w:ind w:firstLine="709"/>
        <w:jc w:val="both"/>
      </w:pPr>
      <w:r>
        <w:t xml:space="preserve">Проектът се изработва и предава на хартиен носител. Всякакви въпроси и консултации </w:t>
      </w:r>
      <w:r w:rsidR="00A84DCA">
        <w:t>е добре</w:t>
      </w:r>
      <w:r w:rsidR="00B2215D">
        <w:t xml:space="preserve"> </w:t>
      </w:r>
      <w:r>
        <w:t xml:space="preserve"> да се извършват с обмен на материалите в електронен вид</w:t>
      </w:r>
      <w:r w:rsidR="00D94029" w:rsidRPr="00D94029">
        <w:rPr>
          <w:lang w:val="ru-RU"/>
        </w:rPr>
        <w:t xml:space="preserve"> </w:t>
      </w:r>
      <w:r w:rsidR="00D94029">
        <w:t>(файлове)</w:t>
      </w:r>
      <w:r>
        <w:t xml:space="preserve">. </w:t>
      </w:r>
    </w:p>
    <w:p w14:paraId="4E1BBAE8" w14:textId="77777777" w:rsidR="00DD7929" w:rsidRDefault="00DD7929" w:rsidP="007C029E">
      <w:pPr>
        <w:spacing w:after="0" w:line="240" w:lineRule="auto"/>
        <w:ind w:firstLine="709"/>
        <w:jc w:val="both"/>
      </w:pPr>
      <w:r>
        <w:t xml:space="preserve">Проектът трябва да съдържа заглавна страница </w:t>
      </w:r>
      <w:r w:rsidR="00D94029">
        <w:t xml:space="preserve">- </w:t>
      </w:r>
      <w:r>
        <w:t xml:space="preserve">с всички необходими административни данни: наименование на дисциплината, име на студента, група, факултетен номер. Прилага се полученото от ръководителя задание (тази бланка). </w:t>
      </w:r>
    </w:p>
    <w:p w14:paraId="18DE24E2" w14:textId="77777777" w:rsidR="009B748D" w:rsidRDefault="00DD7929" w:rsidP="007C029E">
      <w:pPr>
        <w:spacing w:after="0" w:line="240" w:lineRule="auto"/>
        <w:ind w:firstLine="709"/>
        <w:jc w:val="both"/>
      </w:pPr>
      <w:r>
        <w:t xml:space="preserve">Проектът се оформя в два основни раздела. Първият раздел е теоретична част. </w:t>
      </w:r>
      <w:r w:rsidR="009B748D">
        <w:t xml:space="preserve">От студента се очаква да разучи принципите на работа и основните характеристики на зададения протокол. </w:t>
      </w:r>
      <w:r>
        <w:t xml:space="preserve">В теоретичната част се дават всички детайли, необходими за изпълнението на </w:t>
      </w:r>
      <w:r w:rsidR="009B748D">
        <w:t xml:space="preserve">поставената </w:t>
      </w:r>
      <w:r>
        <w:t>задача</w:t>
      </w:r>
      <w:r w:rsidR="009B748D">
        <w:t xml:space="preserve"> и за получаването на числените резултати</w:t>
      </w:r>
      <w:r w:rsidR="00B2215D">
        <w:t xml:space="preserve"> и време диаграмата</w:t>
      </w:r>
      <w:r>
        <w:t>.</w:t>
      </w:r>
      <w:r w:rsidR="00D94029">
        <w:t xml:space="preserve"> Описват се видовете рамки, които са използвани, форм</w:t>
      </w:r>
      <w:r w:rsidR="008945D2" w:rsidRPr="008945D2">
        <w:t>á</w:t>
      </w:r>
      <w:r w:rsidR="00D94029">
        <w:t>та на рамките и стойностите на отделните полета, които имат значение за изпълнение на задачата.</w:t>
      </w:r>
    </w:p>
    <w:p w14:paraId="1D39BA56" w14:textId="77777777" w:rsidR="00DD7929" w:rsidRDefault="00DD7929" w:rsidP="007C029E">
      <w:pPr>
        <w:spacing w:after="0" w:line="240" w:lineRule="auto"/>
        <w:ind w:firstLine="709"/>
        <w:jc w:val="both"/>
      </w:pPr>
      <w:r>
        <w:t xml:space="preserve">Вторият раздел е конкретното решение на поставената задача. </w:t>
      </w:r>
      <w:r w:rsidRPr="00594FE0">
        <w:t>Онагледяването на работата на протокол</w:t>
      </w:r>
      <w:r>
        <w:t>а</w:t>
      </w:r>
      <w:r w:rsidRPr="00594FE0">
        <w:t xml:space="preserve"> става с времедиаграма, която ясно, недвусмислено и </w:t>
      </w:r>
      <w:r w:rsidR="00436A8A">
        <w:t>точно</w:t>
      </w:r>
      <w:r w:rsidRPr="00594FE0">
        <w:t xml:space="preserve"> отразява основните събития при </w:t>
      </w:r>
      <w:r w:rsidR="00B2215D">
        <w:t>реализиране</w:t>
      </w:r>
      <w:r w:rsidRPr="00594FE0">
        <w:t xml:space="preserve"> на протокола: времето на начало на </w:t>
      </w:r>
      <w:r>
        <w:t>вс</w:t>
      </w:r>
      <w:r w:rsidR="00A84DCA">
        <w:t>я</w:t>
      </w:r>
      <w:r>
        <w:t>к</w:t>
      </w:r>
      <w:r w:rsidR="00A84DCA">
        <w:t>а</w:t>
      </w:r>
      <w:r>
        <w:t xml:space="preserve"> </w:t>
      </w:r>
      <w:r w:rsidR="00A84DCA">
        <w:t>рамка</w:t>
      </w:r>
      <w:r w:rsidRPr="00594FE0">
        <w:t xml:space="preserve">, край на </w:t>
      </w:r>
      <w:r w:rsidR="00A84DCA">
        <w:t>рамката</w:t>
      </w:r>
      <w:r w:rsidRPr="00594FE0">
        <w:t xml:space="preserve">, моментът на получаване на </w:t>
      </w:r>
      <w:r w:rsidR="00A84DCA">
        <w:t>рамката</w:t>
      </w:r>
      <w:r w:rsidRPr="00594FE0">
        <w:t xml:space="preserve"> в приемника, закъснението</w:t>
      </w:r>
      <w:r>
        <w:t>, поредните номера при предаване и приемане</w:t>
      </w:r>
      <w:r w:rsidRPr="00594FE0">
        <w:t xml:space="preserve"> и т.н.</w:t>
      </w:r>
      <w:r w:rsidR="009B748D">
        <w:t xml:space="preserve"> </w:t>
      </w:r>
      <w:r w:rsidR="00603CB2">
        <w:t xml:space="preserve">Задължително се включва процесът на изграждане на канала от данни, предаването на данни и разпадането на канала.  </w:t>
      </w:r>
      <w:r w:rsidR="00B2215D">
        <w:t xml:space="preserve">Показват се последователността и типовете на </w:t>
      </w:r>
      <w:r w:rsidR="00A84DCA">
        <w:t>рамките</w:t>
      </w:r>
      <w:r w:rsidR="00B2215D">
        <w:t xml:space="preserve">, които се използват. </w:t>
      </w:r>
      <w:r w:rsidR="009B748D" w:rsidRPr="009B748D">
        <w:t xml:space="preserve">При решаването на задачата се изисква </w:t>
      </w:r>
      <w:r w:rsidR="009B748D">
        <w:t xml:space="preserve">и </w:t>
      </w:r>
      <w:r w:rsidR="009B748D" w:rsidRPr="009B748D">
        <w:t xml:space="preserve">определяне на някои основни </w:t>
      </w:r>
      <w:r w:rsidR="009B748D">
        <w:t xml:space="preserve">числени стойности - </w:t>
      </w:r>
      <w:r w:rsidR="009B748D" w:rsidRPr="009B748D">
        <w:t xml:space="preserve">параметри за реализиране на протокола. </w:t>
      </w:r>
    </w:p>
    <w:p w14:paraId="4AAE2C9D" w14:textId="3BBE4E11" w:rsidR="00683231" w:rsidRDefault="00683231" w:rsidP="007C029E">
      <w:pPr>
        <w:spacing w:after="0" w:line="240" w:lineRule="auto"/>
        <w:ind w:firstLine="709"/>
        <w:jc w:val="both"/>
      </w:pPr>
      <w:r>
        <w:t>Примерна време</w:t>
      </w:r>
      <w:r w:rsidR="00B2215D">
        <w:t xml:space="preserve"> </w:t>
      </w:r>
      <w:r>
        <w:t xml:space="preserve">диаграма с решение на подобна задача </w:t>
      </w:r>
      <w:r w:rsidR="007C029E">
        <w:t xml:space="preserve">е публикувана в платформата </w:t>
      </w:r>
      <w:r w:rsidR="007C029E">
        <w:rPr>
          <w:lang w:val="en-GB"/>
        </w:rPr>
        <w:t>moodle</w:t>
      </w:r>
      <w:r>
        <w:t>, или може да получите при поискване с индивидуален мейл от преподавателя.</w:t>
      </w:r>
    </w:p>
    <w:p w14:paraId="0EC5C78F" w14:textId="6FEE1993" w:rsidR="007C029E" w:rsidRDefault="007C029E" w:rsidP="007C029E">
      <w:pPr>
        <w:spacing w:after="0" w:line="240" w:lineRule="auto"/>
        <w:ind w:firstLine="709"/>
        <w:jc w:val="both"/>
      </w:pPr>
      <w:r>
        <w:t>Всеки от вас ще получи индивидуални изходни данни по електронен път.</w:t>
      </w:r>
    </w:p>
    <w:p w14:paraId="16F265CB" w14:textId="77777777" w:rsidR="00DD7929" w:rsidRDefault="00DD7929" w:rsidP="007C029E">
      <w:pPr>
        <w:spacing w:after="0" w:line="240" w:lineRule="auto"/>
        <w:ind w:firstLine="709"/>
        <w:jc w:val="both"/>
      </w:pPr>
      <w:r>
        <w:t xml:space="preserve">На края </w:t>
      </w:r>
      <w:r w:rsidR="00B2215D">
        <w:t xml:space="preserve">на проекта </w:t>
      </w:r>
      <w:r>
        <w:t>задължително се посочва ползваната от студента литература.</w:t>
      </w:r>
    </w:p>
    <w:p w14:paraId="6C37DFA8" w14:textId="77777777" w:rsidR="00683231" w:rsidRPr="00683231" w:rsidRDefault="00683231" w:rsidP="007C029E">
      <w:pPr>
        <w:spacing w:after="0" w:line="240" w:lineRule="auto"/>
        <w:jc w:val="both"/>
      </w:pPr>
      <w:r w:rsidRPr="00683231">
        <w:rPr>
          <w:b/>
        </w:rPr>
        <w:t>Ръководител</w:t>
      </w:r>
      <w:r>
        <w:t xml:space="preserve"> на проекта: </w:t>
      </w:r>
      <w:r w:rsidR="00603CB2">
        <w:t xml:space="preserve">гл. </w:t>
      </w:r>
      <w:r>
        <w:t xml:space="preserve">ас. </w:t>
      </w:r>
      <w:r w:rsidR="00D94029">
        <w:t xml:space="preserve">д-р </w:t>
      </w:r>
      <w:r>
        <w:t xml:space="preserve">Димитър Атамян, каб. 1447, лаб 1457 или 1458, </w:t>
      </w:r>
      <w:hyperlink r:id="rId4" w:history="1">
        <w:r w:rsidRPr="00836733">
          <w:rPr>
            <w:rStyle w:val="Hyperlink"/>
            <w:lang w:val="en-US"/>
          </w:rPr>
          <w:t>dka</w:t>
        </w:r>
        <w:r w:rsidRPr="00836733">
          <w:rPr>
            <w:rStyle w:val="Hyperlink"/>
            <w:lang w:val="ru-RU"/>
          </w:rPr>
          <w:t>@</w:t>
        </w:r>
        <w:r w:rsidRPr="00836733">
          <w:rPr>
            <w:rStyle w:val="Hyperlink"/>
            <w:lang w:val="en-US"/>
          </w:rPr>
          <w:t>tu</w:t>
        </w:r>
        <w:r w:rsidRPr="00836733">
          <w:rPr>
            <w:rStyle w:val="Hyperlink"/>
            <w:lang w:val="ru-RU"/>
          </w:rPr>
          <w:t>-</w:t>
        </w:r>
        <w:r w:rsidRPr="00836733">
          <w:rPr>
            <w:rStyle w:val="Hyperlink"/>
            <w:lang w:val="en-US"/>
          </w:rPr>
          <w:t>sofia</w:t>
        </w:r>
        <w:r w:rsidRPr="00836733">
          <w:rPr>
            <w:rStyle w:val="Hyperlink"/>
            <w:lang w:val="ru-RU"/>
          </w:rPr>
          <w:t>.</w:t>
        </w:r>
        <w:r w:rsidRPr="00836733">
          <w:rPr>
            <w:rStyle w:val="Hyperlink"/>
            <w:lang w:val="en-US"/>
          </w:rPr>
          <w:t>bg</w:t>
        </w:r>
      </w:hyperlink>
      <w:r>
        <w:t xml:space="preserve"> </w:t>
      </w:r>
    </w:p>
    <w:sectPr w:rsidR="00683231" w:rsidRPr="00683231" w:rsidSect="00436A8A">
      <w:pgSz w:w="11906" w:h="16838"/>
      <w:pgMar w:top="426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2F"/>
    <w:rsid w:val="000060CD"/>
    <w:rsid w:val="0002080E"/>
    <w:rsid w:val="000308B7"/>
    <w:rsid w:val="00031226"/>
    <w:rsid w:val="0004126F"/>
    <w:rsid w:val="0006744F"/>
    <w:rsid w:val="00067CC1"/>
    <w:rsid w:val="000B233C"/>
    <w:rsid w:val="000D5476"/>
    <w:rsid w:val="00106E29"/>
    <w:rsid w:val="00124516"/>
    <w:rsid w:val="00125EA5"/>
    <w:rsid w:val="00127B8A"/>
    <w:rsid w:val="0013481A"/>
    <w:rsid w:val="001967F5"/>
    <w:rsid w:val="001D060D"/>
    <w:rsid w:val="001E30F2"/>
    <w:rsid w:val="00227757"/>
    <w:rsid w:val="002835E1"/>
    <w:rsid w:val="00285794"/>
    <w:rsid w:val="002B252E"/>
    <w:rsid w:val="00304DC5"/>
    <w:rsid w:val="0030685C"/>
    <w:rsid w:val="003207AF"/>
    <w:rsid w:val="0032103D"/>
    <w:rsid w:val="00362F00"/>
    <w:rsid w:val="00367E5E"/>
    <w:rsid w:val="003860D0"/>
    <w:rsid w:val="003B60FC"/>
    <w:rsid w:val="003B7E5B"/>
    <w:rsid w:val="003C371C"/>
    <w:rsid w:val="003C4C78"/>
    <w:rsid w:val="003D072F"/>
    <w:rsid w:val="003E1168"/>
    <w:rsid w:val="003F063B"/>
    <w:rsid w:val="00432DBE"/>
    <w:rsid w:val="00436A8A"/>
    <w:rsid w:val="00456372"/>
    <w:rsid w:val="004749E3"/>
    <w:rsid w:val="00484CD5"/>
    <w:rsid w:val="004862CB"/>
    <w:rsid w:val="004C48EA"/>
    <w:rsid w:val="004E3E4B"/>
    <w:rsid w:val="004E50E9"/>
    <w:rsid w:val="004F3EC3"/>
    <w:rsid w:val="004F4F84"/>
    <w:rsid w:val="004F77C6"/>
    <w:rsid w:val="0050184C"/>
    <w:rsid w:val="00515C6D"/>
    <w:rsid w:val="00553303"/>
    <w:rsid w:val="00554EBC"/>
    <w:rsid w:val="00567F59"/>
    <w:rsid w:val="00570DA9"/>
    <w:rsid w:val="00594FE0"/>
    <w:rsid w:val="005B707D"/>
    <w:rsid w:val="005C791A"/>
    <w:rsid w:val="005D3C67"/>
    <w:rsid w:val="005D7670"/>
    <w:rsid w:val="005F4B8C"/>
    <w:rsid w:val="00603CB2"/>
    <w:rsid w:val="00637990"/>
    <w:rsid w:val="00683231"/>
    <w:rsid w:val="006B2204"/>
    <w:rsid w:val="006C0654"/>
    <w:rsid w:val="006D6380"/>
    <w:rsid w:val="006E23DC"/>
    <w:rsid w:val="006E6419"/>
    <w:rsid w:val="007170B5"/>
    <w:rsid w:val="00726788"/>
    <w:rsid w:val="007557A8"/>
    <w:rsid w:val="0077005B"/>
    <w:rsid w:val="00773079"/>
    <w:rsid w:val="007804EC"/>
    <w:rsid w:val="00795700"/>
    <w:rsid w:val="007B70C5"/>
    <w:rsid w:val="007C029E"/>
    <w:rsid w:val="007E55F4"/>
    <w:rsid w:val="007F4B05"/>
    <w:rsid w:val="0082186B"/>
    <w:rsid w:val="00831383"/>
    <w:rsid w:val="008945D2"/>
    <w:rsid w:val="008D5F5A"/>
    <w:rsid w:val="009105E8"/>
    <w:rsid w:val="009210C8"/>
    <w:rsid w:val="00924C14"/>
    <w:rsid w:val="00940255"/>
    <w:rsid w:val="00977A7D"/>
    <w:rsid w:val="0098655E"/>
    <w:rsid w:val="009B748D"/>
    <w:rsid w:val="009E6313"/>
    <w:rsid w:val="00A10051"/>
    <w:rsid w:val="00A174C2"/>
    <w:rsid w:val="00A24EF4"/>
    <w:rsid w:val="00A36A98"/>
    <w:rsid w:val="00A3788E"/>
    <w:rsid w:val="00A53311"/>
    <w:rsid w:val="00A84DCA"/>
    <w:rsid w:val="00A90E72"/>
    <w:rsid w:val="00A933AB"/>
    <w:rsid w:val="00A9715B"/>
    <w:rsid w:val="00AB152C"/>
    <w:rsid w:val="00AC229C"/>
    <w:rsid w:val="00AE1F03"/>
    <w:rsid w:val="00AE209C"/>
    <w:rsid w:val="00AE330C"/>
    <w:rsid w:val="00AF67D4"/>
    <w:rsid w:val="00AF7184"/>
    <w:rsid w:val="00B2215D"/>
    <w:rsid w:val="00B3375E"/>
    <w:rsid w:val="00B56BEB"/>
    <w:rsid w:val="00BD2A2E"/>
    <w:rsid w:val="00BE4ACB"/>
    <w:rsid w:val="00BF5AB4"/>
    <w:rsid w:val="00C246BA"/>
    <w:rsid w:val="00C35DA5"/>
    <w:rsid w:val="00C44700"/>
    <w:rsid w:val="00C44AD3"/>
    <w:rsid w:val="00C85AEE"/>
    <w:rsid w:val="00D0333D"/>
    <w:rsid w:val="00D215AE"/>
    <w:rsid w:val="00D264B4"/>
    <w:rsid w:val="00D7032C"/>
    <w:rsid w:val="00D8357F"/>
    <w:rsid w:val="00D84732"/>
    <w:rsid w:val="00D94029"/>
    <w:rsid w:val="00DA26C6"/>
    <w:rsid w:val="00DD7929"/>
    <w:rsid w:val="00DF3067"/>
    <w:rsid w:val="00E36481"/>
    <w:rsid w:val="00E46914"/>
    <w:rsid w:val="00E942EE"/>
    <w:rsid w:val="00EA0A64"/>
    <w:rsid w:val="00EE4280"/>
    <w:rsid w:val="00EE700A"/>
    <w:rsid w:val="00EF7A4C"/>
    <w:rsid w:val="00F02874"/>
    <w:rsid w:val="00F03D31"/>
    <w:rsid w:val="00F22E2B"/>
    <w:rsid w:val="00F559C6"/>
    <w:rsid w:val="00F65B25"/>
    <w:rsid w:val="00F71ADC"/>
    <w:rsid w:val="00F8253D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1541B"/>
  <w15:docId w15:val="{1EE23C94-CB20-4D75-B1BB-8370BE6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a@tu-sofi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Atamian</dc:creator>
  <cp:lastModifiedBy>Dimitar Atamyan</cp:lastModifiedBy>
  <cp:revision>9</cp:revision>
  <dcterms:created xsi:type="dcterms:W3CDTF">2019-04-08T09:53:00Z</dcterms:created>
  <dcterms:modified xsi:type="dcterms:W3CDTF">2021-04-19T06:14:00Z</dcterms:modified>
</cp:coreProperties>
</file>