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EC" w:rsidRPr="0066682D" w:rsidRDefault="0066682D" w:rsidP="0066682D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66682D">
        <w:rPr>
          <w:rFonts w:ascii="微软雅黑" w:eastAsia="微软雅黑" w:hAnsi="微软雅黑"/>
          <w:sz w:val="28"/>
        </w:rPr>
        <w:t>如何开通信息</w:t>
      </w:r>
      <w:r w:rsidRPr="0066682D">
        <w:rPr>
          <w:rFonts w:ascii="微软雅黑" w:eastAsia="微软雅黑" w:hAnsi="微软雅黑" w:cs="微软雅黑" w:hint="eastAsia"/>
          <w:sz w:val="28"/>
        </w:rPr>
        <w:t>门户</w:t>
      </w:r>
      <w:r w:rsidRPr="0066682D">
        <w:rPr>
          <w:rFonts w:ascii="微软雅黑" w:eastAsia="微软雅黑" w:hAnsi="微软雅黑" w:cs="MS Mincho" w:hint="eastAsia"/>
          <w:sz w:val="28"/>
        </w:rPr>
        <w:t>中的</w:t>
      </w:r>
      <w:r w:rsidRPr="0066682D">
        <w:rPr>
          <w:rFonts w:ascii="微软雅黑" w:eastAsia="微软雅黑" w:hAnsi="微软雅黑" w:cs="微软雅黑" w:hint="eastAsia"/>
          <w:sz w:val="28"/>
        </w:rPr>
        <w:t>发</w:t>
      </w:r>
      <w:r w:rsidRPr="0066682D">
        <w:rPr>
          <w:rFonts w:ascii="微软雅黑" w:eastAsia="微软雅黑" w:hAnsi="微软雅黑" w:cs="MS Mincho" w:hint="eastAsia"/>
          <w:sz w:val="28"/>
        </w:rPr>
        <w:t>公告或新</w:t>
      </w:r>
      <w:r w:rsidRPr="0066682D">
        <w:rPr>
          <w:rFonts w:ascii="微软雅黑" w:eastAsia="微软雅黑" w:hAnsi="微软雅黑" w:cs="微软雅黑" w:hint="eastAsia"/>
          <w:sz w:val="28"/>
        </w:rPr>
        <w:t>闻</w:t>
      </w:r>
      <w:r w:rsidRPr="0066682D">
        <w:rPr>
          <w:rFonts w:ascii="微软雅黑" w:eastAsia="微软雅黑" w:hAnsi="微软雅黑" w:cs="MS Mincho" w:hint="eastAsia"/>
          <w:sz w:val="28"/>
        </w:rPr>
        <w:t>的</w:t>
      </w:r>
      <w:r w:rsidRPr="0066682D">
        <w:rPr>
          <w:rFonts w:ascii="微软雅黑" w:eastAsia="微软雅黑" w:hAnsi="微软雅黑" w:cs="微软雅黑" w:hint="eastAsia"/>
          <w:sz w:val="28"/>
        </w:rPr>
        <w:t>权</w:t>
      </w:r>
      <w:r w:rsidRPr="0066682D">
        <w:rPr>
          <w:rFonts w:ascii="微软雅黑" w:eastAsia="微软雅黑" w:hAnsi="微软雅黑" w:cs="MS Mincho" w:hint="eastAsia"/>
          <w:sz w:val="28"/>
        </w:rPr>
        <w:t>限</w:t>
      </w:r>
      <w:proofErr w:type="spellEnd"/>
      <w:r w:rsidRPr="0066682D">
        <w:rPr>
          <w:rFonts w:ascii="微软雅黑" w:eastAsia="微软雅黑" w:hAnsi="微软雅黑" w:hint="eastAsia"/>
          <w:sz w:val="28"/>
        </w:rPr>
        <w:t>？</w:t>
      </w:r>
    </w:p>
    <w:p w:rsidR="004543EC" w:rsidRPr="0066682D" w:rsidRDefault="0066682D" w:rsidP="0066682D">
      <w:pPr>
        <w:rPr>
          <w:rFonts w:ascii="微软雅黑" w:eastAsia="微软雅黑" w:hAnsi="微软雅黑"/>
          <w:sz w:val="28"/>
        </w:rPr>
      </w:pPr>
      <w:r w:rsidRPr="0066682D">
        <w:rPr>
          <w:rFonts w:ascii="微软雅黑" w:eastAsia="微软雅黑" w:hAnsi="微软雅黑"/>
          <w:sz w:val="28"/>
        </w:rPr>
        <w:t>    </w:t>
      </w:r>
      <w:r w:rsidRPr="0066682D">
        <w:rPr>
          <w:rFonts w:ascii="微软雅黑" w:eastAsia="微软雅黑" w:hAnsi="微软雅黑" w:cs="微软雅黑" w:hint="eastAsia"/>
          <w:sz w:val="28"/>
        </w:rPr>
        <w:t>请</w:t>
      </w:r>
      <w:r w:rsidRPr="0066682D">
        <w:rPr>
          <w:rFonts w:ascii="微软雅黑" w:eastAsia="微软雅黑" w:hAnsi="微软雅黑" w:cs="MS Mincho" w:hint="eastAsia"/>
          <w:sz w:val="28"/>
        </w:rPr>
        <w:t>使用</w:t>
      </w:r>
      <w:r w:rsidRPr="0066682D">
        <w:rPr>
          <w:rFonts w:ascii="微软雅黑" w:eastAsia="微软雅黑" w:hAnsi="微软雅黑"/>
          <w:sz w:val="28"/>
        </w:rPr>
        <w:t>bupt</w:t>
      </w:r>
      <w:r w:rsidRPr="0066682D">
        <w:rPr>
          <w:rFonts w:ascii="微软雅黑" w:eastAsia="微软雅黑" w:hAnsi="微软雅黑"/>
          <w:sz w:val="28"/>
        </w:rPr>
        <w:t>校内</w:t>
      </w:r>
      <w:r w:rsidRPr="0066682D">
        <w:rPr>
          <w:rFonts w:ascii="微软雅黑" w:eastAsia="微软雅黑" w:hAnsi="微软雅黑" w:cs="微软雅黑" w:hint="eastAsia"/>
          <w:sz w:val="28"/>
        </w:rPr>
        <w:t>邮</w:t>
      </w:r>
      <w:r w:rsidRPr="0066682D">
        <w:rPr>
          <w:rFonts w:ascii="微软雅黑" w:eastAsia="微软雅黑" w:hAnsi="微软雅黑" w:cs="MS Mincho" w:hint="eastAsia"/>
          <w:sz w:val="28"/>
        </w:rPr>
        <w:t>箱向</w:t>
      </w:r>
      <w:r w:rsidRPr="0066682D">
        <w:rPr>
          <w:rFonts w:ascii="微软雅黑" w:eastAsia="微软雅黑" w:hAnsi="微软雅黑" w:cs="微软雅黑" w:hint="eastAsia"/>
          <w:sz w:val="28"/>
        </w:rPr>
        <w:t>邮</w:t>
      </w:r>
      <w:r w:rsidRPr="0066682D">
        <w:rPr>
          <w:rFonts w:ascii="微软雅黑" w:eastAsia="微软雅黑" w:hAnsi="微软雅黑" w:cs="MS Mincho" w:hint="eastAsia"/>
          <w:sz w:val="28"/>
        </w:rPr>
        <w:t>箱</w:t>
      </w:r>
      <w:r w:rsidRPr="0066682D">
        <w:rPr>
          <w:rFonts w:ascii="微软雅黑" w:eastAsia="微软雅黑" w:hAnsi="微软雅黑"/>
          <w:sz w:val="28"/>
        </w:rPr>
        <w:t>portal@bupt.edu.cn</w:t>
      </w:r>
      <w:r w:rsidRPr="0066682D">
        <w:rPr>
          <w:rFonts w:ascii="微软雅黑" w:eastAsia="微软雅黑" w:hAnsi="微软雅黑" w:cs="微软雅黑" w:hint="eastAsia"/>
          <w:sz w:val="28"/>
        </w:rPr>
        <w:t>发</w:t>
      </w:r>
      <w:r w:rsidRPr="0066682D">
        <w:rPr>
          <w:rFonts w:ascii="微软雅黑" w:eastAsia="微软雅黑" w:hAnsi="微软雅黑" w:cs="MS Mincho" w:hint="eastAsia"/>
          <w:sz w:val="28"/>
        </w:rPr>
        <w:t>送一封</w:t>
      </w:r>
      <w:r w:rsidRPr="0066682D">
        <w:rPr>
          <w:rFonts w:ascii="微软雅黑" w:eastAsia="微软雅黑" w:hAnsi="微软雅黑" w:cs="微软雅黑" w:hint="eastAsia"/>
          <w:sz w:val="28"/>
        </w:rPr>
        <w:t>邮</w:t>
      </w:r>
      <w:r w:rsidRPr="0066682D">
        <w:rPr>
          <w:rFonts w:ascii="微软雅黑" w:eastAsia="微软雅黑" w:hAnsi="微软雅黑" w:cs="MS Mincho" w:hint="eastAsia"/>
          <w:sz w:val="28"/>
        </w:rPr>
        <w:t>件，</w:t>
      </w:r>
      <w:r w:rsidRPr="0066682D">
        <w:rPr>
          <w:rFonts w:ascii="微软雅黑" w:eastAsia="微软雅黑" w:hAnsi="微软雅黑" w:cs="微软雅黑" w:hint="eastAsia"/>
          <w:sz w:val="28"/>
        </w:rPr>
        <w:t>邮</w:t>
      </w:r>
      <w:r w:rsidRPr="0066682D">
        <w:rPr>
          <w:rFonts w:ascii="微软雅黑" w:eastAsia="微软雅黑" w:hAnsi="微软雅黑" w:cs="MS Mincho" w:hint="eastAsia"/>
          <w:sz w:val="28"/>
        </w:rPr>
        <w:t>件内写明需要开通</w:t>
      </w:r>
      <w:r w:rsidRPr="0066682D">
        <w:rPr>
          <w:rFonts w:ascii="微软雅黑" w:eastAsia="微软雅黑" w:hAnsi="微软雅黑" w:cs="微软雅黑" w:hint="eastAsia"/>
          <w:sz w:val="28"/>
        </w:rPr>
        <w:t>发</w:t>
      </w:r>
      <w:r w:rsidRPr="0066682D">
        <w:rPr>
          <w:rFonts w:ascii="微软雅黑" w:eastAsia="微软雅黑" w:hAnsi="微软雅黑" w:cs="MS Mincho" w:hint="eastAsia"/>
          <w:sz w:val="28"/>
        </w:rPr>
        <w:t>公告</w:t>
      </w:r>
      <w:r w:rsidRPr="0066682D">
        <w:rPr>
          <w:rFonts w:ascii="微软雅黑" w:eastAsia="微软雅黑" w:hAnsi="微软雅黑" w:cs="微软雅黑" w:hint="eastAsia"/>
          <w:sz w:val="28"/>
        </w:rPr>
        <w:t>权</w:t>
      </w:r>
      <w:r w:rsidRPr="0066682D">
        <w:rPr>
          <w:rFonts w:ascii="微软雅黑" w:eastAsia="微软雅黑" w:hAnsi="微软雅黑" w:cs="MS Mincho" w:hint="eastAsia"/>
          <w:sz w:val="28"/>
        </w:rPr>
        <w:t>限的工号、姓名以及</w:t>
      </w:r>
      <w:r w:rsidRPr="0066682D">
        <w:rPr>
          <w:rFonts w:ascii="微软雅黑" w:eastAsia="微软雅黑" w:hAnsi="微软雅黑" w:cs="微软雅黑" w:hint="eastAsia"/>
          <w:sz w:val="28"/>
        </w:rPr>
        <w:t>拟发</w:t>
      </w:r>
      <w:r w:rsidRPr="0066682D">
        <w:rPr>
          <w:rFonts w:ascii="微软雅黑" w:eastAsia="微软雅黑" w:hAnsi="微软雅黑" w:cs="MS Mincho" w:hint="eastAsia"/>
          <w:sz w:val="28"/>
        </w:rPr>
        <w:t>布公告或新</w:t>
      </w:r>
      <w:r w:rsidRPr="0066682D">
        <w:rPr>
          <w:rFonts w:ascii="微软雅黑" w:eastAsia="微软雅黑" w:hAnsi="微软雅黑" w:cs="微软雅黑" w:hint="eastAsia"/>
          <w:sz w:val="28"/>
        </w:rPr>
        <w:t>闻</w:t>
      </w:r>
      <w:r w:rsidRPr="0066682D">
        <w:rPr>
          <w:rFonts w:ascii="微软雅黑" w:eastAsia="微软雅黑" w:hAnsi="微软雅黑" w:cs="MS Mincho" w:hint="eastAsia"/>
          <w:sz w:val="28"/>
        </w:rPr>
        <w:t>的所属</w:t>
      </w:r>
      <w:r w:rsidRPr="0066682D">
        <w:rPr>
          <w:rFonts w:ascii="微软雅黑" w:eastAsia="微软雅黑" w:hAnsi="微软雅黑" w:cs="微软雅黑" w:hint="eastAsia"/>
          <w:sz w:val="28"/>
        </w:rPr>
        <w:t>单</w:t>
      </w:r>
      <w:r w:rsidRPr="0066682D">
        <w:rPr>
          <w:rFonts w:ascii="微软雅黑" w:eastAsia="微软雅黑" w:hAnsi="微软雅黑" w:cs="MS Mincho" w:hint="eastAsia"/>
          <w:sz w:val="28"/>
        </w:rPr>
        <w:t>位及部</w:t>
      </w:r>
      <w:r w:rsidRPr="0066682D">
        <w:rPr>
          <w:rFonts w:ascii="微软雅黑" w:eastAsia="微软雅黑" w:hAnsi="微软雅黑" w:cs="微软雅黑" w:hint="eastAsia"/>
          <w:sz w:val="28"/>
        </w:rPr>
        <w:t>门</w:t>
      </w:r>
      <w:r w:rsidRPr="0066682D">
        <w:rPr>
          <w:rFonts w:ascii="微软雅黑" w:eastAsia="微软雅黑" w:hAnsi="微软雅黑" w:cs="MS Mincho" w:hint="eastAsia"/>
          <w:sz w:val="28"/>
        </w:rPr>
        <w:t>名称和</w:t>
      </w:r>
      <w:r w:rsidRPr="0066682D">
        <w:rPr>
          <w:rFonts w:ascii="微软雅黑" w:eastAsia="微软雅黑" w:hAnsi="微软雅黑" w:cs="微软雅黑" w:hint="eastAsia"/>
          <w:sz w:val="28"/>
        </w:rPr>
        <w:t>联</w:t>
      </w:r>
      <w:r w:rsidRPr="0066682D">
        <w:rPr>
          <w:rFonts w:ascii="微软雅黑" w:eastAsia="微软雅黑" w:hAnsi="微软雅黑" w:cs="MS Mincho" w:hint="eastAsia"/>
          <w:sz w:val="28"/>
        </w:rPr>
        <w:t>系</w:t>
      </w:r>
      <w:r w:rsidRPr="0066682D">
        <w:rPr>
          <w:rFonts w:ascii="微软雅黑" w:eastAsia="微软雅黑" w:hAnsi="微软雅黑" w:cs="微软雅黑" w:hint="eastAsia"/>
          <w:sz w:val="28"/>
        </w:rPr>
        <w:t>电话</w:t>
      </w:r>
      <w:r w:rsidRPr="0066682D">
        <w:rPr>
          <w:rFonts w:ascii="微软雅黑" w:eastAsia="微软雅黑" w:hAnsi="微软雅黑" w:cs="MS Mincho" w:hint="eastAsia"/>
          <w:sz w:val="28"/>
        </w:rPr>
        <w:t>等待开通后</w:t>
      </w:r>
      <w:r w:rsidRPr="0066682D">
        <w:rPr>
          <w:rFonts w:ascii="微软雅黑" w:eastAsia="微软雅黑" w:hAnsi="微软雅黑" w:cs="微软雅黑" w:hint="eastAsia"/>
          <w:sz w:val="28"/>
        </w:rPr>
        <w:t>给</w:t>
      </w:r>
      <w:r w:rsidRPr="0066682D">
        <w:rPr>
          <w:rFonts w:ascii="微软雅黑" w:eastAsia="微软雅黑" w:hAnsi="微软雅黑" w:cs="MS Mincho" w:hint="eastAsia"/>
          <w:sz w:val="28"/>
        </w:rPr>
        <w:t>您回复</w:t>
      </w:r>
      <w:r w:rsidRPr="0066682D">
        <w:rPr>
          <w:rFonts w:ascii="微软雅黑" w:eastAsia="微软雅黑" w:hAnsi="微软雅黑" w:cs="微软雅黑" w:hint="eastAsia"/>
          <w:sz w:val="28"/>
        </w:rPr>
        <w:t>电话</w:t>
      </w:r>
      <w:r w:rsidRPr="0066682D">
        <w:rPr>
          <w:rFonts w:ascii="微软雅黑" w:eastAsia="微软雅黑" w:hAnsi="微软雅黑" w:cs="MS Mincho" w:hint="eastAsia"/>
          <w:sz w:val="28"/>
        </w:rPr>
        <w:t>，如果</w:t>
      </w:r>
      <w:r w:rsidRPr="0066682D">
        <w:rPr>
          <w:rFonts w:ascii="微软雅黑" w:eastAsia="微软雅黑" w:hAnsi="微软雅黑" w:cs="微软雅黑" w:hint="eastAsia"/>
          <w:sz w:val="28"/>
        </w:rPr>
        <w:t>长</w:t>
      </w:r>
      <w:r w:rsidRPr="0066682D">
        <w:rPr>
          <w:rFonts w:ascii="微软雅黑" w:eastAsia="微软雅黑" w:hAnsi="微软雅黑" w:cs="MS Mincho" w:hint="eastAsia"/>
          <w:sz w:val="28"/>
        </w:rPr>
        <w:t>期未收到回复可以</w:t>
      </w:r>
      <w:r w:rsidRPr="0066682D">
        <w:rPr>
          <w:rFonts w:ascii="微软雅黑" w:eastAsia="微软雅黑" w:hAnsi="微软雅黑" w:cs="微软雅黑" w:hint="eastAsia"/>
          <w:sz w:val="28"/>
        </w:rPr>
        <w:t>拨</w:t>
      </w:r>
      <w:r w:rsidRPr="0066682D">
        <w:rPr>
          <w:rFonts w:ascii="微软雅黑" w:eastAsia="微软雅黑" w:hAnsi="微软雅黑" w:cs="MS Mincho" w:hint="eastAsia"/>
          <w:sz w:val="28"/>
        </w:rPr>
        <w:t>打咨</w:t>
      </w:r>
      <w:r w:rsidRPr="0066682D">
        <w:rPr>
          <w:rFonts w:ascii="微软雅黑" w:eastAsia="微软雅黑" w:hAnsi="微软雅黑" w:cs="微软雅黑" w:hint="eastAsia"/>
          <w:sz w:val="28"/>
        </w:rPr>
        <w:t>询热线</w:t>
      </w:r>
      <w:r w:rsidRPr="0066682D">
        <w:rPr>
          <w:rFonts w:ascii="微软雅黑" w:eastAsia="微软雅黑" w:hAnsi="微软雅黑"/>
          <w:sz w:val="28"/>
        </w:rPr>
        <w:t>62282193</w:t>
      </w:r>
      <w:bookmarkEnd w:id="0"/>
    </w:p>
    <w:sectPr w:rsidR="004543EC" w:rsidRPr="006668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3EC"/>
    <w:rsid w:val="006668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9BF62"/>
  <w14:defaultImageDpi w14:val="300"/>
  <w15:docId w15:val="{675E58E6-7950-498C-8757-ADBCB23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6012B-9759-4220-BE43-080F990E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2019-09-24T14:51:00Z</dcterms:modified>
  <cp:category/>
</cp:coreProperties>
</file>