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6376" w14:textId="7E48AB2A" w:rsidR="008F1D76" w:rsidRPr="008F1D76" w:rsidRDefault="008F1D76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 w:hint="eastAsia"/>
          <w:sz w:val="28"/>
        </w:rPr>
        <w:t>安卓（android）设备如何连接校园安全无线网BUPT-Mobile？</w:t>
      </w:r>
    </w:p>
    <w:p w14:paraId="04A42569" w14:textId="3E97D8FE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/>
          <w:sz w:val="28"/>
        </w:rPr>
        <w:t>**</w:t>
      </w:r>
      <w:r w:rsidRPr="008F1D76">
        <w:rPr>
          <w:rFonts w:ascii="微软雅黑" w:eastAsia="微软雅黑" w:hAnsi="微软雅黑" w:hint="eastAsia"/>
          <w:sz w:val="28"/>
        </w:rPr>
        <w:t>注意如果连接不上学校无线网，请升级系统和驱动程序到最新版本</w:t>
      </w:r>
      <w:r w:rsidRPr="008F1D76">
        <w:rPr>
          <w:rFonts w:ascii="微软雅黑" w:eastAsia="微软雅黑" w:hAnsi="微软雅黑"/>
          <w:sz w:val="28"/>
        </w:rPr>
        <w:t>**</w:t>
      </w:r>
    </w:p>
    <w:p w14:paraId="283BE498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/>
          <w:sz w:val="28"/>
        </w:rPr>
        <w:t>**</w:t>
      </w:r>
      <w:r w:rsidRPr="008F1D76">
        <w:rPr>
          <w:rFonts w:ascii="微软雅黑" w:eastAsia="微软雅黑" w:hAnsi="微软雅黑" w:hint="eastAsia"/>
          <w:sz w:val="28"/>
        </w:rPr>
        <w:t>该图示基于小米手机</w:t>
      </w:r>
      <w:r w:rsidRPr="008F1D76">
        <w:rPr>
          <w:rFonts w:ascii="微软雅黑" w:eastAsia="微软雅黑" w:hAnsi="微软雅黑"/>
          <w:sz w:val="28"/>
        </w:rPr>
        <w:t>MIUI5</w:t>
      </w:r>
      <w:r w:rsidRPr="008F1D76">
        <w:rPr>
          <w:rFonts w:ascii="微软雅黑" w:eastAsia="微软雅黑" w:hAnsi="微软雅黑" w:hint="eastAsia"/>
          <w:sz w:val="28"/>
        </w:rPr>
        <w:t>系统，由于安卓系统版本分裂严重，您的系统设置界面可能完全不同，较低的</w:t>
      </w:r>
      <w:proofErr w:type="gramStart"/>
      <w:r w:rsidRPr="008F1D76">
        <w:rPr>
          <w:rFonts w:ascii="微软雅黑" w:eastAsia="微软雅黑" w:hAnsi="微软雅黑" w:hint="eastAsia"/>
          <w:sz w:val="28"/>
        </w:rPr>
        <w:t>安桌系统</w:t>
      </w:r>
      <w:proofErr w:type="gramEnd"/>
      <w:r w:rsidRPr="008F1D76">
        <w:rPr>
          <w:rFonts w:ascii="微软雅黑" w:eastAsia="微软雅黑" w:hAnsi="微软雅黑" w:hint="eastAsia"/>
          <w:sz w:val="28"/>
        </w:rPr>
        <w:t>版本可能无法连接</w:t>
      </w:r>
      <w:r w:rsidRPr="008F1D76">
        <w:rPr>
          <w:rFonts w:ascii="微软雅黑" w:eastAsia="微软雅黑" w:hAnsi="微软雅黑"/>
          <w:sz w:val="28"/>
        </w:rPr>
        <w:t>EAP 802.1x</w:t>
      </w:r>
      <w:r w:rsidRPr="008F1D76">
        <w:rPr>
          <w:rFonts w:ascii="微软雅黑" w:eastAsia="微软雅黑" w:hAnsi="微软雅黑" w:hint="eastAsia"/>
          <w:sz w:val="28"/>
        </w:rPr>
        <w:t>安全无线网，</w:t>
      </w:r>
    </w:p>
    <w:p w14:paraId="1CBD5E95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 w:hint="eastAsia"/>
          <w:sz w:val="28"/>
        </w:rPr>
        <w:t>建议升级到较高版本</w:t>
      </w:r>
      <w:r w:rsidRPr="008F1D76">
        <w:rPr>
          <w:rFonts w:ascii="微软雅黑" w:eastAsia="微软雅黑" w:hAnsi="微软雅黑"/>
          <w:sz w:val="28"/>
        </w:rPr>
        <w:t>**</w:t>
      </w:r>
    </w:p>
    <w:p w14:paraId="27E238EC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 w:hint="eastAsia"/>
          <w:sz w:val="28"/>
        </w:rPr>
        <w:t>首先进入设置页面，选择无线和网络，关闭</w:t>
      </w:r>
      <w:r w:rsidRPr="008F1D76">
        <w:rPr>
          <w:rFonts w:ascii="微软雅黑" w:eastAsia="微软雅黑" w:hAnsi="微软雅黑"/>
          <w:sz w:val="28"/>
        </w:rPr>
        <w:t>[</w:t>
      </w:r>
      <w:r w:rsidRPr="008F1D76">
        <w:rPr>
          <w:rFonts w:ascii="微软雅黑" w:eastAsia="微软雅黑" w:hAnsi="微软雅黑" w:hint="eastAsia"/>
          <w:sz w:val="28"/>
        </w:rPr>
        <w:t>飞行模式</w:t>
      </w:r>
      <w:r w:rsidRPr="008F1D76">
        <w:rPr>
          <w:rFonts w:ascii="微软雅黑" w:eastAsia="微软雅黑" w:hAnsi="微软雅黑"/>
          <w:sz w:val="28"/>
        </w:rPr>
        <w:t>]</w:t>
      </w:r>
      <w:r w:rsidRPr="008F1D76">
        <w:rPr>
          <w:rFonts w:ascii="微软雅黑" w:eastAsia="微软雅黑" w:hAnsi="微软雅黑" w:hint="eastAsia"/>
          <w:sz w:val="28"/>
        </w:rPr>
        <w:t>并启用</w:t>
      </w:r>
      <w:r w:rsidRPr="008F1D76">
        <w:rPr>
          <w:rFonts w:ascii="微软雅黑" w:eastAsia="微软雅黑" w:hAnsi="微软雅黑"/>
          <w:sz w:val="28"/>
        </w:rPr>
        <w:t>[WLAN]</w:t>
      </w:r>
      <w:r w:rsidRPr="008F1D76">
        <w:rPr>
          <w:rFonts w:ascii="微软雅黑" w:eastAsia="微软雅黑" w:hAnsi="微软雅黑" w:hint="eastAsia"/>
          <w:sz w:val="28"/>
        </w:rPr>
        <w:t>，然后选择</w:t>
      </w:r>
      <w:r w:rsidRPr="008F1D76">
        <w:rPr>
          <w:rFonts w:ascii="微软雅黑" w:eastAsia="微软雅黑" w:hAnsi="微软雅黑"/>
          <w:sz w:val="28"/>
        </w:rPr>
        <w:t>[WLAN </w:t>
      </w:r>
      <w:r w:rsidRPr="008F1D76">
        <w:rPr>
          <w:rFonts w:ascii="微软雅黑" w:eastAsia="微软雅黑" w:hAnsi="微软雅黑" w:hint="eastAsia"/>
          <w:sz w:val="28"/>
        </w:rPr>
        <w:t>设置</w:t>
      </w:r>
      <w:r w:rsidRPr="008F1D76">
        <w:rPr>
          <w:rFonts w:ascii="微软雅黑" w:eastAsia="微软雅黑" w:hAnsi="微软雅黑"/>
          <w:sz w:val="28"/>
        </w:rPr>
        <w:t>]</w:t>
      </w:r>
    </w:p>
    <w:p w14:paraId="2CAE7174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/>
          <w:sz w:val="28"/>
        </w:rPr>
        <w:t xml:space="preserve"> </w:t>
      </w:r>
      <w:r w:rsidRPr="008F1D76">
        <w:rPr>
          <w:rFonts w:ascii="微软雅黑" w:eastAsia="微软雅黑" w:hAnsi="微软雅黑"/>
          <w:sz w:val="28"/>
        </w:rPr>
        <w:drawing>
          <wp:inline distT="0" distB="0" distL="0" distR="0" wp14:anchorId="46313D25" wp14:editId="362C043E">
            <wp:extent cx="2957095" cy="46024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752" cy="47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4010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 w:hint="eastAsia"/>
          <w:sz w:val="28"/>
        </w:rPr>
        <w:t>选择</w:t>
      </w:r>
      <w:r w:rsidRPr="008F1D76">
        <w:rPr>
          <w:rFonts w:ascii="微软雅黑" w:eastAsia="微软雅黑" w:hAnsi="微软雅黑"/>
          <w:sz w:val="28"/>
        </w:rPr>
        <w:t>WLAN </w:t>
      </w:r>
      <w:r w:rsidRPr="008F1D76">
        <w:rPr>
          <w:rFonts w:ascii="微软雅黑" w:eastAsia="微软雅黑" w:hAnsi="微软雅黑" w:hint="eastAsia"/>
          <w:sz w:val="28"/>
        </w:rPr>
        <w:t>网络中的安全网络，图中是带锁的提示，</w:t>
      </w:r>
      <w:r w:rsidRPr="008F1D76">
        <w:rPr>
          <w:rFonts w:ascii="微软雅黑" w:eastAsia="微软雅黑" w:hAnsi="微软雅黑"/>
          <w:sz w:val="28"/>
        </w:rPr>
        <w:t>“</w:t>
      </w:r>
      <w:r w:rsidRPr="008F1D76">
        <w:rPr>
          <w:rFonts w:ascii="微软雅黑" w:eastAsia="微软雅黑" w:hAnsi="微软雅黑" w:hint="eastAsia"/>
          <w:sz w:val="28"/>
        </w:rPr>
        <w:t>【</w:t>
      </w:r>
      <w:r w:rsidRPr="008F1D76">
        <w:rPr>
          <w:rFonts w:ascii="微软雅黑" w:eastAsia="微软雅黑" w:hAnsi="微软雅黑"/>
          <w:sz w:val="28"/>
        </w:rPr>
        <w:t>BUPT-</w:t>
      </w:r>
      <w:r w:rsidRPr="008F1D76">
        <w:rPr>
          <w:rFonts w:ascii="微软雅黑" w:eastAsia="微软雅黑" w:hAnsi="微软雅黑"/>
          <w:sz w:val="28"/>
        </w:rPr>
        <w:lastRenderedPageBreak/>
        <w:t>mobile</w:t>
      </w:r>
      <w:r w:rsidRPr="008F1D76">
        <w:rPr>
          <w:rFonts w:ascii="微软雅黑" w:eastAsia="微软雅黑" w:hAnsi="微软雅黑" w:hint="eastAsia"/>
          <w:sz w:val="28"/>
        </w:rPr>
        <w:t>】通过</w:t>
      </w:r>
      <w:r w:rsidRPr="008F1D76">
        <w:rPr>
          <w:rFonts w:ascii="微软雅黑" w:eastAsia="微软雅黑" w:hAnsi="微软雅黑"/>
          <w:sz w:val="28"/>
        </w:rPr>
        <w:t> 802.1x EAP</w:t>
      </w:r>
      <w:r w:rsidRPr="008F1D76">
        <w:rPr>
          <w:rFonts w:ascii="微软雅黑" w:eastAsia="微软雅黑" w:hAnsi="微软雅黑" w:hint="eastAsia"/>
          <w:sz w:val="28"/>
        </w:rPr>
        <w:t>进行保护</w:t>
      </w:r>
      <w:r w:rsidRPr="008F1D76">
        <w:rPr>
          <w:rFonts w:ascii="微软雅黑" w:eastAsia="微软雅黑" w:hAnsi="微软雅黑"/>
          <w:sz w:val="28"/>
        </w:rPr>
        <w:t>”</w:t>
      </w:r>
    </w:p>
    <w:p w14:paraId="1DFD863F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/>
          <w:sz w:val="28"/>
        </w:rPr>
        <w:drawing>
          <wp:inline distT="0" distB="0" distL="0" distR="0" wp14:anchorId="282AF2AA" wp14:editId="578CEFC2">
            <wp:extent cx="2893756" cy="12954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428" cy="12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EFF6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 w:hint="eastAsia"/>
          <w:sz w:val="28"/>
        </w:rPr>
        <w:t>输入您校园网的</w:t>
      </w:r>
      <w:proofErr w:type="gramStart"/>
      <w:r w:rsidRPr="008F1D76">
        <w:rPr>
          <w:rFonts w:ascii="微软雅黑" w:eastAsia="微软雅黑" w:hAnsi="微软雅黑" w:hint="eastAsia"/>
          <w:sz w:val="28"/>
        </w:rPr>
        <w:t>帐号</w:t>
      </w:r>
      <w:proofErr w:type="gramEnd"/>
      <w:r w:rsidRPr="008F1D76">
        <w:rPr>
          <w:rFonts w:ascii="微软雅黑" w:eastAsia="微软雅黑" w:hAnsi="微软雅黑" w:hint="eastAsia"/>
          <w:sz w:val="28"/>
        </w:rPr>
        <w:t>和密码(只输入身份和密码，匿名身份不需填写</w:t>
      </w:r>
      <w:r w:rsidRPr="008F1D76">
        <w:rPr>
          <w:rFonts w:ascii="微软雅黑" w:eastAsia="微软雅黑" w:hAnsi="微软雅黑"/>
          <w:sz w:val="28"/>
        </w:rPr>
        <w:t>)</w:t>
      </w:r>
      <w:r w:rsidRPr="008F1D76">
        <w:rPr>
          <w:rFonts w:ascii="微软雅黑" w:eastAsia="微软雅黑" w:hAnsi="微软雅黑" w:hint="eastAsia"/>
          <w:sz w:val="28"/>
        </w:rPr>
        <w:t>，点</w:t>
      </w:r>
      <w:r w:rsidRPr="008F1D76">
        <w:rPr>
          <w:rFonts w:ascii="微软雅黑" w:eastAsia="微软雅黑" w:hAnsi="微软雅黑"/>
          <w:sz w:val="28"/>
        </w:rPr>
        <w:t>[</w:t>
      </w:r>
      <w:r w:rsidRPr="008F1D76">
        <w:rPr>
          <w:rFonts w:ascii="微软雅黑" w:eastAsia="微软雅黑" w:hAnsi="微软雅黑" w:hint="eastAsia"/>
          <w:sz w:val="28"/>
        </w:rPr>
        <w:t>连接</w:t>
      </w:r>
      <w:r w:rsidRPr="008F1D76">
        <w:rPr>
          <w:rFonts w:ascii="微软雅黑" w:eastAsia="微软雅黑" w:hAnsi="微软雅黑"/>
          <w:sz w:val="28"/>
        </w:rPr>
        <w:t>]</w:t>
      </w:r>
    </w:p>
    <w:p w14:paraId="71E9785F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/>
          <w:sz w:val="28"/>
        </w:rPr>
        <w:drawing>
          <wp:inline distT="0" distB="0" distL="0" distR="0" wp14:anchorId="6F96C3DF" wp14:editId="114DDA7C">
            <wp:extent cx="2828381" cy="4465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094" cy="45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C3B5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 w:hint="eastAsia"/>
          <w:sz w:val="28"/>
        </w:rPr>
        <w:t>网络已连接</w:t>
      </w:r>
    </w:p>
    <w:p w14:paraId="524FBF82" w14:textId="77777777" w:rsidR="00950BE1" w:rsidRPr="008F1D76" w:rsidRDefault="00950BE1" w:rsidP="008F1D76">
      <w:pPr>
        <w:rPr>
          <w:rFonts w:ascii="微软雅黑" w:eastAsia="微软雅黑" w:hAnsi="微软雅黑"/>
          <w:sz w:val="28"/>
        </w:rPr>
      </w:pPr>
      <w:r w:rsidRPr="008F1D76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44588A1D" wp14:editId="1B329D2F">
            <wp:extent cx="2833458" cy="1805940"/>
            <wp:effectExtent l="0" t="0" r="508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450" cy="18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6A4E" w14:textId="4CADFB26" w:rsidR="00183213" w:rsidRPr="008F1D76" w:rsidRDefault="00950BE1" w:rsidP="008F1D76">
      <w:pPr>
        <w:rPr>
          <w:rFonts w:ascii="微软雅黑" w:eastAsia="微软雅黑" w:hAnsi="微软雅黑" w:hint="eastAsia"/>
          <w:sz w:val="28"/>
        </w:rPr>
      </w:pPr>
      <w:r w:rsidRPr="008F1D76">
        <w:rPr>
          <w:rFonts w:ascii="微软雅黑" w:eastAsia="微软雅黑" w:hAnsi="微软雅黑" w:hint="eastAsia"/>
          <w:sz w:val="28"/>
        </w:rPr>
        <w:t>选择网络</w:t>
      </w:r>
      <w:r w:rsidRPr="008F1D76">
        <w:rPr>
          <w:rFonts w:ascii="微软雅黑" w:eastAsia="微软雅黑" w:hAnsi="微软雅黑"/>
          <w:sz w:val="28"/>
        </w:rPr>
        <w:t>[BUPT-mobile]察看网络详细信息</w:t>
      </w:r>
      <w:r w:rsidRPr="008F1D76">
        <w:rPr>
          <w:rFonts w:ascii="微软雅黑" w:eastAsia="微软雅黑" w:hAnsi="微软雅黑"/>
          <w:sz w:val="28"/>
        </w:rPr>
        <w:drawing>
          <wp:inline distT="0" distB="0" distL="0" distR="0" wp14:anchorId="7AE4DBC7" wp14:editId="38D054FC">
            <wp:extent cx="2409695" cy="39090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906" cy="39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213" w:rsidRPr="008F1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96CA" w14:textId="77777777" w:rsidR="00DE131F" w:rsidRDefault="00DE131F" w:rsidP="00950BE1">
      <w:r>
        <w:separator/>
      </w:r>
    </w:p>
  </w:endnote>
  <w:endnote w:type="continuationSeparator" w:id="0">
    <w:p w14:paraId="413803E6" w14:textId="77777777" w:rsidR="00DE131F" w:rsidRDefault="00DE131F" w:rsidP="0095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C3B7F" w14:textId="77777777" w:rsidR="00DE131F" w:rsidRDefault="00DE131F" w:rsidP="00950BE1">
      <w:r>
        <w:separator/>
      </w:r>
    </w:p>
  </w:footnote>
  <w:footnote w:type="continuationSeparator" w:id="0">
    <w:p w14:paraId="21F28A45" w14:textId="77777777" w:rsidR="00DE131F" w:rsidRDefault="00DE131F" w:rsidP="00950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836"/>
    <w:multiLevelType w:val="hybridMultilevel"/>
    <w:tmpl w:val="F7BA5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62"/>
    <w:rsid w:val="00181F0A"/>
    <w:rsid w:val="00183213"/>
    <w:rsid w:val="00733762"/>
    <w:rsid w:val="008F1D76"/>
    <w:rsid w:val="00950BE1"/>
    <w:rsid w:val="00DE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30F41"/>
  <w15:chartTrackingRefBased/>
  <w15:docId w15:val="{C693D35D-D930-496F-8AD0-940F0054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3</cp:revision>
  <dcterms:created xsi:type="dcterms:W3CDTF">2019-09-17T12:02:00Z</dcterms:created>
  <dcterms:modified xsi:type="dcterms:W3CDTF">2019-09-24T09:35:00Z</dcterms:modified>
</cp:coreProperties>
</file>