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F0C7E" w14:textId="5405AEE4" w:rsidR="00183213" w:rsidRPr="00D86385" w:rsidRDefault="00F115C2" w:rsidP="00D86385">
      <w:pPr>
        <w:ind w:firstLine="420"/>
        <w:rPr>
          <w:rFonts w:ascii="微软雅黑" w:eastAsia="微软雅黑" w:hAnsi="微软雅黑"/>
          <w:sz w:val="28"/>
        </w:rPr>
      </w:pPr>
      <w:bookmarkStart w:id="0" w:name="_GoBack"/>
      <w:bookmarkEnd w:id="0"/>
      <w:r w:rsidRPr="00D86385">
        <w:rPr>
          <w:rFonts w:ascii="微软雅黑" w:eastAsia="微软雅黑" w:hAnsi="微软雅黑" w:hint="eastAsia"/>
          <w:sz w:val="28"/>
        </w:rPr>
        <w:t>如果有后台BT类软件在运行的话，那么是会一直保持在线并跑流量的。</w:t>
      </w:r>
    </w:p>
    <w:sectPr w:rsidR="00183213" w:rsidRPr="00D8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D4"/>
    <w:rsid w:val="00183213"/>
    <w:rsid w:val="00BE19D4"/>
    <w:rsid w:val="00D86385"/>
    <w:rsid w:val="00F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C8A1"/>
  <w15:chartTrackingRefBased/>
  <w15:docId w15:val="{8DAB9F28-0FCD-4745-8C9F-ED43D58D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3</cp:revision>
  <dcterms:created xsi:type="dcterms:W3CDTF">2019-09-18T07:43:00Z</dcterms:created>
  <dcterms:modified xsi:type="dcterms:W3CDTF">2019-09-24T07:37:00Z</dcterms:modified>
</cp:coreProperties>
</file>