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5B514" w14:textId="1D627478" w:rsidR="00AE4240" w:rsidRDefault="00AE4240" w:rsidP="006E01A9">
      <w:pPr>
        <w:pStyle w:val="a3"/>
        <w:widowControl w:val="0"/>
        <w:shd w:val="clear" w:color="auto" w:fill="FFFFFF"/>
        <w:spacing w:before="0" w:beforeAutospacing="0" w:after="0" w:afterAutospacing="0" w:line="324" w:lineRule="atLeast"/>
        <w:ind w:firstLine="420"/>
        <w:jc w:val="both"/>
        <w:textAlignment w:val="baseline"/>
        <w:rPr>
          <w:color w:val="333333"/>
          <w:bdr w:val="none" w:sz="0" w:space="0" w:color="auto" w:frame="1"/>
        </w:rPr>
      </w:pPr>
      <w:r w:rsidRPr="00AE4240">
        <w:rPr>
          <w:rFonts w:hint="eastAsia"/>
          <w:color w:val="333333"/>
          <w:bdr w:val="none" w:sz="0" w:space="0" w:color="auto" w:frame="1"/>
        </w:rPr>
        <w:t>微软正版化软件平台及软件激活使用</w:t>
      </w:r>
      <w:bookmarkStart w:id="0" w:name="_GoBack"/>
      <w:bookmarkEnd w:id="0"/>
    </w:p>
    <w:p w14:paraId="39116F9A" w14:textId="53506BD5"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学校联合微软公司，为全校师生提供Windows(7/8.1/10)、Office(2010/2013/2016/2019)专业</w:t>
      </w:r>
      <w:proofErr w:type="gramStart"/>
      <w:r w:rsidRPr="006E01A9">
        <w:rPr>
          <w:rFonts w:hint="eastAsia"/>
          <w:color w:val="333333"/>
          <w:bdr w:val="none" w:sz="0" w:space="0" w:color="auto" w:frame="1"/>
        </w:rPr>
        <w:t>版最新</w:t>
      </w:r>
      <w:proofErr w:type="gramEnd"/>
      <w:r w:rsidRPr="006E01A9">
        <w:rPr>
          <w:rFonts w:hint="eastAsia"/>
          <w:color w:val="333333"/>
          <w:bdr w:val="none" w:sz="0" w:space="0" w:color="auto" w:frame="1"/>
        </w:rPr>
        <w:t>正版软件，早期版本XP与office2003、2007无需激活，建议升级到最新版本，如有微软其它软件需求请联系信息化技术中心。</w:t>
      </w:r>
    </w:p>
    <w:p w14:paraId="6CF342BB" w14:textId="77777777"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rStyle w:val="a4"/>
          <w:rFonts w:hint="eastAsia"/>
          <w:color w:val="333333"/>
          <w:bdr w:val="none" w:sz="0" w:space="0" w:color="auto" w:frame="1"/>
        </w:rPr>
        <w:t>一、正版化适用对象与激活次数分配</w:t>
      </w:r>
    </w:p>
    <w:p w14:paraId="25E2FB74" w14:textId="77777777" w:rsid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Windows、Office正版软件激活服务仅对校园网用户和通过VPN接入校园网的校内师生用户提供。</w:t>
      </w:r>
    </w:p>
    <w:p w14:paraId="6DC490D8" w14:textId="1F8E01AD"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已为每位教工分配5次可激活次数，可用于办公用台式电脑、办公用笔记本，家中用台式电脑、家中用笔记本共5台计算机激活，家中用计算机需要通过VPN接入校园网后再激活。</w:t>
      </w:r>
    </w:p>
    <w:p w14:paraId="28F5ACCD" w14:textId="77777777"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已为每位学生分配5次可激活次数，可用于学生个人用台式电脑、笔记本共5台计算机激活，家中用计算机需要通过VPN接入校园网后再激活。</w:t>
      </w:r>
    </w:p>
    <w:p w14:paraId="73F2F189" w14:textId="77777777"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rStyle w:val="a4"/>
          <w:rFonts w:hint="eastAsia"/>
          <w:color w:val="333333"/>
          <w:bdr w:val="none" w:sz="0" w:space="0" w:color="auto" w:frame="1"/>
        </w:rPr>
        <w:t>二、正版化软件安装（已安装过微软最新操作系统与办公软件的跳过此项直接进入下一步骤）</w:t>
      </w:r>
    </w:p>
    <w:p w14:paraId="4A291665" w14:textId="77777777"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rFonts w:hint="eastAsia"/>
          <w:color w:val="333333"/>
          <w:bdr w:val="none" w:sz="0" w:space="0" w:color="auto" w:frame="1"/>
        </w:rPr>
        <w:t>（一）Windows</w:t>
      </w:r>
    </w:p>
    <w:p w14:paraId="254D03D3" w14:textId="77777777"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rFonts w:hint="eastAsia"/>
          <w:color w:val="333333"/>
          <w:bdr w:val="none" w:sz="0" w:space="0" w:color="auto" w:frame="1"/>
        </w:rPr>
        <w:t>注意：以下</w:t>
      </w:r>
      <w:proofErr w:type="gramStart"/>
      <w:r w:rsidRPr="006E01A9">
        <w:rPr>
          <w:rFonts w:hint="eastAsia"/>
          <w:color w:val="333333"/>
          <w:bdr w:val="none" w:sz="0" w:space="0" w:color="auto" w:frame="1"/>
        </w:rPr>
        <w:t>说明仅</w:t>
      </w:r>
      <w:proofErr w:type="gramEnd"/>
      <w:r w:rsidRPr="006E01A9">
        <w:rPr>
          <w:rFonts w:hint="eastAsia"/>
          <w:color w:val="333333"/>
          <w:bdr w:val="none" w:sz="0" w:space="0" w:color="auto" w:frame="1"/>
        </w:rPr>
        <w:t>供重新安装 Windows 的用户参考。</w:t>
      </w:r>
    </w:p>
    <w:p w14:paraId="1698750B" w14:textId="77777777"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登陆微软正版软件平台，下载正版安装镜像（ iso 格式 ），建议内存 4GB 或以上用户选择 64 位版本。</w:t>
      </w:r>
    </w:p>
    <w:p w14:paraId="71CEF418" w14:textId="77777777"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rFonts w:hint="eastAsia"/>
          <w:color w:val="333333"/>
          <w:bdr w:val="none" w:sz="0" w:space="0" w:color="auto" w:frame="1"/>
        </w:rPr>
        <w:t>刻录镜像后使用光盘安装 Windows，并保持网络连通。</w:t>
      </w:r>
    </w:p>
    <w:p w14:paraId="2B773967" w14:textId="77777777"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rFonts w:hint="eastAsia"/>
          <w:color w:val="333333"/>
          <w:bdr w:val="none" w:sz="0" w:space="0" w:color="auto" w:frame="1"/>
        </w:rPr>
        <w:t>（二）Office</w:t>
      </w:r>
    </w:p>
    <w:p w14:paraId="029B12AF" w14:textId="052062C7"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登陆微软正版软件平台，下载正版安装镜像（ iso 格式 ），建议使用 32 位版本。将镜像刻录为光盘，或使用虚拟光驱加载（ Windows 8 及以上系统用户可直接双击打开）；安装 Office，并保持网络联通。</w:t>
      </w:r>
    </w:p>
    <w:p w14:paraId="12287508" w14:textId="77777777"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rStyle w:val="a4"/>
          <w:rFonts w:hint="eastAsia"/>
          <w:color w:val="333333"/>
          <w:bdr w:val="none" w:sz="0" w:space="0" w:color="auto" w:frame="1"/>
        </w:rPr>
        <w:t>三、正版化软件激活</w:t>
      </w:r>
    </w:p>
    <w:p w14:paraId="351E62E4" w14:textId="77777777"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rFonts w:hint="eastAsia"/>
          <w:color w:val="333333"/>
          <w:bdr w:val="none" w:sz="0" w:space="0" w:color="auto" w:frame="1"/>
        </w:rPr>
        <w:t>1、用户登录</w:t>
      </w:r>
    </w:p>
    <w:p w14:paraId="69C48B09" w14:textId="4599E427"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学校的师生均可通过自己的学号或工号和个人密码登陆微软正版软件平台。</w:t>
      </w:r>
    </w:p>
    <w:p w14:paraId="66DE00C8" w14:textId="77777777"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rFonts w:hint="eastAsia"/>
          <w:color w:val="333333"/>
          <w:bdr w:val="none" w:sz="0" w:space="0" w:color="auto" w:frame="1"/>
        </w:rPr>
        <w:t>2、下载安装激活客户端</w:t>
      </w:r>
    </w:p>
    <w:p w14:paraId="6DD0D7D0" w14:textId="3027BEAD"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在平台首页中点击</w:t>
      </w:r>
      <w:r w:rsidRPr="00102ED6">
        <w:rPr>
          <w:rFonts w:hint="eastAsia"/>
          <w:color w:val="000000" w:themeColor="text1"/>
          <w:bdr w:val="none" w:sz="0" w:space="0" w:color="auto" w:frame="1"/>
        </w:rPr>
        <w:t>激活客户端</w:t>
      </w:r>
      <w:r w:rsidRPr="006E01A9">
        <w:rPr>
          <w:rFonts w:hint="eastAsia"/>
          <w:color w:val="333333"/>
          <w:bdr w:val="none" w:sz="0" w:space="0" w:color="auto" w:frame="1"/>
        </w:rPr>
        <w:t>下载最新客户端并安装</w:t>
      </w:r>
      <w:r>
        <w:rPr>
          <w:rFonts w:hint="eastAsia"/>
          <w:color w:val="333333"/>
          <w:bdr w:val="none" w:sz="0" w:space="0" w:color="auto" w:frame="1"/>
        </w:rPr>
        <w:t>：</w:t>
      </w:r>
    </w:p>
    <w:p w14:paraId="7FF43A9F" w14:textId="3D693048" w:rsidR="006E01A9" w:rsidRPr="006E01A9" w:rsidRDefault="006E01A9" w:rsidP="006E01A9">
      <w:pPr>
        <w:pStyle w:val="a3"/>
        <w:widowControl w:val="0"/>
        <w:shd w:val="clear" w:color="auto" w:fill="FFFFFF"/>
        <w:spacing w:line="324" w:lineRule="atLeast"/>
        <w:jc w:val="center"/>
        <w:textAlignment w:val="baseline"/>
        <w:rPr>
          <w:color w:val="333333"/>
          <w:sz w:val="16"/>
          <w:szCs w:val="16"/>
        </w:rPr>
      </w:pPr>
      <w:r w:rsidRPr="006E01A9">
        <w:rPr>
          <w:noProof/>
          <w:color w:val="333333"/>
          <w:sz w:val="16"/>
          <w:szCs w:val="16"/>
        </w:rPr>
        <w:lastRenderedPageBreak/>
        <w:drawing>
          <wp:inline distT="0" distB="0" distL="0" distR="0" wp14:anchorId="5EBBBF83" wp14:editId="600B587C">
            <wp:extent cx="3290455" cy="2876475"/>
            <wp:effectExtent l="0" t="0" r="571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319846" cy="2902168"/>
                    </a:xfrm>
                    <a:prstGeom prst="rect">
                      <a:avLst/>
                    </a:prstGeom>
                    <a:noFill/>
                    <a:ln>
                      <a:noFill/>
                    </a:ln>
                  </pic:spPr>
                </pic:pic>
              </a:graphicData>
            </a:graphic>
          </wp:inline>
        </w:drawing>
      </w:r>
    </w:p>
    <w:p w14:paraId="5779F3E6" w14:textId="77777777"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rFonts w:hint="eastAsia"/>
          <w:color w:val="333333"/>
          <w:bdr w:val="none" w:sz="0" w:space="0" w:color="auto" w:frame="1"/>
        </w:rPr>
        <w:t>3、激活客户端使用说明</w:t>
      </w:r>
    </w:p>
    <w:p w14:paraId="7C8EAE6B" w14:textId="77777777"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登录平台下载所需要的正版软件，如图：</w:t>
      </w:r>
    </w:p>
    <w:p w14:paraId="08C64658" w14:textId="7F4FB7AA"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noProof/>
          <w:color w:val="333333"/>
          <w:bdr w:val="none" w:sz="0" w:space="0" w:color="auto" w:frame="1"/>
        </w:rPr>
        <w:drawing>
          <wp:inline distT="0" distB="0" distL="0" distR="0" wp14:anchorId="63AF005F" wp14:editId="053FE563">
            <wp:extent cx="5274310" cy="43992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399280"/>
                    </a:xfrm>
                    <a:prstGeom prst="rect">
                      <a:avLst/>
                    </a:prstGeom>
                    <a:noFill/>
                    <a:ln>
                      <a:noFill/>
                    </a:ln>
                  </pic:spPr>
                </pic:pic>
              </a:graphicData>
            </a:graphic>
          </wp:inline>
        </w:drawing>
      </w:r>
    </w:p>
    <w:p w14:paraId="39856108" w14:textId="77777777"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软件安装完成后打开下载的激活客户端，输入用户名和激活码(通过平台软件详情获取)，选择相应的产品点击立即激活即可如下图：</w:t>
      </w:r>
    </w:p>
    <w:p w14:paraId="4CE83930" w14:textId="091D2BF8" w:rsidR="006E01A9" w:rsidRPr="006E01A9" w:rsidRDefault="006E01A9" w:rsidP="006E01A9">
      <w:pPr>
        <w:pStyle w:val="a3"/>
        <w:widowControl w:val="0"/>
        <w:shd w:val="clear" w:color="auto" w:fill="FFFFFF"/>
        <w:spacing w:line="324" w:lineRule="atLeast"/>
        <w:jc w:val="center"/>
        <w:textAlignment w:val="baseline"/>
        <w:rPr>
          <w:color w:val="333333"/>
          <w:sz w:val="16"/>
          <w:szCs w:val="16"/>
        </w:rPr>
      </w:pPr>
      <w:r w:rsidRPr="006E01A9">
        <w:rPr>
          <w:noProof/>
          <w:color w:val="333333"/>
          <w:sz w:val="16"/>
          <w:szCs w:val="16"/>
        </w:rPr>
        <w:lastRenderedPageBreak/>
        <w:drawing>
          <wp:inline distT="0" distB="0" distL="0" distR="0" wp14:anchorId="4BAE190C" wp14:editId="3B361A92">
            <wp:extent cx="4442460" cy="3120654"/>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5962" cy="3130139"/>
                    </a:xfrm>
                    <a:prstGeom prst="rect">
                      <a:avLst/>
                    </a:prstGeom>
                    <a:noFill/>
                    <a:ln>
                      <a:noFill/>
                    </a:ln>
                  </pic:spPr>
                </pic:pic>
              </a:graphicData>
            </a:graphic>
          </wp:inline>
        </w:drawing>
      </w:r>
    </w:p>
    <w:p w14:paraId="44600D01" w14:textId="27F5B849"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通过平台</w:t>
      </w:r>
      <w:r w:rsidR="00102ED6">
        <w:rPr>
          <w:rFonts w:hint="eastAsia"/>
          <w:color w:val="333333"/>
          <w:bdr w:val="none" w:sz="0" w:space="0" w:color="auto" w:frame="1"/>
        </w:rPr>
        <w:t>“</w:t>
      </w:r>
      <w:r w:rsidR="00102ED6" w:rsidRPr="006E01A9">
        <w:rPr>
          <w:rFonts w:hint="eastAsia"/>
          <w:color w:val="333333"/>
          <w:bdr w:val="none" w:sz="0" w:space="0" w:color="auto" w:frame="1"/>
        </w:rPr>
        <w:t>软件详情</w:t>
      </w:r>
      <w:r w:rsidR="00102ED6">
        <w:rPr>
          <w:rFonts w:hint="eastAsia"/>
          <w:color w:val="333333"/>
          <w:bdr w:val="none" w:sz="0" w:space="0" w:color="auto" w:frame="1"/>
        </w:rPr>
        <w:t>”</w:t>
      </w:r>
      <w:r w:rsidRPr="006E01A9">
        <w:rPr>
          <w:rFonts w:hint="eastAsia"/>
          <w:color w:val="333333"/>
          <w:bdr w:val="none" w:sz="0" w:space="0" w:color="auto" w:frame="1"/>
        </w:rPr>
        <w:t>，获取软件激活码，如图：</w:t>
      </w:r>
    </w:p>
    <w:p w14:paraId="33DFA785" w14:textId="334A6859" w:rsidR="006E01A9" w:rsidRPr="006E01A9" w:rsidRDefault="006E01A9" w:rsidP="006E01A9">
      <w:pPr>
        <w:pStyle w:val="a3"/>
        <w:widowControl w:val="0"/>
        <w:shd w:val="clear" w:color="auto" w:fill="FFFFFF"/>
        <w:spacing w:before="0" w:after="0" w:line="324" w:lineRule="atLeast"/>
        <w:jc w:val="both"/>
        <w:textAlignment w:val="baseline"/>
        <w:rPr>
          <w:color w:val="333333"/>
          <w:sz w:val="16"/>
          <w:szCs w:val="16"/>
        </w:rPr>
      </w:pPr>
      <w:r w:rsidRPr="006E01A9">
        <w:rPr>
          <w:noProof/>
          <w:color w:val="333333"/>
          <w:sz w:val="16"/>
          <w:szCs w:val="16"/>
          <w:bdr w:val="none" w:sz="0" w:space="0" w:color="auto" w:frame="1"/>
        </w:rPr>
        <w:drawing>
          <wp:inline distT="0" distB="0" distL="0" distR="0" wp14:anchorId="7103C7B5" wp14:editId="715A610F">
            <wp:extent cx="5274310" cy="39763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76370"/>
                    </a:xfrm>
                    <a:prstGeom prst="rect">
                      <a:avLst/>
                    </a:prstGeom>
                    <a:noFill/>
                    <a:ln>
                      <a:noFill/>
                    </a:ln>
                  </pic:spPr>
                </pic:pic>
              </a:graphicData>
            </a:graphic>
          </wp:inline>
        </w:drawing>
      </w:r>
    </w:p>
    <w:p w14:paraId="262A7016" w14:textId="0FC26060"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确定信息后，点击</w:t>
      </w:r>
      <w:r w:rsidR="00102ED6">
        <w:rPr>
          <w:rFonts w:hint="eastAsia"/>
          <w:color w:val="333333"/>
          <w:bdr w:val="none" w:sz="0" w:space="0" w:color="auto" w:frame="1"/>
        </w:rPr>
        <w:t>“激活”</w:t>
      </w:r>
      <w:r w:rsidRPr="006E01A9">
        <w:rPr>
          <w:rFonts w:hint="eastAsia"/>
          <w:color w:val="333333"/>
          <w:bdr w:val="none" w:sz="0" w:space="0" w:color="auto" w:frame="1"/>
        </w:rPr>
        <w:t>按钮将进入激活。过程，激活过程需要消耗1</w:t>
      </w:r>
      <w:r w:rsidR="00102ED6">
        <w:rPr>
          <w:rFonts w:hint="eastAsia"/>
          <w:color w:val="333333"/>
          <w:bdr w:val="none" w:sz="0" w:space="0" w:color="auto" w:frame="1"/>
        </w:rPr>
        <w:t>到</w:t>
      </w:r>
      <w:r w:rsidRPr="006E01A9">
        <w:rPr>
          <w:rFonts w:hint="eastAsia"/>
          <w:color w:val="333333"/>
          <w:bdr w:val="none" w:sz="0" w:space="0" w:color="auto" w:frame="1"/>
        </w:rPr>
        <w:t>2分钟，激活过程中，请尽量保持网络畅通，避免关闭客户端。</w:t>
      </w:r>
    </w:p>
    <w:p w14:paraId="451ABC81" w14:textId="77777777"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rStyle w:val="a4"/>
          <w:rFonts w:hint="eastAsia"/>
          <w:color w:val="333333"/>
          <w:bdr w:val="none" w:sz="0" w:space="0" w:color="auto" w:frame="1"/>
        </w:rPr>
        <w:t>四、其它微软软件正版化情况说明</w:t>
      </w:r>
    </w:p>
    <w:p w14:paraId="2DBE89C4" w14:textId="77777777"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lastRenderedPageBreak/>
        <w:t>本次正版化软件支持Windows(7/8.1/10)、Office(2010/2013/2016/2019)最新正版软件，早期版本XP与office2003、2007无需激活，建议升级到最新版本。</w:t>
      </w:r>
    </w:p>
    <w:p w14:paraId="01B7E312" w14:textId="77777777"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rStyle w:val="a4"/>
          <w:rFonts w:hint="eastAsia"/>
          <w:color w:val="333333"/>
          <w:bdr w:val="none" w:sz="0" w:space="0" w:color="auto" w:frame="1"/>
        </w:rPr>
        <w:t>五、其它说明</w:t>
      </w:r>
    </w:p>
    <w:p w14:paraId="068EEC3B" w14:textId="77777777"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单位或个人在购买计算机时可以不用购买计算机自带的微软操作系统与软件（选用DOS版本）。</w:t>
      </w:r>
    </w:p>
    <w:p w14:paraId="340939E0" w14:textId="77777777" w:rsidR="006E01A9" w:rsidRPr="006E01A9" w:rsidRDefault="006E01A9" w:rsidP="00453708">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师生员工在家中可通过VPN方式接入校园网激活。</w:t>
      </w:r>
    </w:p>
    <w:p w14:paraId="60FE17D0" w14:textId="77777777" w:rsidR="006E01A9" w:rsidRPr="006E01A9" w:rsidRDefault="006E01A9" w:rsidP="006E01A9">
      <w:pPr>
        <w:pStyle w:val="a3"/>
        <w:widowControl w:val="0"/>
        <w:shd w:val="clear" w:color="auto" w:fill="FFFFFF"/>
        <w:spacing w:before="0" w:beforeAutospacing="0" w:after="0" w:afterAutospacing="0" w:line="324" w:lineRule="atLeast"/>
        <w:jc w:val="both"/>
        <w:textAlignment w:val="baseline"/>
        <w:rPr>
          <w:color w:val="333333"/>
          <w:sz w:val="16"/>
          <w:szCs w:val="16"/>
        </w:rPr>
      </w:pPr>
      <w:r w:rsidRPr="006E01A9">
        <w:rPr>
          <w:rStyle w:val="a4"/>
          <w:rFonts w:hint="eastAsia"/>
          <w:color w:val="333333"/>
          <w:bdr w:val="none" w:sz="0" w:space="0" w:color="auto" w:frame="1"/>
        </w:rPr>
        <w:t>六、技术支持</w:t>
      </w:r>
    </w:p>
    <w:p w14:paraId="0EE4622A" w14:textId="77777777" w:rsidR="006E01A9" w:rsidRPr="006E01A9" w:rsidRDefault="006E01A9" w:rsidP="006E01A9">
      <w:pPr>
        <w:pStyle w:val="a3"/>
        <w:widowControl w:val="0"/>
        <w:shd w:val="clear" w:color="auto" w:fill="FFFFFF"/>
        <w:spacing w:before="0" w:beforeAutospacing="0" w:after="0" w:afterAutospacing="0" w:line="324" w:lineRule="atLeast"/>
        <w:ind w:firstLine="420"/>
        <w:jc w:val="both"/>
        <w:textAlignment w:val="baseline"/>
        <w:rPr>
          <w:color w:val="333333"/>
          <w:sz w:val="16"/>
          <w:szCs w:val="16"/>
        </w:rPr>
      </w:pPr>
      <w:r w:rsidRPr="006E01A9">
        <w:rPr>
          <w:rFonts w:hint="eastAsia"/>
          <w:color w:val="333333"/>
          <w:bdr w:val="none" w:sz="0" w:space="0" w:color="auto" w:frame="1"/>
        </w:rPr>
        <w:t>技术支持邮箱：caservice@hyitech.com，邮件标题请以“微软正版化”开头以方便筛选邮件。</w:t>
      </w:r>
    </w:p>
    <w:sectPr w:rsidR="006E01A9" w:rsidRPr="006E01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B60"/>
    <w:rsid w:val="00102ED6"/>
    <w:rsid w:val="00183213"/>
    <w:rsid w:val="00320B60"/>
    <w:rsid w:val="00453708"/>
    <w:rsid w:val="006E01A9"/>
    <w:rsid w:val="00762DAA"/>
    <w:rsid w:val="00AE42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A1A77"/>
  <w15:chartTrackingRefBased/>
  <w15:docId w15:val="{C930ECFF-8AE4-44EB-A7EA-45D0826B9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E01A9"/>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E01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02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174</Words>
  <Characters>992</Characters>
  <Application>Microsoft Office Word</Application>
  <DocSecurity>0</DocSecurity>
  <Lines>8</Lines>
  <Paragraphs>2</Paragraphs>
  <ScaleCrop>false</ScaleCrop>
  <Company/>
  <LinksUpToDate>false</LinksUpToDate>
  <CharactersWithSpaces>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宇杰</dc:creator>
  <cp:keywords/>
  <dc:description/>
  <cp:lastModifiedBy>沈 国鑫</cp:lastModifiedBy>
  <cp:revision>12</cp:revision>
  <dcterms:created xsi:type="dcterms:W3CDTF">2019-09-18T01:59:00Z</dcterms:created>
  <dcterms:modified xsi:type="dcterms:W3CDTF">2019-09-24T13:48:00Z</dcterms:modified>
</cp:coreProperties>
</file>