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F467" w14:textId="4C15DE00" w:rsidR="00FE3A0D" w:rsidRDefault="00FE3A0D" w:rsidP="00DE470C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校园卡基本情况说明</w:t>
      </w:r>
      <w:bookmarkStart w:id="0" w:name="_GoBack"/>
      <w:bookmarkEnd w:id="0"/>
    </w:p>
    <w:p w14:paraId="2B9EE3E4" w14:textId="51F3124D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一、各校区卡</w:t>
      </w:r>
      <w:proofErr w:type="gramStart"/>
      <w:r w:rsidRPr="00DE470C">
        <w:rPr>
          <w:rFonts w:ascii="微软雅黑" w:eastAsia="微软雅黑" w:hAnsi="微软雅黑" w:hint="eastAsia"/>
          <w:sz w:val="28"/>
        </w:rPr>
        <w:t>务</w:t>
      </w:r>
      <w:proofErr w:type="gramEnd"/>
      <w:r w:rsidRPr="00DE470C">
        <w:rPr>
          <w:rFonts w:ascii="微软雅黑" w:eastAsia="微软雅黑" w:hAnsi="微软雅黑" w:hint="eastAsia"/>
          <w:sz w:val="28"/>
        </w:rPr>
        <w:t>中心工作时间和地点：</w:t>
      </w:r>
    </w:p>
    <w:p w14:paraId="099965F1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1、西土城路校区：</w:t>
      </w:r>
    </w:p>
    <w:p w14:paraId="5CE8864C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工作时间：每周一至周五8:30-17:00（节假日除外）</w:t>
      </w:r>
    </w:p>
    <w:p w14:paraId="5F74F0D7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地点：创新楼104室</w:t>
      </w:r>
      <w:r w:rsidRPr="00DE470C">
        <w:rPr>
          <w:rFonts w:ascii="微软雅黑" w:eastAsia="微软雅黑" w:hAnsi="微软雅黑"/>
          <w:sz w:val="28"/>
        </w:rPr>
        <w:t>（</w:t>
      </w:r>
      <w:r w:rsidRPr="00DE470C">
        <w:rPr>
          <w:rFonts w:ascii="微软雅黑" w:eastAsia="微软雅黑" w:hAnsi="微软雅黑" w:hint="eastAsia"/>
          <w:sz w:val="28"/>
        </w:rPr>
        <w:t>教二楼东侧小灰楼</w:t>
      </w:r>
      <w:r w:rsidRPr="00DE470C">
        <w:rPr>
          <w:rFonts w:ascii="微软雅黑" w:eastAsia="微软雅黑" w:hAnsi="微软雅黑"/>
          <w:sz w:val="28"/>
        </w:rPr>
        <w:t>）</w:t>
      </w:r>
    </w:p>
    <w:p w14:paraId="24486324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咨询电话：62283039</w:t>
      </w:r>
    </w:p>
    <w:p w14:paraId="0810194C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2、沙河校区：</w:t>
      </w:r>
    </w:p>
    <w:p w14:paraId="6CA73B71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工作时间：每周一至周五8:30—17:00（节假日除外）</w:t>
      </w:r>
    </w:p>
    <w:p w14:paraId="66A05F26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地点：信息楼（雁南园西侧）203室</w:t>
      </w:r>
    </w:p>
    <w:p w14:paraId="316F33CF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咨询电话：66605135</w:t>
      </w:r>
    </w:p>
    <w:p w14:paraId="12236179" w14:textId="501DA825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3、宏福校区：</w:t>
      </w:r>
    </w:p>
    <w:p w14:paraId="725F0731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工作时间：</w:t>
      </w:r>
      <w:r w:rsidRPr="00DE470C">
        <w:rPr>
          <w:rFonts w:ascii="微软雅黑" w:eastAsia="微软雅黑" w:hAnsi="微软雅黑"/>
          <w:sz w:val="28"/>
        </w:rPr>
        <w:t> 每周五8：30-17：00（节假日除外）</w:t>
      </w:r>
    </w:p>
    <w:p w14:paraId="42A3D165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地点：</w:t>
      </w:r>
      <w:r w:rsidRPr="00DE470C">
        <w:rPr>
          <w:rFonts w:ascii="微软雅黑" w:eastAsia="微软雅黑" w:hAnsi="微软雅黑"/>
          <w:sz w:val="28"/>
        </w:rPr>
        <w:t>综合办公楼217室</w:t>
      </w:r>
    </w:p>
    <w:p w14:paraId="21A4ED6E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二、“北邮通”校园卡</w:t>
      </w:r>
    </w:p>
    <w:p w14:paraId="4F35515A" w14:textId="339269F0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“北邮通”校园卡采用非接触式CPU卡作为载体，以校园网络为依托实现校内“一卡多用、</w:t>
      </w:r>
      <w:proofErr w:type="gramStart"/>
      <w:r w:rsidRPr="00DE470C">
        <w:rPr>
          <w:rFonts w:ascii="微软雅黑" w:eastAsia="微软雅黑" w:hAnsi="微软雅黑" w:hint="eastAsia"/>
          <w:sz w:val="28"/>
        </w:rPr>
        <w:t>一</w:t>
      </w:r>
      <w:proofErr w:type="gramEnd"/>
      <w:r w:rsidRPr="00DE470C">
        <w:rPr>
          <w:rFonts w:ascii="微软雅黑" w:eastAsia="微软雅黑" w:hAnsi="微软雅黑" w:hint="eastAsia"/>
          <w:sz w:val="28"/>
        </w:rPr>
        <w:t>卡通用”。已开通服务的场所有餐厅、超市、开水房、浴室、图书馆、校医院等。为了给全校师生提供更方便、快捷的服务，系统支持多种移动应用、支持NFC功能、支持第三方支付等功能。</w:t>
      </w:r>
    </w:p>
    <w:p w14:paraId="4B7ED2F8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三、“北邮通”自助服务方式</w:t>
      </w:r>
    </w:p>
    <w:p w14:paraId="5B7055CD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1、掌上应用：</w:t>
      </w:r>
      <w:r w:rsidRPr="00DE470C">
        <w:rPr>
          <w:rFonts w:ascii="微软雅黑" w:eastAsia="微软雅黑" w:hAnsi="微软雅黑"/>
          <w:sz w:val="28"/>
        </w:rPr>
        <w:t>校园卡客户端“玩校”：</w:t>
      </w:r>
    </w:p>
    <w:p w14:paraId="5121F9C7" w14:textId="77777777" w:rsidR="00DE470C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lastRenderedPageBreak/>
        <w:t xml:space="preserve">  </w:t>
      </w:r>
      <w:r w:rsidR="00105ABC" w:rsidRPr="00DE470C">
        <w:rPr>
          <w:rFonts w:ascii="微软雅黑" w:eastAsia="微软雅黑" w:hAnsi="微软雅黑"/>
          <w:sz w:val="28"/>
        </w:rPr>
        <w:t xml:space="preserve">  </w:t>
      </w:r>
      <w:r w:rsidRPr="00DE470C">
        <w:rPr>
          <w:rFonts w:ascii="微软雅黑" w:eastAsia="微软雅黑" w:hAnsi="微软雅黑" w:hint="eastAsia"/>
          <w:sz w:val="28"/>
        </w:rPr>
        <w:t> </w:t>
      </w:r>
      <w:r w:rsidRPr="00DE470C">
        <w:rPr>
          <w:rFonts w:ascii="微软雅黑" w:eastAsia="微软雅黑" w:hAnsi="微软雅黑"/>
          <w:sz w:val="28"/>
        </w:rPr>
        <w:drawing>
          <wp:inline distT="0" distB="0" distL="0" distR="0" wp14:anchorId="2AC3378A" wp14:editId="0CAB4C4D">
            <wp:extent cx="1303020" cy="1303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70C">
        <w:rPr>
          <w:rFonts w:ascii="微软雅黑" w:eastAsia="微软雅黑" w:hAnsi="微软雅黑" w:hint="eastAsia"/>
          <w:sz w:val="28"/>
        </w:rPr>
        <w:t>          </w:t>
      </w:r>
    </w:p>
    <w:p w14:paraId="4838527B" w14:textId="0E8F7D22" w:rsidR="00DE470C" w:rsidRPr="00DE470C" w:rsidRDefault="00DE470C" w:rsidP="00DE470C">
      <w:pPr>
        <w:rPr>
          <w:rFonts w:ascii="微软雅黑" w:eastAsia="微软雅黑" w:hAnsi="微软雅黑" w:hint="eastAsia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适用于Android</w:t>
      </w:r>
    </w:p>
    <w:p w14:paraId="7F986DEA" w14:textId="33A125EA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/>
          <w:sz w:val="28"/>
        </w:rPr>
        <w:drawing>
          <wp:inline distT="0" distB="0" distL="0" distR="0" wp14:anchorId="1E367E7B" wp14:editId="70E42805">
            <wp:extent cx="130302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9F0C" w14:textId="061AB09D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          适用于IOS</w:t>
      </w:r>
    </w:p>
    <w:p w14:paraId="4BBD2D4E" w14:textId="625FC5F5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 xml:space="preserve">2、ecard服务网站 </w:t>
      </w:r>
      <w:hyperlink r:id="rId8" w:history="1">
        <w:r w:rsidR="00297078" w:rsidRPr="00DE470C">
          <w:rPr>
            <w:rStyle w:val="a9"/>
            <w:rFonts w:ascii="微软雅黑" w:eastAsia="微软雅黑" w:hAnsi="微软雅黑" w:hint="eastAsia"/>
            <w:sz w:val="28"/>
          </w:rPr>
          <w:t>http://ecard.bupt.edu.cn/</w:t>
        </w:r>
      </w:hyperlink>
      <w:r w:rsidR="00297078" w:rsidRPr="00DE470C">
        <w:rPr>
          <w:rFonts w:ascii="微软雅黑" w:eastAsia="微软雅黑" w:hAnsi="微软雅黑" w:hint="eastAsia"/>
          <w:sz w:val="28"/>
        </w:rPr>
        <w:t>，</w:t>
      </w:r>
      <w:r w:rsidRPr="00DE470C">
        <w:rPr>
          <w:rFonts w:ascii="微软雅黑" w:eastAsia="微软雅黑" w:hAnsi="微软雅黑" w:hint="eastAsia"/>
          <w:sz w:val="28"/>
        </w:rPr>
        <w:t>校园卡服务网站，可以查看通知、查询明细、办理挂失等业务。</w:t>
      </w:r>
    </w:p>
    <w:p w14:paraId="337FE43A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3、语音电话：62281616（校内81616）</w:t>
      </w:r>
    </w:p>
    <w:p w14:paraId="4C634535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语音服务系统，可以快速办理挂失等简单业务。</w:t>
      </w:r>
    </w:p>
    <w:p w14:paraId="1762EEAE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4、自助圈存机</w:t>
      </w:r>
    </w:p>
    <w:p w14:paraId="496B3651" w14:textId="77777777" w:rsidR="00875E16" w:rsidRPr="00DE470C" w:rsidRDefault="00875E16" w:rsidP="00DE470C">
      <w:pPr>
        <w:rPr>
          <w:rFonts w:ascii="微软雅黑" w:eastAsia="微软雅黑" w:hAnsi="微软雅黑"/>
          <w:sz w:val="28"/>
        </w:rPr>
      </w:pPr>
      <w:r w:rsidRPr="00DE470C">
        <w:rPr>
          <w:rFonts w:ascii="微软雅黑" w:eastAsia="微软雅黑" w:hAnsi="微软雅黑" w:hint="eastAsia"/>
          <w:sz w:val="28"/>
        </w:rPr>
        <w:t>自助圈存机安装于各宿舍楼、教学楼、食堂和浴室（西土城校区）的大厅内。请使用后点击“注销”退出系统。</w:t>
      </w:r>
    </w:p>
    <w:sectPr w:rsidR="00875E16" w:rsidRPr="00DE4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2D7A6" w14:textId="77777777" w:rsidR="004B4F15" w:rsidRDefault="004B4F15" w:rsidP="00297078">
      <w:r>
        <w:separator/>
      </w:r>
    </w:p>
  </w:endnote>
  <w:endnote w:type="continuationSeparator" w:id="0">
    <w:p w14:paraId="44E36A32" w14:textId="77777777" w:rsidR="004B4F15" w:rsidRDefault="004B4F15" w:rsidP="0029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AB0D9" w14:textId="77777777" w:rsidR="004B4F15" w:rsidRDefault="004B4F15" w:rsidP="00297078">
      <w:r>
        <w:separator/>
      </w:r>
    </w:p>
  </w:footnote>
  <w:footnote w:type="continuationSeparator" w:id="0">
    <w:p w14:paraId="23E59F4D" w14:textId="77777777" w:rsidR="004B4F15" w:rsidRDefault="004B4F15" w:rsidP="00297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FB"/>
    <w:rsid w:val="00105ABC"/>
    <w:rsid w:val="00183213"/>
    <w:rsid w:val="001C1620"/>
    <w:rsid w:val="00297078"/>
    <w:rsid w:val="004337FB"/>
    <w:rsid w:val="004B4F15"/>
    <w:rsid w:val="00875E16"/>
    <w:rsid w:val="00DE470C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68319"/>
  <w15:chartTrackingRefBased/>
  <w15:docId w15:val="{F6417550-13DE-4104-8987-ECF578B6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E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5E16"/>
    <w:rPr>
      <w:b/>
      <w:bCs/>
    </w:rPr>
  </w:style>
  <w:style w:type="paragraph" w:styleId="a5">
    <w:name w:val="header"/>
    <w:basedOn w:val="a"/>
    <w:link w:val="a6"/>
    <w:uiPriority w:val="99"/>
    <w:unhideWhenUsed/>
    <w:rsid w:val="00297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70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7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7078"/>
    <w:rPr>
      <w:sz w:val="18"/>
      <w:szCs w:val="18"/>
    </w:rPr>
  </w:style>
  <w:style w:type="character" w:styleId="a9">
    <w:name w:val="Hyperlink"/>
    <w:basedOn w:val="a0"/>
    <w:uiPriority w:val="99"/>
    <w:unhideWhenUsed/>
    <w:rsid w:val="0029707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ard.bupt.edu.c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9</cp:revision>
  <dcterms:created xsi:type="dcterms:W3CDTF">2019-09-18T01:04:00Z</dcterms:created>
  <dcterms:modified xsi:type="dcterms:W3CDTF">2019-09-24T09:37:00Z</dcterms:modified>
</cp:coreProperties>
</file>