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B855B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32"/>
          <w:szCs w:val="21"/>
        </w:rPr>
      </w:pP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2"/>
          <w:bdr w:val="none" w:sz="0" w:space="0" w:color="auto" w:frame="1"/>
        </w:rPr>
        <w:t>1.</w:t>
      </w: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2"/>
          <w:bdr w:val="none" w:sz="0" w:space="0" w:color="auto" w:frame="1"/>
        </w:rPr>
        <w:t>系统申请开通与登录</w:t>
      </w:r>
    </w:p>
    <w:p w14:paraId="1C67D2C5" w14:textId="14BE12CF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 </w:t>
      </w:r>
      <w:r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ab/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办公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OA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系统从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2007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年开始启用，经党政办批准的老师可以使用该系统。从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2018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年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6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月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20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日起，用户在首次使用前需要由申请开通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OA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权限的本人通过网上办事大厅提交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"OA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开通权限申请表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"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并且经过完成完整审批流程，开通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OA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权限方可进行后续工作。在该系统内，老师可以在线发起签报、收文、发文、会议纪要、上议会题等，可以在线上进行多部门协同办公，提高校务的整体工作效率。</w:t>
      </w:r>
    </w:p>
    <w:p w14:paraId="560D99D2" w14:textId="65494929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用户通过访问门户系统直通车中的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“OA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系统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或访问网址：</w:t>
      </w:r>
      <w:r w:rsidR="00372FDA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fldChar w:fldCharType="begin"/>
      </w:r>
      <w:r w:rsidR="00372FDA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instrText xml:space="preserve"> HYPERLINK "</w:instrText>
      </w:r>
      <w:r w:rsidR="00372FDA"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instrText>https://oa.bupt.edu.cn</w:instrText>
      </w:r>
      <w:r w:rsidR="00372FDA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instrText xml:space="preserve">" </w:instrText>
      </w:r>
      <w:r w:rsidR="00372FDA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fldChar w:fldCharType="separate"/>
      </w:r>
      <w:r w:rsidR="00372FDA" w:rsidRPr="005A144D">
        <w:rPr>
          <w:rStyle w:val="a5"/>
          <w:rFonts w:ascii="Times New Roman" w:eastAsia="宋体" w:hAnsi="Times New Roman" w:cs="宋体"/>
          <w:kern w:val="0"/>
          <w:sz w:val="24"/>
          <w:szCs w:val="24"/>
          <w:bdr w:val="none" w:sz="0" w:space="0" w:color="auto" w:frame="1"/>
        </w:rPr>
        <w:t>https://oa.bupt.edu.cn</w:t>
      </w:r>
      <w:r w:rsidR="00372FDA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fldChar w:fldCharType="end"/>
      </w:r>
      <w:r w:rsidR="00372FDA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完成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OA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系统登陆，进入后界面如下图所示：</w:t>
      </w:r>
    </w:p>
    <w:p w14:paraId="62D2E75A" w14:textId="2F7C0F86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175886D5" wp14:editId="4A516427">
            <wp:extent cx="5274310" cy="31026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4E46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点击左方快速通道的标签即可快速发起申请。</w:t>
      </w:r>
    </w:p>
    <w:p w14:paraId="0381A076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32"/>
          <w:szCs w:val="21"/>
        </w:rPr>
      </w:pP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2.</w:t>
      </w: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发文管理</w:t>
      </w:r>
    </w:p>
    <w:p w14:paraId="1EF577DB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a.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功能描述</w:t>
      </w:r>
    </w:p>
    <w:p w14:paraId="4A03CDBF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 xml:space="preserve">Ø 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管理员可以对发文进行归档</w:t>
      </w:r>
    </w:p>
    <w:p w14:paraId="0EF8F347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 xml:space="preserve">Ø 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实现发文的增，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删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，改，查功能</w:t>
      </w:r>
    </w:p>
    <w:p w14:paraId="7F99AAEE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 xml:space="preserve">Ø 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支持按当前处理人，拟稿日期，主办单位，发文编号，拟稿人，已办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未办，归档文档条件查询。</w:t>
      </w:r>
    </w:p>
    <w:p w14:paraId="34160D16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b.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流程图</w:t>
      </w:r>
    </w:p>
    <w:p w14:paraId="4D00DF48" w14:textId="1046B3CC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lastRenderedPageBreak/>
        <w:drawing>
          <wp:inline distT="0" distB="0" distL="0" distR="0" wp14:anchorId="3A394BE2" wp14:editId="147965E5">
            <wp:extent cx="4732020" cy="67970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A247" w14:textId="77777777" w:rsidR="007B577E" w:rsidRPr="007B577E" w:rsidRDefault="007B577E" w:rsidP="00372FDA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注：由发文拟稿人发起流程，经过单位负责人核稿节点、办公室公文运转节点、校务办负责人拟办节点、职能处室负责人会签节点（可多人审批）、主管校领导签发节点、文印室节点的审核，直至拟稿人存档节点，该流程才算结束。</w:t>
      </w:r>
    </w:p>
    <w:p w14:paraId="6F983E74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c.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操作与图示</w:t>
      </w:r>
    </w:p>
    <w:p w14:paraId="3EA0DEFA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 xml:space="preserve">     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新建发文，先填写基本信息，先保存，会出现默认的下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一处理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人，如需修改点击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选择操作及处理人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。</w:t>
      </w:r>
    </w:p>
    <w:p w14:paraId="3C96F9F5" w14:textId="4065D9DE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lastRenderedPageBreak/>
        <w:drawing>
          <wp:inline distT="0" distB="0" distL="0" distR="0" wp14:anchorId="4320E0E9" wp14:editId="0666DC9C">
            <wp:extent cx="4907280" cy="402336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FD61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勾选了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核稿人后，点击确定即可发送，发送成功后会弹出下面的对话框</w:t>
      </w:r>
    </w:p>
    <w:p w14:paraId="25A82FC2" w14:textId="13618D43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5F61333E" wp14:editId="53E03189">
            <wp:extent cx="3459480" cy="160782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EB58" w14:textId="35427406" w:rsidR="007B577E" w:rsidRPr="007B577E" w:rsidRDefault="007B577E" w:rsidP="00372FDA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点击确定后，该发文已到达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的第二个节点即（单位负责人拟稿）</w:t>
      </w:r>
      <w:r w:rsidR="00372FDA">
        <w:rPr>
          <w:rFonts w:ascii="Times New Roman" w:eastAsia="宋体" w:hAnsi="Times New Roman" w:cs="宋体" w:hint="eastAsia"/>
          <w:color w:val="333333"/>
          <w:kern w:val="0"/>
          <w:sz w:val="24"/>
          <w:szCs w:val="18"/>
        </w:rPr>
        <w:t>，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下面用保密办的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proofErr w:type="spell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liqp</w:t>
      </w:r>
      <w:proofErr w:type="spell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账户登陆系统：</w:t>
      </w:r>
    </w:p>
    <w:p w14:paraId="385875B2" w14:textId="549D225C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2EF7C13E" wp14:editId="76487428">
            <wp:extent cx="5274310" cy="2611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08A1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>点击该文件标题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“11”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，进入该发文编辑页面：</w:t>
      </w:r>
    </w:p>
    <w:p w14:paraId="2D5FCF99" w14:textId="68766A5C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71BD3AB1" wp14:editId="4D664BCA">
            <wp:extent cx="5274310" cy="1400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E285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填写意见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填写完意见后发送至下一流程节点</w:t>
      </w:r>
    </w:p>
    <w:p w14:paraId="101DDC2A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退回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会将此发文退回到上一流程处理节点</w:t>
      </w:r>
    </w:p>
    <w:p w14:paraId="6493F48C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流程日志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会弹出下图页面显示流程状态和走向以数据显示：</w:t>
      </w:r>
    </w:p>
    <w:p w14:paraId="1B198F08" w14:textId="46AE895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038189F9" wp14:editId="034D4722">
            <wp:extent cx="5274310" cy="2609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D629" w14:textId="77777777" w:rsidR="007B577E" w:rsidRPr="007B577E" w:rsidRDefault="007B577E" w:rsidP="00372FDA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点击编辑页面的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流程信息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会弹出下图页面显示流程状态和走向以图形显示：</w:t>
      </w:r>
    </w:p>
    <w:p w14:paraId="5574BBD5" w14:textId="2E0EE359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1B96B7B4" wp14:editId="13F49376">
            <wp:extent cx="5274310" cy="4378036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36" cy="438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CB84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32"/>
          <w:szCs w:val="21"/>
        </w:rPr>
      </w:pP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3. </w:t>
      </w: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收文管理</w:t>
      </w:r>
    </w:p>
    <w:p w14:paraId="6ECA91CB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0"/>
          <w:bdr w:val="none" w:sz="0" w:space="0" w:color="auto" w:frame="1"/>
        </w:rPr>
        <w:t>a.</w:t>
      </w: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0"/>
          <w:bdr w:val="none" w:sz="0" w:space="0" w:color="auto" w:frame="1"/>
        </w:rPr>
        <w:t>功能描述</w:t>
      </w:r>
    </w:p>
    <w:p w14:paraId="6C4808E9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管理员可以对收文进行归档</w:t>
      </w:r>
    </w:p>
    <w:p w14:paraId="228ACFB4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实现发文的增，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删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，改，查功能</w:t>
      </w:r>
    </w:p>
    <w:p w14:paraId="424EE603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支持按当前处理人，拟稿日期，主办单位，拟稿人，已办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未办，归档文档条件查询。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 </w:t>
      </w:r>
    </w:p>
    <w:p w14:paraId="67DACEB7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b.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流程图</w:t>
      </w:r>
    </w:p>
    <w:p w14:paraId="50392336" w14:textId="2FC7AD58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lastRenderedPageBreak/>
        <w:drawing>
          <wp:inline distT="0" distB="0" distL="0" distR="0" wp14:anchorId="0012283F" wp14:editId="1F182831">
            <wp:extent cx="5274310" cy="40233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BB90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注：由登记成文发起流程，经过办公室公文运转节点、校务办负责人拟办节点、办公室公文运转节点、主管校领导拟办节点、职能处室负责人拟办节点，直至校务办存档节点，该流程才算结束。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  </w:t>
      </w:r>
    </w:p>
    <w:p w14:paraId="59106132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c.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操作与图示</w:t>
      </w:r>
    </w:p>
    <w:p w14:paraId="646DABDB" w14:textId="655F3422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 w:hint="eastAsia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 </w:t>
      </w:r>
      <w:r w:rsidR="001471E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ab/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您当前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处于上图的第一个节点即收文登记节点，用户新建收文，填好后点击发送会弹出下面的对话框，在下面的对话框内选择核稿人</w:t>
      </w:r>
    </w:p>
    <w:p w14:paraId="5E66D197" w14:textId="192F80A4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539EA0AC" wp14:editId="1621475C">
            <wp:extent cx="4914900" cy="3573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7050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>勾选了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核稿人后，点击确定即可发送，发送成功后会弹出下面的对话框</w:t>
      </w:r>
    </w:p>
    <w:p w14:paraId="32787A77" w14:textId="0F86D62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0786D1A3" wp14:editId="6D7DD5FA">
            <wp:extent cx="2880360" cy="18516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5474" w14:textId="4915ACD8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点击确定后，该收文已到达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的第二个节点即（办公室公文运转）</w:t>
      </w:r>
      <w:r w:rsidR="001471EE">
        <w:rPr>
          <w:rFonts w:ascii="Times New Roman" w:eastAsia="宋体" w:hAnsi="Times New Roman" w:cs="宋体" w:hint="eastAsia"/>
          <w:color w:val="333333"/>
          <w:kern w:val="0"/>
          <w:sz w:val="24"/>
          <w:szCs w:val="18"/>
        </w:rPr>
        <w:t>，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下面用保密处的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proofErr w:type="spell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liqp</w:t>
      </w:r>
      <w:proofErr w:type="spell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账户登陆系统：</w:t>
      </w:r>
    </w:p>
    <w:p w14:paraId="7F15BB08" w14:textId="6B9DC790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5A251196" wp14:editId="01B3D923">
            <wp:extent cx="5274310" cy="2611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4B2A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点击该收文标题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“1”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，进入编辑该收文页面：</w:t>
      </w:r>
    </w:p>
    <w:p w14:paraId="75CA6631" w14:textId="73C3D95F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5B208A3F" wp14:editId="1B4C52C6">
            <wp:extent cx="5274310" cy="2941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2E97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填写意见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填写完意见后发送至下一流程节点</w:t>
      </w:r>
    </w:p>
    <w:p w14:paraId="4A4E3D95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退回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会将此收文退回至流程上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一处理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节点</w:t>
      </w:r>
    </w:p>
    <w:p w14:paraId="4D4C37B2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流程日志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会弹出下图页面显示流程状态和走向以数据显示：</w:t>
      </w:r>
    </w:p>
    <w:p w14:paraId="565EB1B0" w14:textId="388472CA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A647C2A" wp14:editId="165468BC">
            <wp:extent cx="5274310" cy="2768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8D13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点击编辑页面的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流程信息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会弹出下图页面显示流程状态和走向以图形显示：</w:t>
      </w:r>
    </w:p>
    <w:p w14:paraId="13D7D4F7" w14:textId="334EADFA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4BFC129A" wp14:editId="38435E21">
            <wp:extent cx="5274086" cy="6622472"/>
            <wp:effectExtent l="0" t="0" r="317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363" cy="664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D102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32"/>
          <w:szCs w:val="21"/>
        </w:rPr>
      </w:pP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 xml:space="preserve">4.  </w:t>
      </w: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签报管理</w:t>
      </w:r>
    </w:p>
    <w:p w14:paraId="788C2C4A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a.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功能描述</w:t>
      </w:r>
    </w:p>
    <w:p w14:paraId="348C08AC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管理员可以对签报进行归档</w:t>
      </w:r>
    </w:p>
    <w:p w14:paraId="7B3576A3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实现发文的增，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删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，改，查功能</w:t>
      </w:r>
    </w:p>
    <w:p w14:paraId="4D154858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支持按当前处理人，拟稿日期，主办单位，拟稿人，已办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未办，归档文档条件查询。</w:t>
      </w:r>
    </w:p>
    <w:p w14:paraId="44853EFF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b.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流程图</w:t>
      </w:r>
    </w:p>
    <w:p w14:paraId="46CE8D1C" w14:textId="6FDE3DE3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lastRenderedPageBreak/>
        <w:drawing>
          <wp:inline distT="0" distB="0" distL="0" distR="0" wp14:anchorId="20627264" wp14:editId="2BE997C1">
            <wp:extent cx="4434840" cy="44424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4828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注：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由签报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拟稿节点发起流程，经过部门负责人审核核稿节点、办公室公文运转节点、校务办负责人核阅节点、职能处室负责人会签节点（可多人审批）、主管校领导签发节点，直至拟稿人存档节点，该流程才算结束。</w:t>
      </w:r>
    </w:p>
    <w:p w14:paraId="41C51055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c.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操作与图示</w:t>
      </w:r>
    </w:p>
    <w:p w14:paraId="401052A3" w14:textId="77777777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您当前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处于上图的第一个节点即签报拟稿节点，用户新建签报，填好后点击发送会弹出下面的对话框，在下面的对话框内选择下一节点的办理人</w:t>
      </w:r>
    </w:p>
    <w:p w14:paraId="4D3F152D" w14:textId="031EADFC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7BCB3500" wp14:editId="043A655D">
            <wp:extent cx="4914900" cy="3169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30A6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>勾选了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审批人后，点击确定即可发送，发送成功后，该签报会到达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的第二个节点即（部门负责人审核核稿）</w:t>
      </w:r>
    </w:p>
    <w:p w14:paraId="3C8306DA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接收签报的用户登陆后即可查看发送的签报，操作跟发文收文雷同。</w:t>
      </w:r>
    </w:p>
    <w:p w14:paraId="09AABC08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当老师有待办事项时，会收到短信提醒，接收签报的用户登陆后即可查看发送的签报，操作跟发文收文雷同。</w:t>
      </w:r>
    </w:p>
    <w:p w14:paraId="75FC226B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32"/>
          <w:szCs w:val="21"/>
        </w:rPr>
      </w:pP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5.</w:t>
      </w: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会议纪要管理</w:t>
      </w:r>
    </w:p>
    <w:p w14:paraId="64C166D1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a.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功能描述</w:t>
      </w:r>
    </w:p>
    <w:p w14:paraId="6A925B2E" w14:textId="77777777" w:rsidR="007B577E" w:rsidRPr="007B577E" w:rsidRDefault="007B577E" w:rsidP="007B577E">
      <w:pPr>
        <w:shd w:val="clear" w:color="auto" w:fill="FFFFFF"/>
        <w:adjustRightInd w:val="0"/>
        <w:snapToGrid w:val="0"/>
        <w:ind w:firstLine="42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24"/>
          <w:bdr w:val="none" w:sz="0" w:space="0" w:color="auto" w:frame="1"/>
        </w:rPr>
        <w:t xml:space="preserve"> Ø </w:t>
      </w: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24"/>
          <w:bdr w:val="none" w:sz="0" w:space="0" w:color="auto" w:frame="1"/>
        </w:rPr>
        <w:t>管理员可以对发文进行归档</w:t>
      </w:r>
    </w:p>
    <w:p w14:paraId="0BC0EC33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 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实现发文的增，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删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，改，查功能</w:t>
      </w:r>
    </w:p>
    <w:p w14:paraId="03321701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 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支持按当前处理人，拟稿日期，主办单位，拟稿人，已办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未办，归档文档条件查询。</w:t>
      </w:r>
    </w:p>
    <w:p w14:paraId="33A936DD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b.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流程图</w:t>
      </w:r>
    </w:p>
    <w:p w14:paraId="7DAA8A49" w14:textId="71C34D12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3DBD3690" wp14:editId="4283388D">
            <wp:extent cx="5274310" cy="5113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06BD" w14:textId="77777777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注：由拟稿人发起流程，经过核批节点、会签节点、涉密审核节点、核稿节点、审核节点、签发节点、登记编号节点、校队节点、文秘复核节点、成文节点、封发节点的审核，直至存档节点，该流程才算结束。</w:t>
      </w:r>
    </w:p>
    <w:p w14:paraId="0185867F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c.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操作与图示</w:t>
      </w:r>
    </w:p>
    <w:p w14:paraId="7A856AA9" w14:textId="77777777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color w:val="333333"/>
          <w:kern w:val="0"/>
          <w:sz w:val="24"/>
          <w:szCs w:val="18"/>
        </w:rPr>
        <w:t> 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您当前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处于上图的第一个节点即拟稿节点，用户新建会议纪要，填好后点击发送会弹出下面的对话框，在下面的对话框内选择核批人员</w:t>
      </w:r>
    </w:p>
    <w:p w14:paraId="6B59BBE5" w14:textId="04DCFF78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lastRenderedPageBreak/>
        <w:drawing>
          <wp:inline distT="0" distB="0" distL="0" distR="0" wp14:anchorId="1EE30C01" wp14:editId="20390040">
            <wp:extent cx="4914900" cy="3695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3826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勾选了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核批人后，点击确定即可发送，发送成功后会弹出下面的对话框</w:t>
      </w:r>
    </w:p>
    <w:p w14:paraId="0D9902AB" w14:textId="71C85CC4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0750461A" wp14:editId="696C10AB">
            <wp:extent cx="2522220" cy="1851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B3A9" w14:textId="164AA2FD" w:rsidR="007B577E" w:rsidRPr="007B577E" w:rsidRDefault="007B577E" w:rsidP="001471E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点击确定后，该会议纪要已到达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的第二个节点即（核批）</w:t>
      </w:r>
      <w:r w:rsidR="001471EE">
        <w:rPr>
          <w:rFonts w:ascii="Times New Roman" w:eastAsia="宋体" w:hAnsi="Times New Roman" w:cs="宋体" w:hint="eastAsia"/>
          <w:color w:val="333333"/>
          <w:kern w:val="0"/>
          <w:sz w:val="24"/>
          <w:szCs w:val="18"/>
        </w:rPr>
        <w:t>，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下面用保密处的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proofErr w:type="spell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liqp</w:t>
      </w:r>
      <w:proofErr w:type="spell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账户登陆系统：</w:t>
      </w:r>
    </w:p>
    <w:p w14:paraId="3846265F" w14:textId="0AB06B9C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2D9E0EB7" wp14:editId="4E96CFD8">
            <wp:extent cx="5274310" cy="2611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5636" w14:textId="770E20FB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color w:val="333333"/>
          <w:kern w:val="0"/>
          <w:sz w:val="24"/>
          <w:szCs w:val="18"/>
        </w:rPr>
        <w:lastRenderedPageBreak/>
        <w:t> </w:t>
      </w:r>
      <w:r>
        <w:rPr>
          <w:rFonts w:ascii="Times New Roman" w:eastAsia="宋体" w:hAnsi="Times New Roman" w:cs="宋体"/>
          <w:color w:val="333333"/>
          <w:kern w:val="0"/>
          <w:sz w:val="24"/>
          <w:szCs w:val="18"/>
        </w:rPr>
        <w:tab/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点击该请示标题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proofErr w:type="spell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aaaaaaa</w:t>
      </w:r>
      <w:proofErr w:type="spell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，进入会议纪要的编辑页面：</w:t>
      </w:r>
    </w:p>
    <w:p w14:paraId="43A92B43" w14:textId="6D58A828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23A74FF5" wp14:editId="082422D3">
            <wp:extent cx="5274310" cy="2122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06DB" w14:textId="60C81658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填写意见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填写完意见后发送至下一流程节点</w:t>
      </w:r>
    </w:p>
    <w:p w14:paraId="364C0588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退回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会将此请示退回至流程上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一处理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节点</w:t>
      </w:r>
    </w:p>
    <w:p w14:paraId="5FFE2D8F" w14:textId="7FB513DE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流程日志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会弹出下图页面显示流程状态和走向已数据显示：</w:t>
      </w:r>
    </w:p>
    <w:p w14:paraId="3526B206" w14:textId="01FE9EDD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64B33CCC" wp14:editId="01DFCE6B">
            <wp:extent cx="5274310" cy="2774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71055" w14:textId="3BDE0E81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点击编辑页面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流程信息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会弹出下图页面显示流程状态和走向以图形显示：</w:t>
      </w:r>
    </w:p>
    <w:p w14:paraId="0F5F4480" w14:textId="35F3A0D9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4B30534C" wp14:editId="00031F88">
            <wp:extent cx="4747260" cy="44854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36" cy="450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9693" w14:textId="77777777" w:rsidR="007B577E" w:rsidRPr="007B577E" w:rsidRDefault="007B577E" w:rsidP="007B577E">
      <w:pPr>
        <w:shd w:val="clear" w:color="auto" w:fill="FFFFFF"/>
        <w:adjustRightInd w:val="0"/>
        <w:snapToGrid w:val="0"/>
        <w:spacing w:line="324" w:lineRule="atLeast"/>
        <w:textAlignment w:val="baseline"/>
        <w:rPr>
          <w:rFonts w:ascii="Times New Roman" w:eastAsia="宋体" w:hAnsi="Times New Roman" w:cs="宋体"/>
          <w:color w:val="333333"/>
          <w:kern w:val="0"/>
          <w:sz w:val="32"/>
          <w:szCs w:val="21"/>
        </w:rPr>
      </w:pP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6.</w:t>
      </w:r>
      <w:r w:rsidRPr="007B577E">
        <w:rPr>
          <w:rFonts w:ascii="Times New Roman" w:eastAsia="宋体" w:hAnsi="Times New Roman" w:cs="宋体"/>
          <w:b/>
          <w:bCs/>
          <w:color w:val="333333"/>
          <w:kern w:val="0"/>
          <w:sz w:val="32"/>
          <w:szCs w:val="36"/>
          <w:bdr w:val="none" w:sz="0" w:space="0" w:color="auto" w:frame="1"/>
        </w:rPr>
        <w:t>重大事项督办</w:t>
      </w:r>
    </w:p>
    <w:p w14:paraId="54446875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a.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功能描述</w:t>
      </w:r>
    </w:p>
    <w:p w14:paraId="5F682F49" w14:textId="296FA973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 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管理员可以对签报进行归档</w:t>
      </w:r>
    </w:p>
    <w:p w14:paraId="3AEAFB1B" w14:textId="3BC457B3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 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实现发文的增，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删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，改，查功能</w:t>
      </w:r>
    </w:p>
    <w:p w14:paraId="0727320C" w14:textId="77777777" w:rsidR="001471EE" w:rsidRDefault="007B577E" w:rsidP="005850F6">
      <w:pPr>
        <w:shd w:val="clear" w:color="auto" w:fill="FFFFFF"/>
        <w:adjustRightInd w:val="0"/>
        <w:snapToGrid w:val="0"/>
        <w:spacing w:line="324" w:lineRule="atLeast"/>
        <w:ind w:left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> Ø 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支持按当前处理人，拟稿日期，主办单位，拟稿人，已办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未办，归档文</w:t>
      </w:r>
    </w:p>
    <w:p w14:paraId="63B010C0" w14:textId="78AC5AE0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left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bookmarkStart w:id="0" w:name="_GoBack"/>
      <w:bookmarkEnd w:id="0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条件查询。</w:t>
      </w:r>
    </w:p>
    <w:p w14:paraId="747F7CB3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b.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流程图</w:t>
      </w:r>
    </w:p>
    <w:p w14:paraId="59DFCEE5" w14:textId="4A16E69F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noProof/>
          <w:color w:val="333333"/>
          <w:kern w:val="0"/>
          <w:sz w:val="24"/>
          <w:szCs w:val="18"/>
        </w:rPr>
        <w:drawing>
          <wp:inline distT="0" distB="0" distL="0" distR="0" wp14:anchorId="17F867BF" wp14:editId="24A696CB">
            <wp:extent cx="3634740" cy="255414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960" cy="2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085F" w14:textId="77777777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注：由拟稿人发起流程，经过主办部门办理节点、成文节点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节点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，直至存档节点，该流程才算结束。</w:t>
      </w:r>
    </w:p>
    <w:p w14:paraId="5EDDCD70" w14:textId="77777777" w:rsidR="007B577E" w:rsidRPr="007B577E" w:rsidRDefault="007B577E" w:rsidP="007B577E">
      <w:pPr>
        <w:shd w:val="clear" w:color="auto" w:fill="FFFFFF"/>
        <w:adjustRightInd w:val="0"/>
        <w:snapToGrid w:val="0"/>
        <w:textAlignment w:val="baseline"/>
        <w:outlineLvl w:val="1"/>
        <w:rPr>
          <w:rFonts w:ascii="Times New Roman" w:eastAsia="宋体" w:hAnsi="Times New Roman" w:cs="宋体"/>
          <w:b/>
          <w:bCs/>
          <w:color w:val="333333"/>
          <w:kern w:val="0"/>
          <w:sz w:val="24"/>
          <w:szCs w:val="39"/>
        </w:rPr>
      </w:pP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c.</w:t>
      </w:r>
      <w:r w:rsidRPr="007B577E">
        <w:rPr>
          <w:rFonts w:ascii="Times New Roman" w:eastAsia="宋体" w:hAnsi="Times New Roman" w:cs="宋体" w:hint="eastAsia"/>
          <w:b/>
          <w:bCs/>
          <w:color w:val="333333"/>
          <w:kern w:val="0"/>
          <w:sz w:val="24"/>
          <w:szCs w:val="39"/>
        </w:rPr>
        <w:t>操作与图示</w:t>
      </w:r>
    </w:p>
    <w:p w14:paraId="7E1F34B3" w14:textId="77777777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您当前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处于上图的第一个节点即拟稿节点，用户新建催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督办单，填好后点击发送会弹出下面的对话框，在下面的对话框内选择办理人员</w:t>
      </w:r>
    </w:p>
    <w:p w14:paraId="0E35B044" w14:textId="4F62F6D8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jc w:val="center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 w:hint="eastAsia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2FB0DBC3" wp14:editId="2FC4178F">
            <wp:extent cx="4861560" cy="3779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411B" w14:textId="12DD4561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该督办单已到达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流程图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的第二个节点即（主办部门办理）接收督办的用户登陆后即可</w:t>
      </w:r>
      <w:proofErr w:type="gramStart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查看您</w:t>
      </w:r>
      <w:proofErr w:type="gramEnd"/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要处理的督办单，处理操作与发文收文雷同。</w:t>
      </w:r>
    </w:p>
    <w:p w14:paraId="07D498AE" w14:textId="77777777" w:rsidR="007B577E" w:rsidRPr="007B577E" w:rsidRDefault="007B577E" w:rsidP="005850F6">
      <w:pPr>
        <w:shd w:val="clear" w:color="auto" w:fill="FFFFFF"/>
        <w:adjustRightInd w:val="0"/>
        <w:snapToGrid w:val="0"/>
        <w:spacing w:line="324" w:lineRule="atLeast"/>
        <w:ind w:firstLine="420"/>
        <w:textAlignment w:val="baseline"/>
        <w:rPr>
          <w:rFonts w:ascii="Times New Roman" w:eastAsia="宋体" w:hAnsi="Times New Roman" w:cs="宋体"/>
          <w:color w:val="333333"/>
          <w:kern w:val="0"/>
          <w:sz w:val="24"/>
          <w:szCs w:val="18"/>
        </w:rPr>
      </w:pP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注：在使用过程中有疑问可以先查看主页右侧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“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系统帮助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”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栏目中的帮助文档，依然没有解决疑问的可拨打信息服务热线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62283039</w:t>
      </w:r>
      <w:r w:rsidRPr="007B577E">
        <w:rPr>
          <w:rFonts w:ascii="Times New Roman" w:eastAsia="宋体" w:hAnsi="Times New Roman" w:cs="宋体"/>
          <w:color w:val="333333"/>
          <w:kern w:val="0"/>
          <w:sz w:val="24"/>
          <w:szCs w:val="24"/>
          <w:bdr w:val="none" w:sz="0" w:space="0" w:color="auto" w:frame="1"/>
        </w:rPr>
        <w:t>进行询问。</w:t>
      </w:r>
    </w:p>
    <w:sectPr w:rsidR="007B577E" w:rsidRPr="007B57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2AD"/>
    <w:rsid w:val="001471EE"/>
    <w:rsid w:val="00183213"/>
    <w:rsid w:val="00372FDA"/>
    <w:rsid w:val="005272AD"/>
    <w:rsid w:val="005850F6"/>
    <w:rsid w:val="007B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E2DF9"/>
  <w15:chartTrackingRefBased/>
  <w15:docId w15:val="{22AD80D2-1B43-4D29-AC00-40C6FD003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B577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B577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7B57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B577E"/>
    <w:rPr>
      <w:b/>
      <w:bCs/>
    </w:rPr>
  </w:style>
  <w:style w:type="character" w:styleId="a5">
    <w:name w:val="Hyperlink"/>
    <w:basedOn w:val="a0"/>
    <w:uiPriority w:val="99"/>
    <w:unhideWhenUsed/>
    <w:rsid w:val="00372F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72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6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382</Words>
  <Characters>2183</Characters>
  <Application>Microsoft Office Word</Application>
  <DocSecurity>0</DocSecurity>
  <Lines>18</Lines>
  <Paragraphs>5</Paragraphs>
  <ScaleCrop>false</ScaleCrop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宇杰</dc:creator>
  <cp:keywords/>
  <dc:description/>
  <cp:lastModifiedBy>刘 宇杰</cp:lastModifiedBy>
  <cp:revision>4</cp:revision>
  <dcterms:created xsi:type="dcterms:W3CDTF">2019-09-18T02:03:00Z</dcterms:created>
  <dcterms:modified xsi:type="dcterms:W3CDTF">2019-09-18T09:00:00Z</dcterms:modified>
</cp:coreProperties>
</file>