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CubeShop 电商系统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产品需求文档（PRD）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404040"/>
          <w:sz w:val="28"/>
          <w:szCs w:val="28"/>
        </w:rPr>
        <w:t xml:space="preserve">MVP 版本 v1.0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v1.0（MVP）</w:t>
            </w:r>
          </w:p>
        </w:tc>
      </w:tr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初稿</w:t>
            </w:r>
          </w:p>
        </w:tc>
      </w:tr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2026-09-15</w:t>
            </w:r>
          </w:p>
        </w:tc>
      </w:tr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适用架构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单体应用（快速开发、单机或简单集群部署）</w:t>
            </w:r>
          </w:p>
        </w:tc>
      </w:tr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产品目标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快速上线可真实交易的电商系统，验证核心购物闭环与基础运营能力</w:t>
            </w:r>
          </w:p>
        </w:tc>
      </w:tr>
    </w:tbl>
    <w:p>
      <w:pPr>
        <w:pStyle w:val="Heading1"/>
      </w:pPr>
      <w:r>
        <w:t xml:space="preserve">1. 文档概述</w:t>
      </w:r>
    </w:p>
    <w:p>
      <w:pPr>
        <w:pStyle w:val="Heading2"/>
      </w:pPr>
      <w:r>
        <w:t xml:space="preserve">1.1 产品定位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CubeShop 是一款面向中小型商家或创业团队的单体电商系统，支持用户浏览商品、加购、下单、支付，后台进行商品与订单管理。第一版（v1.0）聚焦“能买、能付、能发、能管”的完整交易闭环，优先保证可用性与开发速度，适合快速验证商业模式。</w:t>
      </w:r>
    </w:p>
    <w:p>
      <w:pPr>
        <w:pStyle w:val="Heading2"/>
      </w:pPr>
      <w:r>
        <w:t xml:space="preserve">1.2 产品目标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用户可完成从浏览到支付的完整购物流程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运营人员可高效管理商品、库存、订单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系统稳定支持真实交易，具备基础异常处理与数据安全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开发周期可控，便于后续快速迭代</w:t>
      </w:r>
    </w:p>
    <w:p>
      <w:pPr>
        <w:pStyle w:val="Heading2"/>
      </w:pPr>
      <w:r>
        <w:t xml:space="preserve">1.3 目标用户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普通用户（买家）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浏览、购买商品的消费者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快速找到商品、顺畅下单支付、查询订单状态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运营管理员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负责日常商品与订单管理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高效管理商品上下架、处理订单、查看基础数据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系统最高权限管理者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账号权限管理、系统配置、关键操作日志查看</w:t>
            </w:r>
          </w:p>
        </w:tc>
      </w:tr>
    </w:tbl>
    <w:p>
      <w:pPr>
        <w:pStyle w:val="Heading1"/>
      </w:pPr>
      <w:r>
        <w:t xml:space="preserve">2. 功能需求详述（v1.0 MVP）</w:t>
      </w:r>
    </w:p>
    <w:p>
      <w:pPr>
        <w:pStyle w:val="Heading2"/>
      </w:pPr>
      <w:r>
        <w:t xml:space="preserve">2.1 用户与账号模块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手机号/邮箱注册、登录、登出、密码重置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个人中心：查看/修改基本信息、收货地址管理（增删改、设置默认地址）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权限区分：普通用户、运营管理员、超级管理员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账号安全基础保障（登录态管理、简单防刷）</w:t>
      </w:r>
    </w:p>
    <w:p>
      <w:pPr>
        <w:pStyle w:val="Heading2"/>
      </w:pPr>
      <w:r>
        <w:t xml:space="preserve">2.2 商品与分类模块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商品列表（分页）、商品详情页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分类管理（支持一级/二级分类）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商品基本属性：标题、主图、多图轮播、详情图文描述、价格、库存、上下架状态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基础规格/SKU 支持（颜色、尺码等简单规格选择）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简单搜索（按名称关键词）+ 基础筛选（分类、价格区间）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商品排序（按销量、价格、上架时间）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库存预警（低于阈值后台提示）</w:t>
      </w:r>
    </w:p>
    <w:p>
      <w:pPr>
        <w:pStyle w:val="Heading2"/>
      </w:pPr>
      <w:r>
        <w:t xml:space="preserve">2.3 购物车模块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加入购物车、修改数量、删除、清空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实时库存校验（防止超卖的基本校验）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购物车总价计算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购物车商品失效提示（下架、库存不足）</w:t>
      </w:r>
    </w:p>
    <w:p>
      <w:pPr>
        <w:pStyle w:val="Heading2"/>
      </w:pPr>
      <w:r>
        <w:t xml:space="preserve">2.4 订单与结算模块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从购物车生成订单（含收货地址、商品快照、订单备注）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运费计算（固定运费或按地区简单规则）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订单状态流转：待支付 → 已支付 → 已发货 → 已完成 / 已取消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用户主动取消订单（未支付或未发货前）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订单超时自动取消（未支付订单）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用户端订单列表与详情（状态清晰展示，含时间节点）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订单商品快照（防止后续改价/改库存影响历史订单）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基础售后入口（用户可提交“申请退款”，后台人工处理）</w:t>
      </w:r>
    </w:p>
    <w:p>
      <w:pPr>
        <w:pStyle w:val="Heading2"/>
      </w:pPr>
      <w:r>
        <w:t xml:space="preserve">2.5 支付模块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对接至少一种主流支付（微信/支付宝，支持沙箱环境）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支付成功回调更新订单状态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支付成功/失败明确页面反馈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支付回调幂等处理（防重复更新）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简单退款流程（后台操作退款，同步支付渠道或人工处理）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支付日志记录</w:t>
      </w:r>
    </w:p>
    <w:p>
      <w:pPr>
        <w:pStyle w:val="Heading2"/>
      </w:pPr>
      <w:r>
        <w:t xml:space="preserve">2.6 库存与履约模块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下单时扣减/预占库存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库存不足提示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后台手动调整库存</w:t>
      </w:r>
    </w:p>
    <w:p>
      <w:pPr>
        <w:pStyle w:val="Heading2"/>
      </w:pPr>
      <w:r>
        <w:t xml:space="preserve">2.7 后台管理模块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 CRUD（增删改查、上下架、批量操作）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分类管理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订单查询、筛选（按状态、时间、用户）、状态操作、简单发货、导出基础功能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简单数据概览（今日/昨日订单量、销售额、待处理订单数）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管理员操作日志（谁改了订单/商品）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基础权限控制（超级管理员与普通运营区分）</w:t>
      </w:r>
    </w:p>
    <w:p>
      <w:pPr>
        <w:pStyle w:val="Heading2"/>
      </w:pPr>
      <w:r>
        <w:t xml:space="preserve">2.8 系统支撑功能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图片上传与压缩（商品图）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首页推荐/热销商品展示（人工配置或按销量排序）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基础消息通知（订单状态变更短信/邮件，或站内提示）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移动端基础适配（响应式）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简单配置中心（运费、超时时间、库存预警阈值等可后台修改）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基础防刷与限流（下单、登录接口）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异常订单监控提示（支付成功但库存不足等边界情况）</w:t>
      </w:r>
    </w:p>
    <w:p>
      <w:pPr>
        <w:pStyle w:val="Heading1"/>
      </w:pPr>
      <w:r>
        <w:t xml:space="preserve">3. 核心业务流程</w:t>
      </w:r>
    </w:p>
    <w:p>
      <w:pPr>
        <w:pStyle w:val="Heading2"/>
      </w:pPr>
      <w:r>
        <w:t xml:space="preserve">3.1 用户注册与登录流程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用户进入注册页，输入手机号/邮箱 + 验证码 + 密码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系统校验信息唯一性与格式，完成注册并自动登录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已有账号用户通过手机号/邮箱 + 密码登录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支持密码重置（通过验证码）</w:t>
      </w:r>
    </w:p>
    <w:p>
      <w:pPr>
        <w:pStyle w:val="Heading2"/>
      </w:pPr>
      <w:r>
        <w:t xml:space="preserve">3.2 商品浏览与加购流程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用户进入首页，浏览热销/推荐商品或通过分类、搜索进入商品列表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点击商品进入详情页，查看图片、描述、规格、价格、库存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选择规格与数量，点击“加入购物车”或“立即购买”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系统校验库存，成功后更新购物车或直接进入结算页</w:t>
      </w:r>
    </w:p>
    <w:p>
      <w:pPr>
        <w:pStyle w:val="Heading2"/>
      </w:pPr>
      <w:r>
        <w:t xml:space="preserve">3.3 下单与支付流程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用户进入购物车，确认商品与数量，点击“去结算”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选择/新增收货地址，确认运费与订单备注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提交订单，系统生成待支付订单并锁定库存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跳转支付页面，用户完成支付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支付渠道回调，系统更新订单状态为“已支付”，记录支付日志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用户收到支付成功反馈，可在订单中心查看状态</w:t>
      </w:r>
    </w:p>
    <w:p>
      <w:pPr>
        <w:pStyle w:val="Heading2"/>
      </w:pPr>
      <w:r>
        <w:t xml:space="preserve">3.4 订单履约与售后流程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后台管理员查看待发货订单，确认后点击“发货”，订单状态变为“已发货”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用户确认收货或系统超时自动完成，订单状态变为“已完成”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用户可在未发货前取消订单，或提交退款申请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后台人工处理退款申请，操作退款并更新订单状态</w:t>
      </w:r>
    </w:p>
    <w:p>
      <w:pPr>
        <w:pStyle w:val="Heading1"/>
      </w:pPr>
      <w:r>
        <w:t xml:space="preserve">4. 非功能需求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性能：常规页面响应时间 &lt; 2 秒，支持并发下单的基础库存锁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安全：密码加密存储、接口基础鉴权、防重复提交、支付回调验签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可用性：核心流程错误有明确提示，关键操作有日志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兼容性：主流浏览器 + 移动端响应式基础适配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可维护性：单体架构清晰分层，配置项可后台调整</w:t>
      </w:r>
    </w:p>
    <w:p>
      <w:pPr>
        <w:pStyle w:val="Heading1"/>
      </w:pPr>
      <w:r>
        <w:t xml:space="preserve">5. 明确不在 v1.0 范围内的功能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复杂促销活动（满减、优惠券叠加、秒杀）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用户评价、晒单、收藏、足迹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个性化推荐算法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物流公司对接与物流轨迹实时查询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会员体系、积分、等级、分销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多商户/店铺入驻模式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复杂数据报表与商业智能分析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完整自动化售后与纠纷处理系统</w:t>
      </w:r>
    </w:p>
    <w:p>
      <w:pPr>
        <w:pStyle w:val="Heading1"/>
      </w:pPr>
      <w:r>
        <w:t xml:space="preserve">6. 成功标准与验收要点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真实用户可完成一次完整购买（浏览 → 加购 → 下单 → 支付）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后台可正常管理商品、查看并处理订单、操作发货与退款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支付回调正确更新订单状态，无重复处理问题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库存扣减准确，无超卖基础保障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核心页面在主流设备上可用，错误提示清晰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系统可稳定部署并支撑早期真实交易验证</w:t>
      </w:r>
    </w:p>
    <w:p>
      <w:pPr>
        <w:pStyle w:val="Heading1"/>
      </w:pPr>
      <w:r>
        <w:t xml:space="preserve">7. 补充说明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 PRD 基于“快速开发上线可用”的目标制定，功能范围刻意控制在单体架构可快速交付的范围内。后续版本可根据实际用户反馈与业务数据，逐步增加优惠券、评价、物流对接、会员体系等功能。开发过程中如遇优先级冲突，以“保证交易闭环完整可用”为最高原则。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CubeShop 电商系统  |  产品需求文档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2026-09-14T21:17:43.634Z</dcterms:created>
  <dcterms:modified xsi:type="dcterms:W3CDTF">2026-09-14T21:17:43.634Z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