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B67E" w14:textId="53180583" w:rsidR="00B33CA5" w:rsidRDefault="00B33CA5"/>
    <w:p w14:paraId="7E51598D" w14:textId="381B9CDD" w:rsidR="008D2DE5" w:rsidRDefault="008D2DE5" w:rsidP="008D2DE5">
      <w:pPr>
        <w:ind w:left="210" w:hangingChars="100" w:hanging="210"/>
      </w:pPr>
      <w:r>
        <w:t>1</w:t>
      </w:r>
      <w:r>
        <w:rPr>
          <w:rFonts w:hint="eastAsia"/>
        </w:rPr>
        <w:t>、</w:t>
      </w:r>
      <w:r w:rsidRPr="008D2DE5">
        <w:rPr>
          <w:b/>
          <w:bCs/>
          <w:highlight w:val="yellow"/>
        </w:rPr>
        <w:t>Zigbee、蓝牙、IEEE802.11b（</w:t>
      </w:r>
      <w:proofErr w:type="spellStart"/>
      <w:r w:rsidRPr="008D2DE5">
        <w:rPr>
          <w:b/>
          <w:bCs/>
          <w:highlight w:val="yellow"/>
        </w:rPr>
        <w:t>WiFi</w:t>
      </w:r>
      <w:proofErr w:type="spellEnd"/>
      <w:r w:rsidRPr="008D2DE5">
        <w:rPr>
          <w:b/>
          <w:bCs/>
          <w:highlight w:val="yellow"/>
        </w:rPr>
        <w:t>）标准都是工作在2.4G频段</w:t>
      </w:r>
      <w:r>
        <w:t>的无线通信标准；Zigbee主要用在短距离无线控制系统，传输少量的控制信息；（P2）</w:t>
      </w:r>
    </w:p>
    <w:p w14:paraId="11E562DF" w14:textId="21573255" w:rsidR="008D2DE5" w:rsidRDefault="008D2DE5" w:rsidP="008D2DE5">
      <w:r>
        <w:rPr>
          <w:rFonts w:hint="eastAsia"/>
        </w:rPr>
        <w:t>2、</w:t>
      </w:r>
      <w:r>
        <w:rPr>
          <w:rFonts w:hint="eastAsia"/>
        </w:rPr>
        <w:t>短距离无线网络主要分为：</w:t>
      </w:r>
      <w:r w:rsidRPr="008D2DE5">
        <w:rPr>
          <w:rFonts w:hint="eastAsia"/>
          <w:b/>
          <w:bCs/>
          <w:highlight w:val="yellow"/>
        </w:rPr>
        <w:t>无线局域网</w:t>
      </w:r>
      <w:r w:rsidRPr="008D2DE5">
        <w:rPr>
          <w:b/>
          <w:bCs/>
          <w:highlight w:val="yellow"/>
        </w:rPr>
        <w:t>(WLANs)和无线</w:t>
      </w:r>
      <w:proofErr w:type="gramStart"/>
      <w:r w:rsidRPr="008D2DE5">
        <w:rPr>
          <w:b/>
          <w:bCs/>
          <w:highlight w:val="yellow"/>
        </w:rPr>
        <w:t>个</w:t>
      </w:r>
      <w:proofErr w:type="gramEnd"/>
      <w:r w:rsidRPr="008D2DE5">
        <w:rPr>
          <w:b/>
          <w:bCs/>
          <w:highlight w:val="yellow"/>
        </w:rPr>
        <w:t>域网(WPANs)</w:t>
      </w:r>
      <w:r>
        <w:t>（P3）</w:t>
      </w:r>
    </w:p>
    <w:p w14:paraId="280EC72D" w14:textId="1A37EE9B" w:rsidR="008D2DE5" w:rsidRDefault="008D2DE5" w:rsidP="008D2DE5">
      <w:r>
        <w:rPr>
          <w:rFonts w:hint="eastAsia"/>
        </w:rPr>
        <w:t>3、</w:t>
      </w:r>
      <w:r>
        <w:rPr>
          <w:rFonts w:hint="eastAsia"/>
        </w:rPr>
        <w:t>无线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域网所对应的通信协议：（</w:t>
      </w:r>
      <w:r>
        <w:t>P3）</w:t>
      </w:r>
    </w:p>
    <w:p w14:paraId="59FBCBBC" w14:textId="77777777" w:rsidR="008D2DE5" w:rsidRDefault="008D2DE5" w:rsidP="008D2DE5">
      <w:pPr>
        <w:ind w:firstLineChars="100" w:firstLine="210"/>
      </w:pPr>
      <w:r>
        <w:t>HR-WPANS：802.15.3</w:t>
      </w:r>
    </w:p>
    <w:p w14:paraId="2BC3C297" w14:textId="77777777" w:rsidR="008D2DE5" w:rsidRDefault="008D2DE5" w:rsidP="008D2DE5">
      <w:pPr>
        <w:ind w:firstLineChars="100" w:firstLine="210"/>
      </w:pPr>
      <w:r>
        <w:t>MR-WPANS：蓝牙</w:t>
      </w:r>
    </w:p>
    <w:p w14:paraId="100CE5C9" w14:textId="77777777" w:rsidR="008D2DE5" w:rsidRDefault="008D2DE5" w:rsidP="008D2DE5">
      <w:pPr>
        <w:ind w:firstLineChars="100" w:firstLine="210"/>
      </w:pPr>
      <w:r>
        <w:t>LR-WPANS(低速率无线</w:t>
      </w:r>
      <w:proofErr w:type="gramStart"/>
      <w:r>
        <w:t>个</w:t>
      </w:r>
      <w:proofErr w:type="gramEnd"/>
      <w:r>
        <w:t>域网)：802.15.4</w:t>
      </w:r>
    </w:p>
    <w:p w14:paraId="59D81C12" w14:textId="41224F61" w:rsidR="008D2DE5" w:rsidRDefault="008D2DE5" w:rsidP="008D2DE5">
      <w:pPr>
        <w:ind w:left="210" w:hangingChars="100" w:hanging="210"/>
      </w:pPr>
      <w:r>
        <w:t>4</w:t>
      </w:r>
      <w:r>
        <w:rPr>
          <w:rFonts w:hint="eastAsia"/>
        </w:rPr>
        <w:t>、</w:t>
      </w:r>
      <w:r>
        <w:t>Zigbee最大传输速率：250kbps。 ZigBee可工作在2.4GHz(全球流行)、868MHz(欧洲流行) 和915 MHz(美国流行)3个频段上,分别具有最高250kbit/s、20kbit/s和40kbit/s的传输速率,它的传输距离在10-75m的范围内, 但可以继续增加 。</w:t>
      </w:r>
    </w:p>
    <w:p w14:paraId="52B9C664" w14:textId="6CCCDC63" w:rsidR="008D2DE5" w:rsidRDefault="008D2DE5" w:rsidP="008D2DE5">
      <w:pPr>
        <w:ind w:left="210" w:hangingChars="100" w:hanging="210"/>
      </w:pPr>
      <w:r>
        <w:t>5</w:t>
      </w:r>
      <w:r>
        <w:rPr>
          <w:rFonts w:hint="eastAsia"/>
        </w:rPr>
        <w:t>、</w:t>
      </w:r>
      <w:r>
        <w:t>Zigbee无线网络分层： 物理层（PHY） 介质访问控制（MAC）网络层（NWK）应用程序支持子层（APS） 应用层（APL）（P4）</w:t>
      </w:r>
    </w:p>
    <w:p w14:paraId="3BFCBABA" w14:textId="77777777" w:rsidR="008D2DE5" w:rsidRDefault="008D2DE5" w:rsidP="008D2DE5">
      <w:pPr>
        <w:ind w:leftChars="100" w:left="210"/>
      </w:pPr>
      <w:r>
        <w:rPr>
          <w:rFonts w:hint="eastAsia"/>
        </w:rPr>
        <w:t>其中</w:t>
      </w:r>
      <w:r w:rsidRPr="008D2DE5">
        <w:rPr>
          <w:b/>
          <w:bCs/>
          <w:highlight w:val="yellow"/>
        </w:rPr>
        <w:t>802.15.4</w:t>
      </w:r>
      <w:r w:rsidRPr="008D2DE5">
        <w:rPr>
          <w:b/>
          <w:bCs/>
        </w:rPr>
        <w:t xml:space="preserve"> </w:t>
      </w:r>
      <w:r>
        <w:t>定义了</w:t>
      </w:r>
      <w:r w:rsidRPr="008D2DE5">
        <w:rPr>
          <w:b/>
          <w:bCs/>
          <w:highlight w:val="yellow"/>
        </w:rPr>
        <w:t>物理层和介质访问控制层；Zigbee协议定义了网络层、应用程序支持子层和应用层</w:t>
      </w:r>
      <w:r>
        <w:t>（具体介绍见下面的补充）</w:t>
      </w:r>
    </w:p>
    <w:p w14:paraId="69944796" w14:textId="6064B4FA" w:rsidR="008D2DE5" w:rsidRDefault="008D2DE5" w:rsidP="008D2DE5">
      <w:r>
        <w:t>6</w:t>
      </w:r>
      <w:r>
        <w:rPr>
          <w:rFonts w:hint="eastAsia"/>
        </w:rPr>
        <w:t>、</w:t>
      </w:r>
      <w:r>
        <w:t>Zigbee特点：（自组网）（P5）</w:t>
      </w:r>
    </w:p>
    <w:p w14:paraId="788B3369" w14:textId="77777777" w:rsidR="008D2DE5" w:rsidRDefault="008D2DE5" w:rsidP="008D2DE5">
      <w:pPr>
        <w:ind w:firstLineChars="100" w:firstLine="210"/>
      </w:pPr>
      <w:r w:rsidRPr="008D2DE5">
        <w:rPr>
          <w:rFonts w:hint="eastAsia"/>
          <w:b/>
          <w:bCs/>
          <w:highlight w:val="yellow"/>
        </w:rPr>
        <w:t>高可靠性</w:t>
      </w:r>
      <w:r>
        <w:rPr>
          <w:rFonts w:hint="eastAsia"/>
        </w:rPr>
        <w:t>：采取了碰撞避免策略；</w:t>
      </w:r>
      <w:r>
        <w:t>MAC层采用了完全确认的数据传输模式；</w:t>
      </w:r>
    </w:p>
    <w:p w14:paraId="0F402EE5" w14:textId="77777777" w:rsidR="008D2DE5" w:rsidRDefault="008D2DE5" w:rsidP="008D2DE5">
      <w:pPr>
        <w:ind w:leftChars="100" w:left="210"/>
      </w:pPr>
      <w:r w:rsidRPr="008D2DE5">
        <w:rPr>
          <w:rFonts w:hint="eastAsia"/>
          <w:b/>
          <w:bCs/>
          <w:highlight w:val="yellow"/>
        </w:rPr>
        <w:t>低成本、低功耗</w:t>
      </w:r>
      <w:r>
        <w:t xml:space="preserve"> ：ZigBee模块的复杂度不高，ZigBee协议</w:t>
      </w:r>
      <w:proofErr w:type="gramStart"/>
      <w:r>
        <w:t>免专利</w:t>
      </w:r>
      <w:proofErr w:type="gramEnd"/>
      <w:r>
        <w:t>费，再加之使用的频段无需付费，所以它的成本较低；ZigBee的传输速率低,发射功率仅为1mW,而且采用了休眠模式,功耗低</w:t>
      </w:r>
    </w:p>
    <w:p w14:paraId="2C53C276" w14:textId="77777777" w:rsidR="008D2DE5" w:rsidRDefault="008D2DE5" w:rsidP="008D2DE5">
      <w:pPr>
        <w:ind w:firstLineChars="100" w:firstLine="210"/>
      </w:pPr>
      <w:r w:rsidRPr="008D2DE5">
        <w:rPr>
          <w:rFonts w:hint="eastAsia"/>
          <w:b/>
          <w:bCs/>
          <w:highlight w:val="yellow"/>
        </w:rPr>
        <w:t>高安全</w:t>
      </w:r>
      <w:r>
        <w:t xml:space="preserve"> ：采用高级加密标准(AES 128) 的对称密码；</w:t>
      </w:r>
    </w:p>
    <w:p w14:paraId="2457F658" w14:textId="77777777" w:rsidR="008D2DE5" w:rsidRPr="008D2DE5" w:rsidRDefault="008D2DE5" w:rsidP="008D2DE5">
      <w:pPr>
        <w:ind w:firstLineChars="100" w:firstLine="210"/>
        <w:rPr>
          <w:b/>
          <w:bCs/>
        </w:rPr>
      </w:pPr>
      <w:proofErr w:type="gramStart"/>
      <w:r w:rsidRPr="008D2DE5">
        <w:rPr>
          <w:rFonts w:hint="eastAsia"/>
          <w:b/>
          <w:bCs/>
          <w:highlight w:val="yellow"/>
        </w:rPr>
        <w:t>低数据</w:t>
      </w:r>
      <w:proofErr w:type="gramEnd"/>
      <w:r w:rsidRPr="008D2DE5">
        <w:rPr>
          <w:rFonts w:hint="eastAsia"/>
          <w:b/>
          <w:bCs/>
          <w:highlight w:val="yellow"/>
        </w:rPr>
        <w:t>速率</w:t>
      </w:r>
    </w:p>
    <w:p w14:paraId="5D9260C3" w14:textId="25274337" w:rsidR="008D2DE5" w:rsidRDefault="008D2DE5" w:rsidP="008D2DE5">
      <w:r>
        <w:t>7</w:t>
      </w:r>
      <w:r>
        <w:rPr>
          <w:rFonts w:hint="eastAsia"/>
        </w:rPr>
        <w:t>、</w:t>
      </w:r>
      <w:r>
        <w:t>Zigbee设备类型：（P5）</w:t>
      </w:r>
    </w:p>
    <w:p w14:paraId="53970E07" w14:textId="77777777" w:rsidR="008D2DE5" w:rsidRDefault="008D2DE5" w:rsidP="008D2DE5">
      <w:pPr>
        <w:ind w:leftChars="100" w:left="210"/>
      </w:pPr>
      <w:r w:rsidRPr="008D2DE5">
        <w:rPr>
          <w:rFonts w:hint="eastAsia"/>
          <w:b/>
          <w:bCs/>
          <w:highlight w:val="yellow"/>
        </w:rPr>
        <w:t>协调器</w:t>
      </w:r>
      <w:r>
        <w:rPr>
          <w:rFonts w:hint="eastAsia"/>
        </w:rPr>
        <w:t>（</w:t>
      </w:r>
      <w:r>
        <w:t>ZC Coordinator）：主要负责无线网络的建立与维护；（每个ZigBee网络必须有一个）</w:t>
      </w:r>
    </w:p>
    <w:p w14:paraId="6501FFAD" w14:textId="77777777" w:rsidR="008D2DE5" w:rsidRDefault="008D2DE5" w:rsidP="008D2DE5">
      <w:pPr>
        <w:ind w:leftChars="100" w:left="210"/>
      </w:pPr>
      <w:r w:rsidRPr="008D2DE5">
        <w:rPr>
          <w:rFonts w:hint="eastAsia"/>
          <w:b/>
          <w:bCs/>
          <w:highlight w:val="yellow"/>
        </w:rPr>
        <w:t>路由器</w:t>
      </w:r>
      <w:r>
        <w:rPr>
          <w:rFonts w:hint="eastAsia"/>
        </w:rPr>
        <w:t>（</w:t>
      </w:r>
      <w:r>
        <w:t>ZR Router）：主要负责无线网络的路由；（ (1)允许其他网络设备加入 (2)多跳路由 (3)协助电池供电的子节点通信(4)自己作为终端节点应用）</w:t>
      </w:r>
    </w:p>
    <w:p w14:paraId="18BA8796" w14:textId="77777777" w:rsidR="008D2DE5" w:rsidRDefault="008D2DE5" w:rsidP="008D2DE5">
      <w:pPr>
        <w:ind w:leftChars="100" w:left="210"/>
      </w:pPr>
      <w:r w:rsidRPr="008D2DE5">
        <w:rPr>
          <w:rFonts w:hint="eastAsia"/>
          <w:b/>
          <w:bCs/>
          <w:highlight w:val="yellow"/>
        </w:rPr>
        <w:t>终端节点</w:t>
      </w:r>
      <w:r>
        <w:rPr>
          <w:rFonts w:hint="eastAsia"/>
        </w:rPr>
        <w:t>（</w:t>
      </w:r>
      <w:r>
        <w:t>ZED End-device）：主要负责无线网络数据的采集。（1）向路由节点传递数（2）没有路由功能（3）低功耗（Zigbee的低功耗主要体现在这里）（4）可选择睡眠与唤醒。(路由因不断转发数据需电源供电，终端节点电池供电)）</w:t>
      </w:r>
    </w:p>
    <w:p w14:paraId="46F04302" w14:textId="6E4A6D3E" w:rsidR="008D2DE5" w:rsidRDefault="008D2DE5" w:rsidP="008D2DE5">
      <w:r>
        <w:t>8</w:t>
      </w:r>
      <w:r>
        <w:rPr>
          <w:rFonts w:hint="eastAsia"/>
        </w:rPr>
        <w:t>、</w:t>
      </w:r>
      <w:r>
        <w:t>Zigbee工作在ISM（工业、科学和医疗）频带，</w:t>
      </w:r>
      <w:proofErr w:type="gramStart"/>
      <w:r>
        <w:t>共规定</w:t>
      </w:r>
      <w:proofErr w:type="gramEnd"/>
      <w:r>
        <w:t>了27个信道：（P7）</w:t>
      </w:r>
    </w:p>
    <w:p w14:paraId="0A478271" w14:textId="77777777" w:rsidR="008D2DE5" w:rsidRDefault="008D2DE5" w:rsidP="008D2DE5">
      <w:pPr>
        <w:ind w:firstLineChars="100" w:firstLine="210"/>
      </w:pPr>
      <w:r>
        <w:t>2.4GHz频段 共16个信道，通信速率为250kbps</w:t>
      </w:r>
    </w:p>
    <w:p w14:paraId="7463CCF0" w14:textId="77777777" w:rsidR="008D2DE5" w:rsidRDefault="008D2DE5" w:rsidP="008D2DE5">
      <w:pPr>
        <w:ind w:firstLineChars="100" w:firstLine="210"/>
      </w:pPr>
      <w:r>
        <w:t>915MHz频段 共10个信道，通信速率为40kbps</w:t>
      </w:r>
    </w:p>
    <w:p w14:paraId="33BA139E" w14:textId="77777777" w:rsidR="008D2DE5" w:rsidRDefault="008D2DE5" w:rsidP="008D2DE5">
      <w:pPr>
        <w:ind w:firstLineChars="100" w:firstLine="210"/>
      </w:pPr>
      <w:r>
        <w:t>896MHz频段 共1个信道，通信速率为20kbps</w:t>
      </w:r>
    </w:p>
    <w:p w14:paraId="048F54C4" w14:textId="1EFDEA21" w:rsidR="008D2DE5" w:rsidRDefault="008D2DE5" w:rsidP="008D2DE5">
      <w:r>
        <w:t>9</w:t>
      </w:r>
      <w:r>
        <w:rPr>
          <w:rFonts w:hint="eastAsia"/>
        </w:rPr>
        <w:t>、</w:t>
      </w:r>
      <w:r>
        <w:t>Zigbee网络拓扑结构：</w:t>
      </w:r>
      <w:r w:rsidRPr="008D2DE5">
        <w:rPr>
          <w:b/>
          <w:bCs/>
          <w:highlight w:val="yellow"/>
        </w:rPr>
        <w:t>星型；网络型；簇状</w:t>
      </w:r>
      <w:r>
        <w:t>；（P8）</w:t>
      </w:r>
    </w:p>
    <w:p w14:paraId="09B397CE" w14:textId="594B9896" w:rsidR="008D2DE5" w:rsidRDefault="008D2DE5" w:rsidP="008D2DE5">
      <w:r>
        <w:t>10</w:t>
      </w:r>
      <w:r>
        <w:rPr>
          <w:rFonts w:hint="eastAsia"/>
        </w:rPr>
        <w:t>、</w:t>
      </w:r>
      <w:r>
        <w:t>Zigbee应用为：</w:t>
      </w:r>
      <w:r w:rsidRPr="008D2DE5">
        <w:rPr>
          <w:b/>
          <w:bCs/>
          <w:highlight w:val="yellow"/>
        </w:rPr>
        <w:t>周期性 ；反复； 间断数据采集应用</w:t>
      </w:r>
      <w:r>
        <w:t>；</w:t>
      </w:r>
    </w:p>
    <w:p w14:paraId="49D380F1" w14:textId="656060AD" w:rsidR="008D2DE5" w:rsidRDefault="008D2DE5" w:rsidP="008D2DE5">
      <w:r>
        <w:t>11</w:t>
      </w:r>
      <w:r>
        <w:rPr>
          <w:rFonts w:hint="eastAsia"/>
        </w:rPr>
        <w:t>、</w:t>
      </w:r>
      <w:r>
        <w:t>Zigbee模块开发一般包括两个文件：.h头文件和.c文件（P）</w:t>
      </w:r>
    </w:p>
    <w:p w14:paraId="520685DA" w14:textId="77777777" w:rsidR="008D2DE5" w:rsidRDefault="008D2DE5" w:rsidP="008D2DE5">
      <w:pPr>
        <w:ind w:firstLineChars="100" w:firstLine="210"/>
      </w:pPr>
      <w:r w:rsidRPr="008D2DE5">
        <w:rPr>
          <w:b/>
          <w:bCs/>
          <w:highlight w:val="yellow"/>
        </w:rPr>
        <w:t>.h文件</w:t>
      </w:r>
      <w:r>
        <w:t>可理解为一份接口描述文件；</w:t>
      </w:r>
    </w:p>
    <w:p w14:paraId="5F49D00A" w14:textId="77777777" w:rsidR="008D2DE5" w:rsidRDefault="008D2DE5" w:rsidP="008D2DE5">
      <w:pPr>
        <w:ind w:firstLineChars="100" w:firstLine="210"/>
      </w:pPr>
      <w:r w:rsidRPr="008D2DE5">
        <w:rPr>
          <w:b/>
          <w:bCs/>
          <w:highlight w:val="yellow"/>
        </w:rPr>
        <w:t>.c文件</w:t>
      </w:r>
      <w:r>
        <w:t>主要功能是对.h文件中声明的外部函数进行具体实现。</w:t>
      </w:r>
    </w:p>
    <w:p w14:paraId="2DBEF34A" w14:textId="77777777" w:rsidR="008D2DE5" w:rsidRDefault="008D2DE5" w:rsidP="008D2DE5">
      <w:r>
        <w:rPr>
          <w:rFonts w:hint="eastAsia"/>
        </w:rPr>
        <w:t>补充：</w:t>
      </w:r>
    </w:p>
    <w:p w14:paraId="118827B1" w14:textId="77777777" w:rsidR="008D2DE5" w:rsidRDefault="008D2DE5" w:rsidP="008D2DE5"/>
    <w:p w14:paraId="2F67618E" w14:textId="2008B455" w:rsidR="008D2DE5" w:rsidRDefault="008D2DE5" w:rsidP="008D2DE5">
      <w:r>
        <w:t>1</w:t>
      </w:r>
      <w:r>
        <w:rPr>
          <w:rFonts w:hint="eastAsia"/>
        </w:rPr>
        <w:t>、</w:t>
      </w:r>
      <w:r>
        <w:t>网络中传输的三类数据：</w:t>
      </w:r>
    </w:p>
    <w:p w14:paraId="2C165D87" w14:textId="77777777" w:rsidR="008D2DE5" w:rsidRDefault="008D2DE5" w:rsidP="008D2DE5">
      <w:pPr>
        <w:ind w:firstLineChars="100" w:firstLine="210"/>
      </w:pPr>
      <w:r w:rsidRPr="008D2DE5">
        <w:rPr>
          <w:rFonts w:hint="eastAsia"/>
          <w:b/>
          <w:bCs/>
          <w:highlight w:val="yellow"/>
        </w:rPr>
        <w:t>周期性数据</w:t>
      </w:r>
      <w:r>
        <w:rPr>
          <w:rFonts w:hint="eastAsia"/>
        </w:rPr>
        <w:t>：如家庭中水、电、气三表数据的传输；</w:t>
      </w:r>
    </w:p>
    <w:p w14:paraId="710ECED2" w14:textId="77777777" w:rsidR="008D2DE5" w:rsidRDefault="008D2DE5" w:rsidP="008D2DE5">
      <w:pPr>
        <w:ind w:firstLineChars="100" w:firstLine="210"/>
      </w:pPr>
      <w:r w:rsidRPr="008D2DE5">
        <w:rPr>
          <w:rFonts w:hint="eastAsia"/>
          <w:b/>
          <w:bCs/>
          <w:highlight w:val="yellow"/>
        </w:rPr>
        <w:t>间断性数据</w:t>
      </w:r>
      <w:r>
        <w:rPr>
          <w:rFonts w:hint="eastAsia"/>
        </w:rPr>
        <w:t>：如电灯、家用电器的控制等数据的传输；</w:t>
      </w:r>
    </w:p>
    <w:p w14:paraId="602132C4" w14:textId="77777777" w:rsidR="008D2DE5" w:rsidRDefault="008D2DE5" w:rsidP="008D2DE5">
      <w:pPr>
        <w:ind w:firstLineChars="100" w:firstLine="210"/>
      </w:pPr>
      <w:r w:rsidRPr="008D2DE5">
        <w:rPr>
          <w:rFonts w:hint="eastAsia"/>
          <w:b/>
          <w:bCs/>
          <w:highlight w:val="yellow"/>
        </w:rPr>
        <w:lastRenderedPageBreak/>
        <w:t>反复性的低反应时间的数据</w:t>
      </w:r>
      <w:r>
        <w:rPr>
          <w:rFonts w:hint="eastAsia"/>
        </w:rPr>
        <w:t>：如鼠标、操作杆传输的数据。</w:t>
      </w:r>
    </w:p>
    <w:p w14:paraId="74A5795E" w14:textId="195B3C9D" w:rsidR="008D2DE5" w:rsidRDefault="008D2DE5" w:rsidP="008D2DE5">
      <w:r>
        <w:t>2</w:t>
      </w:r>
      <w:r>
        <w:rPr>
          <w:rFonts w:hint="eastAsia"/>
        </w:rPr>
        <w:t>、</w:t>
      </w:r>
      <w:r>
        <w:t>ZigBee设备分类</w:t>
      </w:r>
    </w:p>
    <w:p w14:paraId="0B2E0822" w14:textId="77777777" w:rsidR="008D2DE5" w:rsidRDefault="008D2DE5" w:rsidP="008D2DE5">
      <w:pPr>
        <w:ind w:leftChars="100" w:left="210"/>
      </w:pPr>
      <w:r w:rsidRPr="008D2DE5">
        <w:rPr>
          <w:rFonts w:hint="eastAsia"/>
          <w:b/>
          <w:bCs/>
          <w:highlight w:val="yellow"/>
        </w:rPr>
        <w:t>全功能设备</w:t>
      </w:r>
      <w:r w:rsidRPr="008D2DE5">
        <w:rPr>
          <w:b/>
          <w:bCs/>
          <w:highlight w:val="yellow"/>
        </w:rPr>
        <w:t>(FFD)：</w:t>
      </w:r>
      <w:r>
        <w:t>可以担任网络协调者，形成网络，让其它的FFD或是精简功能装置（RFD）连结，FFD具备控制器的功能，可提供信息双向传输。</w:t>
      </w:r>
    </w:p>
    <w:p w14:paraId="7FFAB2ED" w14:textId="77777777" w:rsidR="008D2DE5" w:rsidRDefault="008D2DE5" w:rsidP="008D2DE5">
      <w:pPr>
        <w:ind w:firstLineChars="100" w:firstLine="210"/>
      </w:pPr>
      <w:r>
        <w:t>~附带由标准指定的全部 802.15.4 功能和所有特征</w:t>
      </w:r>
    </w:p>
    <w:p w14:paraId="4FAF1F3D" w14:textId="77777777" w:rsidR="008D2DE5" w:rsidRDefault="008D2DE5" w:rsidP="008D2DE5">
      <w:pPr>
        <w:ind w:firstLineChars="100" w:firstLine="210"/>
      </w:pPr>
      <w:r>
        <w:t>~更多的存储器、计算能力可使其在空闲时起网络路由器作用。</w:t>
      </w:r>
    </w:p>
    <w:p w14:paraId="0C4E4BCB" w14:textId="77777777" w:rsidR="008D2DE5" w:rsidRDefault="008D2DE5" w:rsidP="008D2DE5">
      <w:pPr>
        <w:ind w:firstLineChars="100" w:firstLine="210"/>
      </w:pPr>
      <w:r>
        <w:t>~也能用作终端设备</w:t>
      </w:r>
    </w:p>
    <w:p w14:paraId="32BE5C0D" w14:textId="77777777" w:rsidR="008D2DE5" w:rsidRDefault="008D2DE5" w:rsidP="008D2DE5">
      <w:pPr>
        <w:ind w:firstLineChars="100" w:firstLine="210"/>
      </w:pPr>
      <w:r w:rsidRPr="008D2DE5">
        <w:rPr>
          <w:rFonts w:hint="eastAsia"/>
          <w:b/>
          <w:bCs/>
          <w:highlight w:val="yellow"/>
        </w:rPr>
        <w:t>精简功能设备</w:t>
      </w:r>
      <w:r w:rsidRPr="008D2DE5">
        <w:rPr>
          <w:b/>
          <w:bCs/>
          <w:highlight w:val="yellow"/>
        </w:rPr>
        <w:t>(RFD)：</w:t>
      </w:r>
      <w:r>
        <w:t>RFD只能传送信息给FFD或从FFD接收信息。</w:t>
      </w:r>
    </w:p>
    <w:p w14:paraId="4BDE2621" w14:textId="77777777" w:rsidR="008D2DE5" w:rsidRDefault="008D2DE5" w:rsidP="008D2DE5">
      <w:pPr>
        <w:ind w:firstLineChars="100" w:firstLine="210"/>
      </w:pPr>
      <w:r>
        <w:t>~附带有限的功能来控制成本和复杂性</w:t>
      </w:r>
    </w:p>
    <w:p w14:paraId="24699DCD" w14:textId="77777777" w:rsidR="008D2DE5" w:rsidRDefault="008D2DE5" w:rsidP="008D2DE5">
      <w:pPr>
        <w:ind w:firstLineChars="100" w:firstLine="210"/>
      </w:pPr>
      <w:r>
        <w:t>~在网络中通常用作终端设备。</w:t>
      </w:r>
    </w:p>
    <w:p w14:paraId="02D784D6" w14:textId="77777777" w:rsidR="008D2DE5" w:rsidRDefault="008D2DE5" w:rsidP="008D2DE5">
      <w:pPr>
        <w:ind w:leftChars="100" w:left="210"/>
      </w:pPr>
      <w:r>
        <w:t>~ZigBee相对简单的实现自然节省了费用。RFD由于省掉了内存和其他电路，降低了ZigBee部件的成本，而简单的8位处理器和小协议</w:t>
      </w:r>
      <w:proofErr w:type="gramStart"/>
      <w:r>
        <w:t>栈</w:t>
      </w:r>
      <w:proofErr w:type="gramEnd"/>
      <w:r>
        <w:t>也有助于降低成本。</w:t>
      </w:r>
    </w:p>
    <w:p w14:paraId="210FC489" w14:textId="77777777" w:rsidR="008D2DE5" w:rsidRPr="008D2DE5" w:rsidRDefault="008D2DE5" w:rsidP="008D2DE5">
      <w:pPr>
        <w:rPr>
          <w:b/>
          <w:bCs/>
        </w:rPr>
      </w:pPr>
      <w:r w:rsidRPr="008D2DE5">
        <w:rPr>
          <w:b/>
          <w:bCs/>
          <w:highlight w:val="yellow"/>
        </w:rPr>
        <w:t>Zigbee设备类型与角色对应关系</w:t>
      </w:r>
    </w:p>
    <w:p w14:paraId="5B985D10" w14:textId="6E8D60F4" w:rsidR="008D2DE5" w:rsidRDefault="00925662" w:rsidP="008D2DE5">
      <w:r w:rsidRPr="00925662">
        <w:drawing>
          <wp:inline distT="0" distB="0" distL="0" distR="0" wp14:anchorId="0DF4763B" wp14:editId="47F0738A">
            <wp:extent cx="4303666" cy="153162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2104" cy="153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EECF" w14:textId="77777777" w:rsidR="00925662" w:rsidRDefault="00925662" w:rsidP="00925662">
      <w:r>
        <w:t>3. ZigBee协议架构</w:t>
      </w:r>
    </w:p>
    <w:p w14:paraId="74654A2C" w14:textId="77777777" w:rsidR="00925662" w:rsidRDefault="00925662" w:rsidP="00925662">
      <w:r w:rsidRPr="00925662">
        <w:rPr>
          <w:rFonts w:hint="eastAsia"/>
          <w:b/>
          <w:bCs/>
          <w:highlight w:val="yellow"/>
        </w:rPr>
        <w:t>物理层功能</w:t>
      </w:r>
      <w:r>
        <w:rPr>
          <w:rFonts w:hint="eastAsia"/>
        </w:rPr>
        <w:t>：</w:t>
      </w:r>
      <w:r>
        <w:t>PHY层由射频收发器以及底层的控制模块构成；</w:t>
      </w:r>
    </w:p>
    <w:p w14:paraId="6CDB650E" w14:textId="77777777" w:rsidR="00925662" w:rsidRDefault="00925662" w:rsidP="00925662">
      <w:r>
        <w:t>1. 激活和休眠射频收发器；</w:t>
      </w:r>
    </w:p>
    <w:p w14:paraId="37C0B9A8" w14:textId="77777777" w:rsidR="00925662" w:rsidRDefault="00925662" w:rsidP="00925662">
      <w:r>
        <w:t>2. 信道能量检测（energy detect）；</w:t>
      </w:r>
    </w:p>
    <w:p w14:paraId="779F2756" w14:textId="77777777" w:rsidR="00925662" w:rsidRDefault="00925662" w:rsidP="00925662">
      <w:r>
        <w:t>3. 检测接收数据包的链路质量指示（link quality indication , LQI）；</w:t>
      </w:r>
    </w:p>
    <w:p w14:paraId="2FB50F1F" w14:textId="77777777" w:rsidR="00925662" w:rsidRDefault="00925662" w:rsidP="00925662">
      <w:r>
        <w:t>4. 空闲信道评估（clear channel assessment, CCA）；</w:t>
      </w:r>
    </w:p>
    <w:p w14:paraId="5011DBEC" w14:textId="77777777" w:rsidR="00925662" w:rsidRDefault="00925662" w:rsidP="00925662">
      <w:r>
        <w:t>5. 收发数据。</w:t>
      </w:r>
    </w:p>
    <w:p w14:paraId="582EC765" w14:textId="77777777" w:rsidR="00925662" w:rsidRDefault="00925662" w:rsidP="00925662">
      <w:r w:rsidRPr="00925662">
        <w:rPr>
          <w:rFonts w:hint="eastAsia"/>
          <w:b/>
          <w:bCs/>
          <w:highlight w:val="yellow"/>
        </w:rPr>
        <w:t>数据链路层功能</w:t>
      </w:r>
      <w:r>
        <w:rPr>
          <w:rFonts w:hint="eastAsia"/>
        </w:rPr>
        <w:t>：</w:t>
      </w:r>
      <w:r>
        <w:t>MAC子层为高层访问物理信道提供点到点通信的服务接口</w:t>
      </w:r>
    </w:p>
    <w:p w14:paraId="15A465A8" w14:textId="77777777" w:rsidR="00925662" w:rsidRDefault="00925662" w:rsidP="00925662">
      <w:r>
        <w:t>1. 协调器产生并发送信标帧，普通设备根据协调器的</w:t>
      </w:r>
      <w:proofErr w:type="gramStart"/>
      <w:r>
        <w:t>信标帧与协议</w:t>
      </w:r>
      <w:proofErr w:type="gramEnd"/>
      <w:r>
        <w:t>器同步；</w:t>
      </w:r>
    </w:p>
    <w:p w14:paraId="5EDC8A16" w14:textId="77777777" w:rsidR="00925662" w:rsidRDefault="00925662" w:rsidP="00925662">
      <w:r>
        <w:t>2. 支持PAN网络的关联（association）和取消关联（disassociation）操作；</w:t>
      </w:r>
    </w:p>
    <w:p w14:paraId="4DAA66B3" w14:textId="77777777" w:rsidR="00925662" w:rsidRDefault="00925662" w:rsidP="00925662">
      <w:r>
        <w:t>3. 支持无线信道通信安全；</w:t>
      </w:r>
    </w:p>
    <w:p w14:paraId="1D32D2C5" w14:textId="77777777" w:rsidR="00925662" w:rsidRDefault="00925662" w:rsidP="00925662">
      <w:r>
        <w:t>4. 使用CSMA-CA(载波侦听多路访问／冲突避免)机制访问信道；</w:t>
      </w:r>
    </w:p>
    <w:p w14:paraId="41CC9F11" w14:textId="77777777" w:rsidR="00925662" w:rsidRDefault="00925662" w:rsidP="00925662">
      <w:r>
        <w:t>5. 支持时槽保障（guaranteed time slot, GTS）机制；</w:t>
      </w:r>
    </w:p>
    <w:p w14:paraId="61FF1E4C" w14:textId="77777777" w:rsidR="00925662" w:rsidRDefault="00925662" w:rsidP="00925662">
      <w:r>
        <w:t>6. 支持不同设备的MAC层间可靠传输。</w:t>
      </w:r>
    </w:p>
    <w:p w14:paraId="133A429F" w14:textId="77777777" w:rsidR="00925662" w:rsidRPr="00925662" w:rsidRDefault="00925662" w:rsidP="00925662">
      <w:pPr>
        <w:rPr>
          <w:b/>
          <w:bCs/>
        </w:rPr>
      </w:pPr>
      <w:r w:rsidRPr="00925662">
        <w:rPr>
          <w:rFonts w:hint="eastAsia"/>
          <w:b/>
          <w:bCs/>
          <w:highlight w:val="yellow"/>
        </w:rPr>
        <w:t>网络层功能：</w:t>
      </w:r>
    </w:p>
    <w:p w14:paraId="3D1A8EA6" w14:textId="77777777" w:rsidR="00925662" w:rsidRDefault="00925662" w:rsidP="00925662">
      <w:r>
        <w:t>1. ZigBee网络层的主要功能就是提供一些必要的</w:t>
      </w:r>
      <w:r w:rsidRPr="00925662">
        <w:rPr>
          <w:b/>
          <w:bCs/>
          <w:highlight w:val="yellow"/>
        </w:rPr>
        <w:t>函数</w:t>
      </w:r>
      <w:r>
        <w:t>，确保</w:t>
      </w:r>
      <w:proofErr w:type="spellStart"/>
      <w:r>
        <w:t>ZIgBee</w:t>
      </w:r>
      <w:proofErr w:type="spellEnd"/>
      <w:r>
        <w:t>的MAC层（IEEE 802.15.4-2003）正常工作，并且为</w:t>
      </w:r>
      <w:r w:rsidRPr="00925662">
        <w:rPr>
          <w:b/>
          <w:bCs/>
          <w:highlight w:val="yellow"/>
        </w:rPr>
        <w:t>应用层</w:t>
      </w:r>
      <w:r>
        <w:t>提供合适的</w:t>
      </w:r>
      <w:r w:rsidRPr="00925662">
        <w:rPr>
          <w:b/>
          <w:bCs/>
          <w:highlight w:val="yellow"/>
        </w:rPr>
        <w:t>服务接口</w:t>
      </w:r>
      <w:r>
        <w:t>。为了向应用层提供其接口，网络层提供了两个必须的功能服务实体，它们分别为</w:t>
      </w:r>
      <w:r w:rsidRPr="00925662">
        <w:rPr>
          <w:b/>
          <w:bCs/>
          <w:highlight w:val="yellow"/>
        </w:rPr>
        <w:t>数据服务实体</w:t>
      </w:r>
      <w:r>
        <w:t>和</w:t>
      </w:r>
      <w:r w:rsidRPr="00925662">
        <w:rPr>
          <w:b/>
          <w:bCs/>
          <w:highlight w:val="yellow"/>
        </w:rPr>
        <w:t>管理服务实体</w:t>
      </w:r>
      <w:r>
        <w:t>。</w:t>
      </w:r>
    </w:p>
    <w:p w14:paraId="3EDF5BAF" w14:textId="77777777" w:rsidR="00925662" w:rsidRDefault="00925662" w:rsidP="00925662">
      <w:r>
        <w:t>2. 网络层数据实体（NLDE）通过网络层数据服务实体服务接入点（NLDE-SAP）提供</w:t>
      </w:r>
      <w:r w:rsidRPr="00925662">
        <w:rPr>
          <w:b/>
          <w:bCs/>
          <w:highlight w:val="yellow"/>
        </w:rPr>
        <w:t>数据传输服务</w:t>
      </w:r>
      <w:r>
        <w:t>；</w:t>
      </w:r>
    </w:p>
    <w:p w14:paraId="19CD1933" w14:textId="77777777" w:rsidR="00925662" w:rsidRDefault="00925662" w:rsidP="00925662">
      <w:r>
        <w:t>3. 网络层管理实体（NLME）通过网络层管理实体服务接入点（NLME-SAP）提供</w:t>
      </w:r>
      <w:r w:rsidRPr="00925662">
        <w:rPr>
          <w:b/>
          <w:bCs/>
          <w:highlight w:val="yellow"/>
        </w:rPr>
        <w:t>网络管理服务</w:t>
      </w:r>
      <w:r>
        <w:t>。网络层管理实体利用网络层数据实体完成一些网络的管理工作，并且，网络层管理实体完成对网络信息库（NIB）的维护和管理。</w:t>
      </w:r>
    </w:p>
    <w:p w14:paraId="6C4C7E16" w14:textId="77777777" w:rsidR="00925662" w:rsidRDefault="00925662" w:rsidP="00925662">
      <w:r w:rsidRPr="00925662">
        <w:rPr>
          <w:rFonts w:hint="eastAsia"/>
          <w:b/>
          <w:bCs/>
          <w:highlight w:val="yellow"/>
        </w:rPr>
        <w:lastRenderedPageBreak/>
        <w:t>应用会聚层功能</w:t>
      </w:r>
      <w:r>
        <w:rPr>
          <w:rFonts w:hint="eastAsia"/>
        </w:rPr>
        <w:t>：该层主要负责把不同的应用映射到</w:t>
      </w:r>
      <w:r>
        <w:t>ZigBee网络上，具体而言包括：</w:t>
      </w:r>
    </w:p>
    <w:p w14:paraId="4D8DF38C" w14:textId="77777777" w:rsidR="00925662" w:rsidRDefault="00925662" w:rsidP="00925662">
      <w:r>
        <w:t>1. 安全与鉴权</w:t>
      </w:r>
    </w:p>
    <w:p w14:paraId="59C52EE1" w14:textId="77777777" w:rsidR="00925662" w:rsidRDefault="00925662" w:rsidP="00925662">
      <w:r>
        <w:t>2. 多个业务数据流的会聚</w:t>
      </w:r>
    </w:p>
    <w:p w14:paraId="7CA45297" w14:textId="77777777" w:rsidR="00925662" w:rsidRDefault="00925662" w:rsidP="00925662">
      <w:r>
        <w:t>3. 设备发现</w:t>
      </w:r>
    </w:p>
    <w:p w14:paraId="4701576D" w14:textId="77777777" w:rsidR="00925662" w:rsidRDefault="00925662" w:rsidP="00925662">
      <w:r>
        <w:t>4. 服务发现</w:t>
      </w:r>
    </w:p>
    <w:p w14:paraId="1983D215" w14:textId="77777777" w:rsidR="00925662" w:rsidRDefault="00925662" w:rsidP="00925662"/>
    <w:p w14:paraId="711F2F2A" w14:textId="77777777" w:rsidR="00925662" w:rsidRDefault="00925662" w:rsidP="00925662">
      <w:r>
        <w:t xml:space="preserve">4.TCP/IP结构对应OSI结构： </w:t>
      </w:r>
    </w:p>
    <w:p w14:paraId="40CD648E" w14:textId="4AE5B978" w:rsidR="00925662" w:rsidRDefault="00925662" w:rsidP="00925662">
      <w:r w:rsidRPr="00925662">
        <w:drawing>
          <wp:inline distT="0" distB="0" distL="0" distR="0" wp14:anchorId="02606C05" wp14:editId="61C12CEF">
            <wp:extent cx="4164799" cy="24003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821" cy="24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18F7" w14:textId="0EEB63EC" w:rsidR="00925662" w:rsidRDefault="00925662" w:rsidP="0092566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5. Z-Stack</w:t>
      </w:r>
      <w:r>
        <w:rPr>
          <w:rFonts w:ascii="Arial" w:hAnsi="Arial" w:cs="Arial"/>
          <w:color w:val="4D4D4D"/>
          <w:shd w:val="clear" w:color="auto" w:fill="FFFFFF"/>
        </w:rPr>
        <w:t>协议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文件组织结构介绍</w:t>
      </w:r>
    </w:p>
    <w:p w14:paraId="77650942" w14:textId="0373175F" w:rsidR="00925662" w:rsidRDefault="00925662" w:rsidP="00925662">
      <w:r w:rsidRPr="00925662">
        <w:drawing>
          <wp:inline distT="0" distB="0" distL="0" distR="0" wp14:anchorId="1413DFE3" wp14:editId="683CE6E7">
            <wp:extent cx="4241881" cy="316992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189" cy="317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75F4" w14:textId="77777777" w:rsidR="00A04100" w:rsidRPr="00A04100" w:rsidRDefault="00A04100" w:rsidP="00A04100">
      <w:pPr>
        <w:widowControl/>
        <w:shd w:val="clear" w:color="auto" w:fill="FFFFFF"/>
        <w:spacing w:before="120" w:after="24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A04100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CC2530芯片相关</w:t>
      </w:r>
    </w:p>
    <w:p w14:paraId="4FC56AA1" w14:textId="2D90C15F" w:rsidR="00A04100" w:rsidRDefault="00A04100" w:rsidP="00A04100">
      <w:r>
        <w:t>1</w:t>
      </w:r>
      <w:r>
        <w:rPr>
          <w:rFonts w:hint="eastAsia"/>
        </w:rPr>
        <w:t>、</w:t>
      </w:r>
      <w:r>
        <w:t>CC2530单片机是一款完全兼容8051内核，支持802.15.4协议的无线射频单片机（P30）</w:t>
      </w:r>
    </w:p>
    <w:p w14:paraId="63988C49" w14:textId="77777777" w:rsidR="00A04100" w:rsidRDefault="00A04100" w:rsidP="00A04100">
      <w:pPr>
        <w:ind w:firstLineChars="100" w:firstLine="210"/>
      </w:pPr>
      <w:r>
        <w:t>CC2530的Flash（非易失性存储器）容量可选： 32KB 64KB 128KB 256KB</w:t>
      </w:r>
    </w:p>
    <w:p w14:paraId="6E4AB8A3" w14:textId="77777777" w:rsidR="00A04100" w:rsidRDefault="00A04100" w:rsidP="00A04100">
      <w:pPr>
        <w:ind w:firstLineChars="100" w:firstLine="210"/>
      </w:pPr>
      <w:r>
        <w:t xml:space="preserve">CC2530有两个晶振： </w:t>
      </w:r>
      <w:r w:rsidRPr="00A04100">
        <w:rPr>
          <w:b/>
          <w:bCs/>
          <w:highlight w:val="yellow"/>
        </w:rPr>
        <w:t>32MHz</w:t>
      </w:r>
      <w:r w:rsidRPr="00A04100">
        <w:rPr>
          <w:b/>
          <w:bCs/>
        </w:rPr>
        <w:t xml:space="preserve"> </w:t>
      </w:r>
      <w:r>
        <w:t>晶振 32.768KHz（</w:t>
      </w:r>
      <w:r w:rsidRPr="00A04100">
        <w:rPr>
          <w:b/>
          <w:bCs/>
          <w:highlight w:val="yellow"/>
        </w:rPr>
        <w:t>无线通信时必须采用外部32M晶振</w:t>
      </w:r>
      <w:r>
        <w:t>）</w:t>
      </w:r>
    </w:p>
    <w:p w14:paraId="439A498A" w14:textId="1D34770D" w:rsidR="00A04100" w:rsidRDefault="00A04100" w:rsidP="00A04100">
      <w:r>
        <w:lastRenderedPageBreak/>
        <w:t>2</w:t>
      </w:r>
      <w:r>
        <w:rPr>
          <w:rFonts w:hint="eastAsia"/>
        </w:rPr>
        <w:t>、</w:t>
      </w:r>
      <w:r>
        <w:t>I/O口控制</w:t>
      </w:r>
    </w:p>
    <w:p w14:paraId="11040495" w14:textId="77777777" w:rsidR="00A04100" w:rsidRDefault="00A04100" w:rsidP="00A04100">
      <w:pPr>
        <w:ind w:firstLineChars="100" w:firstLine="210"/>
      </w:pPr>
      <w:r>
        <w:t>CC2530内部自带温度传感器：</w:t>
      </w:r>
    </w:p>
    <w:p w14:paraId="64438160" w14:textId="77777777" w:rsidR="00A04100" w:rsidRDefault="00A04100" w:rsidP="00A04100">
      <w:pPr>
        <w:ind w:firstLineChars="100" w:firstLine="210"/>
      </w:pPr>
      <w:r>
        <w:rPr>
          <w:rFonts w:hint="eastAsia"/>
        </w:rPr>
        <w:t>使用步骤：</w:t>
      </w:r>
    </w:p>
    <w:p w14:paraId="7B8F3D9F" w14:textId="114D79BA" w:rsidR="00A04100" w:rsidRDefault="00A04100" w:rsidP="00A04100">
      <w:pPr>
        <w:ind w:firstLineChars="100" w:firstLine="210"/>
      </w:pPr>
      <w:r>
        <w:t>1、使能温度传感器</w:t>
      </w:r>
    </w:p>
    <w:p w14:paraId="413BEDC1" w14:textId="77777777" w:rsidR="00A04100" w:rsidRDefault="00A04100" w:rsidP="00A04100">
      <w:pPr>
        <w:ind w:firstLineChars="100" w:firstLine="210"/>
      </w:pPr>
      <w:r>
        <w:t>2、连接温度传感器到ADC</w:t>
      </w:r>
    </w:p>
    <w:p w14:paraId="331CDBA8" w14:textId="77777777" w:rsidR="00A04100" w:rsidRDefault="00A04100" w:rsidP="00A04100">
      <w:pPr>
        <w:ind w:firstLineChars="100" w:firstLine="210"/>
      </w:pPr>
      <w:r>
        <w:t>3、初始化ADC，确定参考电压、分辨率等，启动ADC读取温度数据</w:t>
      </w:r>
    </w:p>
    <w:p w14:paraId="75238E00" w14:textId="77777777" w:rsidR="00A04100" w:rsidRDefault="00A04100" w:rsidP="00A04100">
      <w:pPr>
        <w:ind w:firstLineChars="100" w:firstLine="210"/>
      </w:pPr>
      <w:r>
        <w:rPr>
          <w:rFonts w:hint="eastAsia"/>
        </w:rPr>
        <w:t>补充：</w:t>
      </w:r>
    </w:p>
    <w:p w14:paraId="2CE489A1" w14:textId="77777777" w:rsidR="00A04100" w:rsidRDefault="00A04100" w:rsidP="00A04100">
      <w:pPr>
        <w:pStyle w:val="3"/>
        <w:shd w:val="clear" w:color="auto" w:fill="FFFFFF"/>
        <w:spacing w:before="120" w:beforeAutospacing="0" w:after="24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Zigbee地址相关</w:t>
      </w:r>
    </w:p>
    <w:p w14:paraId="0E0E146B" w14:textId="0F42D355" w:rsidR="00A04100" w:rsidRDefault="00A04100" w:rsidP="00A04100">
      <w:r>
        <w:rPr>
          <w:rFonts w:hint="eastAsia"/>
        </w:rPr>
        <w:t>1、</w:t>
      </w:r>
      <w:r>
        <w:rPr>
          <w:rFonts w:hint="eastAsia"/>
        </w:rPr>
        <w:t>设备地址：（</w:t>
      </w:r>
      <w:r>
        <w:t>P134）</w:t>
      </w:r>
    </w:p>
    <w:p w14:paraId="4D321819" w14:textId="77777777" w:rsidR="00A04100" w:rsidRDefault="00A04100" w:rsidP="00A04100">
      <w:pPr>
        <w:ind w:firstLineChars="100" w:firstLine="210"/>
      </w:pPr>
      <w:r>
        <w:t xml:space="preserve">64位IEEE地址：长地址又称 </w:t>
      </w:r>
      <w:r w:rsidRPr="00A04100">
        <w:rPr>
          <w:b/>
          <w:bCs/>
          <w:highlight w:val="yellow"/>
        </w:rPr>
        <w:t>MAC地址</w:t>
      </w:r>
      <w:r>
        <w:t xml:space="preserve">或 </w:t>
      </w:r>
      <w:r w:rsidRPr="00A04100">
        <w:rPr>
          <w:b/>
          <w:bCs/>
          <w:highlight w:val="yellow"/>
        </w:rPr>
        <w:t>扩展地址</w:t>
      </w:r>
      <w:r>
        <w:t>（全球唯一）</w:t>
      </w:r>
    </w:p>
    <w:p w14:paraId="15D35F03" w14:textId="77777777" w:rsidR="00A04100" w:rsidRDefault="00A04100" w:rsidP="00A04100">
      <w:pPr>
        <w:ind w:leftChars="100" w:left="210"/>
      </w:pPr>
      <w:r>
        <w:t>16位网络地址：短地址 又称</w:t>
      </w:r>
      <w:r w:rsidRPr="00A04100">
        <w:rPr>
          <w:b/>
          <w:bCs/>
          <w:highlight w:val="yellow"/>
        </w:rPr>
        <w:t>逻辑地址</w:t>
      </w:r>
      <w:r>
        <w:t>（协调器地址为0x0000，其他设备入网时由协调器分配）（1）在网络中标识不同设备；（2）在网络数据传输时指定目的地址和源地址；</w:t>
      </w:r>
    </w:p>
    <w:p w14:paraId="68F0A717" w14:textId="77777777" w:rsidR="00A04100" w:rsidRDefault="00A04100" w:rsidP="00A04100"/>
    <w:p w14:paraId="7347159D" w14:textId="772B7BC1" w:rsidR="00A04100" w:rsidRDefault="00A04100" w:rsidP="00A04100">
      <w:r>
        <w:rPr>
          <w:rFonts w:hint="eastAsia"/>
        </w:rPr>
        <w:t>2、</w:t>
      </w:r>
      <w:r>
        <w:rPr>
          <w:rFonts w:hint="eastAsia"/>
        </w:rPr>
        <w:t>网络地址：唯一标示网络中的一个节点（用网络地址来区分不同的节点）；（</w:t>
      </w:r>
      <w:r>
        <w:t>P135）</w:t>
      </w:r>
    </w:p>
    <w:p w14:paraId="09151655" w14:textId="77777777" w:rsidR="00A04100" w:rsidRDefault="00A04100" w:rsidP="00A04100"/>
    <w:p w14:paraId="09067CBF" w14:textId="222EA586" w:rsidR="00A04100" w:rsidRDefault="00A04100" w:rsidP="00A04100">
      <w:pPr>
        <w:ind w:left="210" w:hangingChars="100" w:hanging="210"/>
      </w:pPr>
      <w:r>
        <w:rPr>
          <w:rFonts w:hint="eastAsia"/>
        </w:rPr>
        <w:t>3、</w:t>
      </w:r>
      <w:r>
        <w:rPr>
          <w:rFonts w:hint="eastAsia"/>
        </w:rPr>
        <w:t>网络地址最多可以分配</w:t>
      </w:r>
      <w:r>
        <w:t>65536个节点，地址分配取决于整个网络的架构，整个网络的架构</w:t>
      </w:r>
      <w:proofErr w:type="gramStart"/>
      <w:r>
        <w:t>由一下</w:t>
      </w:r>
      <w:proofErr w:type="gramEnd"/>
      <w:r>
        <w:t>3个值决定：1、网络最大深度 2、每个父节点拥有的孩子节点最大数目 3、每个父节点拥有的孩子节点路由器的最大数目</w:t>
      </w:r>
    </w:p>
    <w:p w14:paraId="58EC51E6" w14:textId="77777777" w:rsidR="00A04100" w:rsidRDefault="00A04100" w:rsidP="00A04100">
      <w:pPr>
        <w:ind w:firstLineChars="100" w:firstLine="210"/>
      </w:pPr>
      <w:r>
        <w:rPr>
          <w:rFonts w:hint="eastAsia"/>
        </w:rPr>
        <w:t>同一父节点相连的</w:t>
      </w:r>
      <w:r w:rsidRPr="00A04100">
        <w:rPr>
          <w:rFonts w:hint="eastAsia"/>
          <w:b/>
          <w:bCs/>
          <w:highlight w:val="yellow"/>
        </w:rPr>
        <w:t>终端节点</w:t>
      </w:r>
      <w:r>
        <w:rPr>
          <w:rFonts w:hint="eastAsia"/>
        </w:rPr>
        <w:t>的网络地址是</w:t>
      </w:r>
      <w:r w:rsidRPr="00A04100">
        <w:rPr>
          <w:rFonts w:hint="eastAsia"/>
          <w:b/>
          <w:bCs/>
          <w:highlight w:val="yellow"/>
        </w:rPr>
        <w:t>连续的</w:t>
      </w:r>
    </w:p>
    <w:p w14:paraId="7D0ECC54" w14:textId="77777777" w:rsidR="00A04100" w:rsidRDefault="00A04100" w:rsidP="00A04100">
      <w:pPr>
        <w:ind w:firstLineChars="100" w:firstLine="210"/>
      </w:pPr>
      <w:r>
        <w:rPr>
          <w:rFonts w:hint="eastAsia"/>
        </w:rPr>
        <w:t>同一父节点相连的</w:t>
      </w:r>
      <w:r w:rsidRPr="00A04100">
        <w:rPr>
          <w:rFonts w:hint="eastAsia"/>
          <w:b/>
          <w:bCs/>
          <w:highlight w:val="yellow"/>
        </w:rPr>
        <w:t>路由器节点</w:t>
      </w:r>
      <w:r>
        <w:rPr>
          <w:rFonts w:hint="eastAsia"/>
        </w:rPr>
        <w:t>的网络地址通常是</w:t>
      </w:r>
      <w:r w:rsidRPr="00A04100">
        <w:rPr>
          <w:rFonts w:hint="eastAsia"/>
          <w:b/>
          <w:bCs/>
          <w:highlight w:val="yellow"/>
        </w:rPr>
        <w:t>不连续的</w:t>
      </w:r>
    </w:p>
    <w:p w14:paraId="3BC1A24F" w14:textId="77777777" w:rsidR="00A04100" w:rsidRDefault="00A04100" w:rsidP="00A04100"/>
    <w:p w14:paraId="0E7C8AD7" w14:textId="361619F4" w:rsidR="00A04100" w:rsidRDefault="00A04100" w:rsidP="00A04100">
      <w:pPr>
        <w:ind w:left="210" w:hangingChars="100" w:hanging="210"/>
      </w:pPr>
      <w:r>
        <w:rPr>
          <w:rFonts w:hint="eastAsia"/>
        </w:rPr>
        <w:t>4、</w:t>
      </w:r>
      <w:r>
        <w:rPr>
          <w:rFonts w:hint="eastAsia"/>
        </w:rPr>
        <w:t>端口：每个节点上最多支持</w:t>
      </w:r>
      <w:r>
        <w:t>240（1-240）</w:t>
      </w:r>
      <w:proofErr w:type="gramStart"/>
      <w:r>
        <w:t>个</w:t>
      </w:r>
      <w:proofErr w:type="gramEnd"/>
      <w:r>
        <w:t>端口，每个节点上的所有端口共用一个发射/接收天线（用端口来区分同一节点的端口）；</w:t>
      </w:r>
    </w:p>
    <w:p w14:paraId="5AE72149" w14:textId="77777777" w:rsidR="00A04100" w:rsidRDefault="00A04100" w:rsidP="00A04100"/>
    <w:p w14:paraId="6FF4DCC9" w14:textId="3E923AE5" w:rsidR="00A04100" w:rsidRDefault="00A04100" w:rsidP="00A04100">
      <w:pPr>
        <w:ind w:left="210" w:hangingChars="100" w:hanging="210"/>
      </w:pPr>
      <w:r>
        <w:t>5</w:t>
      </w:r>
      <w:r>
        <w:rPr>
          <w:rFonts w:hint="eastAsia"/>
        </w:rPr>
        <w:t>、</w:t>
      </w:r>
      <w:r>
        <w:t>PANID：Zigbee网络号 可手动设置（或自动随机生成），如果指定的PANID被占用则自动加1。</w:t>
      </w:r>
    </w:p>
    <w:p w14:paraId="1FC7011C" w14:textId="77777777" w:rsidR="00A04100" w:rsidRDefault="00A04100" w:rsidP="00A04100">
      <w:pPr>
        <w:ind w:firstLineChars="100" w:firstLine="210"/>
      </w:pPr>
      <w:r>
        <w:t>~PANID范围是0X0001----0XFFFF;</w:t>
      </w:r>
    </w:p>
    <w:p w14:paraId="30824CD7" w14:textId="77777777" w:rsidR="00A04100" w:rsidRDefault="00A04100" w:rsidP="00A04100">
      <w:pPr>
        <w:ind w:firstLineChars="100" w:firstLine="210"/>
      </w:pPr>
      <w:r>
        <w:t>~可以通过给不同的网络指定不同的网络ID号来区分网络，避免干扰；</w:t>
      </w:r>
    </w:p>
    <w:p w14:paraId="11CA9A64" w14:textId="77777777" w:rsidR="00A04100" w:rsidRDefault="00A04100" w:rsidP="00A04100">
      <w:pPr>
        <w:ind w:firstLineChars="100" w:firstLine="210"/>
      </w:pPr>
      <w:r>
        <w:t>~如果设置为0XFFFF，那么协调器则随机产生一个值作为自己的PANID;</w:t>
      </w:r>
    </w:p>
    <w:p w14:paraId="2491B058" w14:textId="77777777" w:rsidR="00A04100" w:rsidRDefault="00A04100" w:rsidP="00A04100"/>
    <w:p w14:paraId="0426D46C" w14:textId="77777777" w:rsidR="00A04100" w:rsidRPr="00A04100" w:rsidRDefault="00A04100" w:rsidP="00A04100">
      <w:pPr>
        <w:rPr>
          <w:highlight w:val="yellow"/>
        </w:rPr>
      </w:pPr>
      <w:r w:rsidRPr="00A04100">
        <w:rPr>
          <w:rFonts w:hint="eastAsia"/>
          <w:highlight w:val="yellow"/>
        </w:rPr>
        <w:t>非</w:t>
      </w:r>
      <w:proofErr w:type="gramStart"/>
      <w:r w:rsidRPr="00A04100">
        <w:rPr>
          <w:rFonts w:hint="eastAsia"/>
          <w:highlight w:val="yellow"/>
        </w:rPr>
        <w:t>易失性闪存</w:t>
      </w:r>
      <w:proofErr w:type="gramEnd"/>
      <w:r w:rsidRPr="00A04100">
        <w:rPr>
          <w:rFonts w:hint="eastAsia"/>
          <w:highlight w:val="yellow"/>
        </w:rPr>
        <w:t>条目</w:t>
      </w:r>
      <w:r w:rsidRPr="00A04100">
        <w:rPr>
          <w:highlight w:val="yellow"/>
        </w:rPr>
        <w:t>ID号(NV操作用到的ID则定义在0x0201~0x0FFF 范围内！)</w:t>
      </w:r>
    </w:p>
    <w:p w14:paraId="715436C1" w14:textId="35726163" w:rsidR="00925662" w:rsidRDefault="00A04100" w:rsidP="00A04100">
      <w:pPr>
        <w:rPr>
          <w:rFonts w:hint="eastAsia"/>
        </w:rPr>
      </w:pPr>
      <w:r w:rsidRPr="00A04100">
        <w:drawing>
          <wp:inline distT="0" distB="0" distL="0" distR="0" wp14:anchorId="000EDDAC" wp14:editId="40A142A9">
            <wp:extent cx="1851660" cy="20583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0907" cy="20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4A2"/>
    <w:rsid w:val="007C54A2"/>
    <w:rsid w:val="008D2DE5"/>
    <w:rsid w:val="00925662"/>
    <w:rsid w:val="00A04100"/>
    <w:rsid w:val="00B3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FEFA"/>
  <w15:chartTrackingRefBased/>
  <w15:docId w15:val="{041ED112-DFBC-4616-926E-476F3863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041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04100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2653117243@qq.com</dc:creator>
  <cp:keywords/>
  <dc:description/>
  <cp:lastModifiedBy>2653117243@qq.com</cp:lastModifiedBy>
  <cp:revision>1</cp:revision>
  <dcterms:created xsi:type="dcterms:W3CDTF">2022-05-02T08:29:00Z</dcterms:created>
  <dcterms:modified xsi:type="dcterms:W3CDTF">2022-05-02T08:55:00Z</dcterms:modified>
</cp:coreProperties>
</file>