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78" w:rsidRPr="00782078" w:rsidRDefault="00782078" w:rsidP="004D0256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lang w:val="en-CA"/>
        </w:rPr>
      </w:pPr>
      <w:r w:rsidRPr="00782078">
        <w:rPr>
          <w:rFonts w:ascii="Arial" w:hAnsi="Arial" w:cs="Arial"/>
          <w:b/>
          <w:bCs/>
          <w:color w:val="222222"/>
          <w:sz w:val="32"/>
          <w:szCs w:val="32"/>
          <w:u w:val="single"/>
          <w:lang w:val="en-CA"/>
        </w:rPr>
        <w:t>Part 1 – Python Test</w:t>
      </w:r>
    </w:p>
    <w:p w:rsidR="004D0256" w:rsidRP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 xml:space="preserve">This US Census dataset contains detailed but </w:t>
      </w:r>
      <w:r w:rsidRPr="004D0256">
        <w:rPr>
          <w:rFonts w:ascii="Arial" w:hAnsi="Arial" w:cs="Arial"/>
          <w:color w:val="222222"/>
          <w:lang w:val="en-CA"/>
        </w:rPr>
        <w:t>anonymized</w:t>
      </w:r>
      <w:r w:rsidRPr="004D0256">
        <w:rPr>
          <w:rFonts w:ascii="Arial" w:hAnsi="Arial" w:cs="Arial"/>
          <w:color w:val="222222"/>
          <w:lang w:val="en-CA"/>
        </w:rPr>
        <w:t xml:space="preserve"> information for </w:t>
      </w:r>
      <w:r>
        <w:rPr>
          <w:rFonts w:ascii="Arial" w:hAnsi="Arial" w:cs="Arial"/>
          <w:color w:val="222222"/>
          <w:lang w:val="en-CA"/>
        </w:rPr>
        <w:t>~</w:t>
      </w:r>
      <w:r w:rsidRPr="004D0256">
        <w:rPr>
          <w:rFonts w:ascii="Arial" w:hAnsi="Arial" w:cs="Arial"/>
          <w:color w:val="222222"/>
          <w:lang w:val="en-CA"/>
        </w:rPr>
        <w:t xml:space="preserve">300,000 </w:t>
      </w:r>
      <w:r>
        <w:rPr>
          <w:rFonts w:ascii="Arial" w:hAnsi="Arial" w:cs="Arial"/>
          <w:color w:val="222222"/>
          <w:lang w:val="en-CA"/>
        </w:rPr>
        <w:t>persons</w:t>
      </w:r>
      <w:r w:rsidRPr="004D0256">
        <w:rPr>
          <w:rFonts w:ascii="Arial" w:hAnsi="Arial" w:cs="Arial"/>
          <w:color w:val="222222"/>
          <w:lang w:val="en-CA"/>
        </w:rPr>
        <w:t>.</w:t>
      </w:r>
    </w:p>
    <w:p w:rsid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The archive contains 3 files:</w:t>
      </w:r>
    </w:p>
    <w:p w:rsidR="004D0256" w:rsidRDefault="004D0256" w:rsidP="004D025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A large learning .csv file</w:t>
      </w:r>
    </w:p>
    <w:p w:rsidR="004D0256" w:rsidRDefault="004D0256" w:rsidP="004D025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Another test .csv file</w:t>
      </w:r>
    </w:p>
    <w:p w:rsidR="004D0256" w:rsidRPr="004D0256" w:rsidRDefault="004D0256" w:rsidP="004D025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A metadata file describing the columns of the two above mentioned files (identical for both)</w:t>
      </w:r>
    </w:p>
    <w:p w:rsidR="004D0256" w:rsidRP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 xml:space="preserve">The goal of this exercise is to </w:t>
      </w:r>
      <w:r>
        <w:rPr>
          <w:rFonts w:ascii="Arial" w:hAnsi="Arial" w:cs="Arial"/>
          <w:color w:val="222222"/>
          <w:lang w:val="en-CA"/>
        </w:rPr>
        <w:t>analyze</w:t>
      </w:r>
      <w:r w:rsidRPr="004D0256">
        <w:rPr>
          <w:rFonts w:ascii="Arial" w:hAnsi="Arial" w:cs="Arial"/>
          <w:color w:val="222222"/>
          <w:lang w:val="en-CA"/>
        </w:rPr>
        <w:t xml:space="preserve"> </w:t>
      </w:r>
      <w:r>
        <w:rPr>
          <w:rFonts w:ascii="Arial" w:hAnsi="Arial" w:cs="Arial"/>
          <w:color w:val="222222"/>
          <w:lang w:val="en-CA"/>
        </w:rPr>
        <w:t xml:space="preserve">and </w:t>
      </w:r>
      <w:r w:rsidRPr="004D0256">
        <w:rPr>
          <w:rFonts w:ascii="Arial" w:hAnsi="Arial" w:cs="Arial"/>
          <w:color w:val="222222"/>
          <w:lang w:val="en-CA"/>
        </w:rPr>
        <w:t>predict the information contained in the last column (42nd), i.e., a person makes over</w:t>
      </w:r>
      <w:r>
        <w:rPr>
          <w:rFonts w:ascii="Arial" w:hAnsi="Arial" w:cs="Arial"/>
          <w:color w:val="222222"/>
          <w:lang w:val="en-CA"/>
        </w:rPr>
        <w:t xml:space="preserve"> </w:t>
      </w:r>
      <w:r w:rsidRPr="004D0256">
        <w:rPr>
          <w:rFonts w:ascii="Arial" w:hAnsi="Arial" w:cs="Arial"/>
          <w:color w:val="222222"/>
          <w:lang w:val="en-CA"/>
        </w:rPr>
        <w:t>$50,000 / year, from the information contained in the other columns.</w:t>
      </w:r>
      <w:r>
        <w:rPr>
          <w:rFonts w:ascii="Arial" w:hAnsi="Arial" w:cs="Arial"/>
          <w:color w:val="222222"/>
          <w:lang w:val="en-CA"/>
        </w:rPr>
        <w:t xml:space="preserve"> </w:t>
      </w:r>
    </w:p>
    <w:p w:rsid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Ideally, you’ll work with</w:t>
      </w:r>
      <w:r>
        <w:rPr>
          <w:rFonts w:ascii="Arial" w:hAnsi="Arial" w:cs="Arial"/>
          <w:color w:val="222222"/>
          <w:lang w:val="en-CA"/>
        </w:rPr>
        <w:t xml:space="preserve"> </w:t>
      </w:r>
      <w:r w:rsidRPr="004D0256">
        <w:rPr>
          <w:rFonts w:ascii="Arial" w:hAnsi="Arial" w:cs="Arial"/>
          <w:color w:val="222222"/>
          <w:lang w:val="en-CA"/>
        </w:rPr>
        <w:t>Python</w:t>
      </w:r>
      <w:r>
        <w:rPr>
          <w:rFonts w:ascii="Arial" w:hAnsi="Arial" w:cs="Arial"/>
          <w:color w:val="222222"/>
          <w:lang w:val="en-CA"/>
        </w:rPr>
        <w:t xml:space="preserve"> (3.6 or 3.7)</w:t>
      </w:r>
      <w:r w:rsidRPr="004D0256">
        <w:rPr>
          <w:rFonts w:ascii="Arial" w:hAnsi="Arial" w:cs="Arial"/>
          <w:color w:val="222222"/>
          <w:lang w:val="en-CA"/>
        </w:rPr>
        <w:t xml:space="preserve"> to carry out the following steps:</w:t>
      </w:r>
    </w:p>
    <w:p w:rsidR="004D0256" w:rsidRDefault="004D0256" w:rsidP="004D0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Import the learning and text files</w:t>
      </w:r>
    </w:p>
    <w:p w:rsidR="004D0256" w:rsidRDefault="004D0256" w:rsidP="004D0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Based on the learning file:</w:t>
      </w:r>
    </w:p>
    <w:p w:rsidR="004D0256" w:rsidRDefault="004D0256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Make a quick statistic based and univariate audit of the different columns’ content and produce the results in visual / graphic format.</w:t>
      </w:r>
    </w:p>
    <w:p w:rsidR="004D0256" w:rsidRDefault="004D0256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This audit should describe the variable distribution, the % of missing values, the extreme values, and so on.</w:t>
      </w:r>
    </w:p>
    <w:p w:rsidR="004D0256" w:rsidRDefault="004D0256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 xml:space="preserve">Create a model using these variables (you can use whichever variables you want, or even create you own; for example, you could find the ratio or relationship between different variables, the </w:t>
      </w:r>
      <w:r w:rsidRPr="004D0256">
        <w:rPr>
          <w:rFonts w:ascii="Arial" w:hAnsi="Arial" w:cs="Arial"/>
          <w:color w:val="222222"/>
          <w:lang w:val="en-CA"/>
        </w:rPr>
        <w:t>binarization</w:t>
      </w:r>
      <w:r w:rsidRPr="004D0256">
        <w:rPr>
          <w:rFonts w:ascii="Arial" w:hAnsi="Arial" w:cs="Arial"/>
          <w:color w:val="222222"/>
          <w:lang w:val="en-CA"/>
        </w:rPr>
        <w:t xml:space="preserve"> of “categorical” variables, etc.) to </w:t>
      </w:r>
      <w:r w:rsidR="00782078">
        <w:rPr>
          <w:rFonts w:ascii="Arial" w:hAnsi="Arial" w:cs="Arial"/>
          <w:color w:val="222222"/>
          <w:lang w:val="en-CA"/>
        </w:rPr>
        <w:t>determine an income</w:t>
      </w:r>
      <w:r w:rsidRPr="004D0256">
        <w:rPr>
          <w:rFonts w:ascii="Arial" w:hAnsi="Arial" w:cs="Arial"/>
          <w:color w:val="222222"/>
          <w:lang w:val="en-CA"/>
        </w:rPr>
        <w:t xml:space="preserve"> </w:t>
      </w:r>
      <w:r w:rsidR="00782078">
        <w:rPr>
          <w:rFonts w:ascii="Arial" w:hAnsi="Arial" w:cs="Arial"/>
          <w:color w:val="222222"/>
          <w:lang w:val="en-CA"/>
        </w:rPr>
        <w:t>&gt;=</w:t>
      </w:r>
      <w:r w:rsidRPr="004D0256">
        <w:rPr>
          <w:rFonts w:ascii="Arial" w:hAnsi="Arial" w:cs="Arial"/>
          <w:color w:val="222222"/>
          <w:lang w:val="en-CA"/>
        </w:rPr>
        <w:t xml:space="preserve"> $50,000 / year</w:t>
      </w:r>
      <w:r w:rsidR="00782078">
        <w:rPr>
          <w:rFonts w:ascii="Arial" w:hAnsi="Arial" w:cs="Arial"/>
          <w:color w:val="222222"/>
          <w:lang w:val="en-CA"/>
        </w:rPr>
        <w:t xml:space="preserve"> (binary target)</w:t>
      </w:r>
      <w:r w:rsidRPr="004D0256">
        <w:rPr>
          <w:rFonts w:ascii="Arial" w:hAnsi="Arial" w:cs="Arial"/>
          <w:color w:val="222222"/>
          <w:lang w:val="en-CA"/>
        </w:rPr>
        <w:t xml:space="preserve">. </w:t>
      </w:r>
    </w:p>
    <w:p w:rsidR="004D0256" w:rsidRDefault="00782078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>
        <w:rPr>
          <w:rFonts w:ascii="Arial" w:hAnsi="Arial" w:cs="Arial"/>
          <w:color w:val="222222"/>
          <w:lang w:val="en-CA"/>
        </w:rPr>
        <w:t>Y</w:t>
      </w:r>
      <w:r w:rsidR="004D0256" w:rsidRPr="004D0256">
        <w:rPr>
          <w:rFonts w:ascii="Arial" w:hAnsi="Arial" w:cs="Arial"/>
          <w:color w:val="222222"/>
          <w:lang w:val="en-CA"/>
        </w:rPr>
        <w:t xml:space="preserve">ou are free to choose </w:t>
      </w:r>
      <w:r>
        <w:rPr>
          <w:rFonts w:ascii="Arial" w:hAnsi="Arial" w:cs="Arial"/>
          <w:color w:val="222222"/>
          <w:lang w:val="en-CA"/>
        </w:rPr>
        <w:t>any models as long as there’s more than 2 different types</w:t>
      </w:r>
      <w:r w:rsidR="004D0256" w:rsidRPr="004D0256">
        <w:rPr>
          <w:rFonts w:ascii="Arial" w:hAnsi="Arial" w:cs="Arial"/>
          <w:color w:val="222222"/>
          <w:lang w:val="en-CA"/>
        </w:rPr>
        <w:t>.</w:t>
      </w:r>
    </w:p>
    <w:p w:rsidR="004D0256" w:rsidRDefault="004D0256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Choose the model that appears to have the highest performance based on a comparison between reality (the 42nd variable) and the model’s prediction.</w:t>
      </w:r>
    </w:p>
    <w:p w:rsidR="004D0256" w:rsidRPr="004D0256" w:rsidRDefault="004D0256" w:rsidP="004D0256">
      <w:pPr>
        <w:pStyle w:val="NormalWeb"/>
        <w:numPr>
          <w:ilvl w:val="1"/>
          <w:numId w:val="2"/>
        </w:numPr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 xml:space="preserve">Apply your model to the test file and measure </w:t>
      </w:r>
      <w:r w:rsidRPr="004D0256">
        <w:rPr>
          <w:rFonts w:ascii="Arial" w:hAnsi="Arial" w:cs="Arial"/>
          <w:color w:val="222222"/>
          <w:lang w:val="en-CA"/>
        </w:rPr>
        <w:t>its</w:t>
      </w:r>
      <w:r w:rsidRPr="004D0256">
        <w:rPr>
          <w:rFonts w:ascii="Arial" w:hAnsi="Arial" w:cs="Arial"/>
          <w:color w:val="222222"/>
          <w:lang w:val="en-CA"/>
        </w:rPr>
        <w:t xml:space="preserve"> real performance on it (same method as above).</w:t>
      </w:r>
    </w:p>
    <w:p w:rsidR="004D0256" w:rsidRP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 xml:space="preserve">The goal of this exercise </w:t>
      </w:r>
      <w:r w:rsidRPr="004D0256">
        <w:rPr>
          <w:rFonts w:ascii="Arial" w:hAnsi="Arial" w:cs="Arial"/>
          <w:b/>
          <w:bCs/>
          <w:color w:val="222222"/>
          <w:u w:val="single"/>
          <w:lang w:val="en-CA"/>
        </w:rPr>
        <w:t>is not to create the best or the purest model</w:t>
      </w:r>
      <w:r w:rsidRPr="004D0256">
        <w:rPr>
          <w:rFonts w:ascii="Arial" w:hAnsi="Arial" w:cs="Arial"/>
          <w:color w:val="222222"/>
          <w:lang w:val="en-CA"/>
        </w:rPr>
        <w:t>, but rather to describe the steps you’ll take to accomplish it.</w:t>
      </w:r>
    </w:p>
    <w:p w:rsidR="004D0256" w:rsidRP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Explain the places that may have been the most challenging for you.</w:t>
      </w:r>
    </w:p>
    <w:p w:rsidR="004D0256" w:rsidRPr="004D0256" w:rsidRDefault="004D0256" w:rsidP="004D0256">
      <w:pPr>
        <w:pStyle w:val="NormalWeb"/>
        <w:shd w:val="clear" w:color="auto" w:fill="FFFFFF"/>
        <w:jc w:val="both"/>
        <w:rPr>
          <w:rFonts w:ascii="Arial" w:hAnsi="Arial" w:cs="Arial"/>
          <w:color w:val="222222"/>
          <w:lang w:val="en-CA"/>
        </w:rPr>
      </w:pPr>
      <w:r w:rsidRPr="004D0256">
        <w:rPr>
          <w:rFonts w:ascii="Arial" w:hAnsi="Arial" w:cs="Arial"/>
          <w:color w:val="222222"/>
          <w:lang w:val="en-CA"/>
        </w:rPr>
        <w:t>Find clear insights on the profiles of the people that make more than $50,000 / year. For example, which variables seem to be the most correlated with this phenomenon?</w:t>
      </w:r>
    </w:p>
    <w:p w:rsidR="00782078" w:rsidRPr="00DB4AC6" w:rsidRDefault="00782078" w:rsidP="004D0256">
      <w:pPr>
        <w:jc w:val="both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val="en-CA" w:eastAsia="fr-FR"/>
        </w:rPr>
      </w:pPr>
      <w:r w:rsidRPr="00782078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val="en-CA" w:eastAsia="fr-FR"/>
        </w:rPr>
        <w:lastRenderedPageBreak/>
        <w:t>Part 2 – General Questions</w:t>
      </w:r>
    </w:p>
    <w:p w:rsidR="00930734" w:rsidRDefault="00930734" w:rsidP="004D0256">
      <w:pPr>
        <w:jc w:val="both"/>
        <w:rPr>
          <w:lang w:val="en-CA"/>
        </w:rPr>
      </w:pPr>
      <w:r>
        <w:rPr>
          <w:lang w:val="en-CA"/>
        </w:rPr>
        <w:t>Answer the following questions. Make sure to explain your responses.</w:t>
      </w:r>
    </w:p>
    <w:p w:rsidR="00F72DE7" w:rsidRPr="00F72DE7" w:rsidRDefault="00F72DE7" w:rsidP="00F72DE7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 w:rsidRPr="00F72DE7">
        <w:rPr>
          <w:lang w:val="en-CA"/>
        </w:rPr>
        <w:t>A, B and C are events and P(X) denotes the probability of X. Also, A implies B and B implies C.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>P(A) ≤ P(C).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>P(A) ≥ P(C).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 xml:space="preserve">P(B </w:t>
      </w:r>
      <w:r w:rsidRPr="00F72DE7">
        <w:rPr>
          <w:rFonts w:ascii="Cambria Math" w:hAnsi="Cambria Math" w:cs="Cambria Math"/>
          <w:lang w:val="en-CA"/>
        </w:rPr>
        <w:t>⋂</w:t>
      </w:r>
      <w:r w:rsidRPr="00F72DE7">
        <w:rPr>
          <w:lang w:val="en-CA"/>
        </w:rPr>
        <w:t xml:space="preserve"> C) </w:t>
      </w:r>
      <w:r w:rsidRPr="00F72DE7">
        <w:rPr>
          <w:rFonts w:ascii="Calibri" w:hAnsi="Calibri" w:cs="Calibri"/>
          <w:lang w:val="en-CA"/>
        </w:rPr>
        <w:t>≥</w:t>
      </w:r>
      <w:r w:rsidRPr="00F72DE7">
        <w:rPr>
          <w:lang w:val="en-CA"/>
        </w:rPr>
        <w:t xml:space="preserve"> P(B). </w:t>
      </w:r>
    </w:p>
    <w:p w:rsid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 xml:space="preserve">P(B </w:t>
      </w:r>
      <w:r w:rsidRPr="00F72DE7">
        <w:rPr>
          <w:rFonts w:ascii="Cambria Math" w:hAnsi="Cambria Math" w:cs="Cambria Math"/>
          <w:lang w:val="en-CA"/>
        </w:rPr>
        <w:t>⋂</w:t>
      </w:r>
      <w:r w:rsidRPr="00F72DE7">
        <w:rPr>
          <w:lang w:val="en-CA"/>
        </w:rPr>
        <w:t xml:space="preserve"> C) </w:t>
      </w:r>
      <w:r w:rsidRPr="00F72DE7">
        <w:rPr>
          <w:rFonts w:ascii="Calibri" w:hAnsi="Calibri" w:cs="Calibri"/>
          <w:lang w:val="en-CA"/>
        </w:rPr>
        <w:t>≤</w:t>
      </w:r>
      <w:r w:rsidRPr="00F72DE7">
        <w:rPr>
          <w:lang w:val="en-CA"/>
        </w:rPr>
        <w:t xml:space="preserve"> P(B). 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>More information is needed to decide whether c) and d) hold or not</w:t>
      </w:r>
      <w:r>
        <w:rPr>
          <w:lang w:val="en-CA"/>
        </w:rPr>
        <w:t>.</w:t>
      </w:r>
    </w:p>
    <w:p w:rsidR="00782078" w:rsidRDefault="00F72DE7" w:rsidP="00F72DE7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What can you say about this formula ?</w:t>
      </w:r>
    </w:p>
    <w:p w:rsid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</w:rPr>
            </m:ctrlPr>
          </m:naryPr>
          <m:sub>
            <m:r>
              <w:rPr>
                <w:rFonts w:ascii="Cambria Math" w:hAnsi="Cambria Math" w:cs="Courier New"/>
                <w:sz w:val="24"/>
              </w:rPr>
              <m:t>n=1</m:t>
            </m:r>
          </m:sub>
          <m:sup>
            <m:r>
              <w:rPr>
                <w:rFonts w:ascii="Cambria Math" w:hAnsi="Cambria Math" w:cs="Courier New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Courier New"/>
                    <w:sz w:val="24"/>
                  </w:rPr>
                  <m:t>n</m:t>
                </m:r>
              </m:den>
            </m:f>
          </m:e>
        </m:nary>
      </m:oMath>
      <w:r>
        <w:rPr>
          <w:rFonts w:ascii="Courier New" w:eastAsia="Century Gothic" w:hAnsi="Courier New" w:cs="Courier New"/>
        </w:rPr>
        <w:t>.</w:t>
      </w:r>
    </w:p>
    <w:p w:rsidR="00F72DE7" w:rsidRPr="00DB4AC6" w:rsidRDefault="00F72DE7" w:rsidP="00F72DE7">
      <w:pPr>
        <w:pStyle w:val="Paragraphedeliste"/>
        <w:numPr>
          <w:ilvl w:val="0"/>
          <w:numId w:val="3"/>
        </w:numPr>
        <w:rPr>
          <w:b/>
          <w:bCs/>
          <w:lang w:val="en-CA"/>
        </w:rPr>
      </w:pPr>
      <w:r w:rsidRPr="00F72DE7">
        <w:rPr>
          <w:lang w:val="en-CA"/>
        </w:rPr>
        <w:t xml:space="preserve">A magician has two cards: one is white on both faces and the other is black on one side and white on the other. The magician picks one card at random (with probability 1/2 for each) and throws it on the floor in a way that does not favor a card side. The card on the floor is white on its visible side. </w:t>
      </w:r>
      <w:r w:rsidRPr="00DB4AC6">
        <w:rPr>
          <w:b/>
          <w:bCs/>
          <w:lang w:val="en-CA"/>
        </w:rPr>
        <w:t xml:space="preserve">What is the probability that the other side is white as well? </w:t>
      </w:r>
    </w:p>
    <w:p w:rsidR="00F72DE7" w:rsidRPr="00F72DE7" w:rsidRDefault="00F72DE7" w:rsidP="00F72DE7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 w:rsidRPr="00F72DE7">
        <w:rPr>
          <w:lang w:val="en-CA"/>
        </w:rPr>
        <w:t>For each of these statements about binary classification and the various measures related to confusion matrices, indicate if you agree or not, and explain why: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>If two models have different accuracy values, the one with a higher accuracy is better.</w:t>
      </w:r>
    </w:p>
    <w:p w:rsidR="00F72DE7" w:rsidRPr="00F72DE7" w:rsidRDefault="00F72DE7" w:rsidP="00F72DE7">
      <w:pPr>
        <w:pStyle w:val="Paragraphedeliste"/>
        <w:numPr>
          <w:ilvl w:val="1"/>
          <w:numId w:val="3"/>
        </w:numPr>
        <w:jc w:val="both"/>
        <w:rPr>
          <w:lang w:val="en-CA"/>
        </w:rPr>
      </w:pPr>
      <w:r w:rsidRPr="00F72DE7">
        <w:rPr>
          <w:lang w:val="en-CA"/>
        </w:rPr>
        <w:t xml:space="preserve">Type II errors are less problematic than type I errors. </w:t>
      </w:r>
    </w:p>
    <w:p w:rsidR="00930734" w:rsidRPr="00930734" w:rsidRDefault="00930734" w:rsidP="00930734">
      <w:pPr>
        <w:pStyle w:val="Paragraphedeliste"/>
        <w:numPr>
          <w:ilvl w:val="0"/>
          <w:numId w:val="3"/>
        </w:numPr>
        <w:rPr>
          <w:lang w:val="en-CA"/>
        </w:rPr>
      </w:pPr>
      <w:r w:rsidRPr="00930734">
        <w:rPr>
          <w:lang w:val="en-CA"/>
        </w:rPr>
        <w:t xml:space="preserve">As part of a game’s development process, we invite 32 subjects randomly selected from a list of volunteers to play the game in its current state and ask them to score the game on a scale of 0 to 10 on 20 different criteria (movement, camera, shooting, story, difficulty, etc.). We repeat the same process one month later with the same subjects and the new current state of the game. Among the t-tests performed independently on each of the 20 score differences, one of them (the movement score) detected a positive significant difference in score at the 0.05 level. We report that the new version of the game displays significant improvements regarding character movement appreciation. </w:t>
      </w:r>
      <w:r w:rsidRPr="00930734">
        <w:rPr>
          <w:b/>
          <w:bCs/>
          <w:lang w:val="en-CA"/>
        </w:rPr>
        <w:t>What are the potential flaws affecting the internal and external validity of this study?</w:t>
      </w:r>
    </w:p>
    <w:p w:rsidR="00930734" w:rsidRPr="00930734" w:rsidRDefault="00930734" w:rsidP="00AE5B4B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bookmarkStart w:id="0" w:name="_GoBack"/>
      <w:bookmarkEnd w:id="0"/>
      <w:r w:rsidRPr="00AE5B4B">
        <w:rPr>
          <w:lang w:val="en-CA"/>
        </w:rPr>
        <w:t xml:space="preserve">A model for detecting cheater accounts in an online game is tested on 1000 thoroughly verified accounts containing 20 cheaters and 980 non-cheaters. The model flags 25 cheater accounts, 5 of which are actual cheaters. </w:t>
      </w:r>
      <w:r w:rsidRPr="00AE5B4B">
        <w:rPr>
          <w:b/>
          <w:bCs/>
          <w:lang w:val="en-CA"/>
        </w:rPr>
        <w:t>Compute the following values associated with the confusion matrix</w:t>
      </w:r>
      <w:r w:rsidRPr="00AE5B4B">
        <w:rPr>
          <w:lang w:val="en-CA"/>
        </w:rPr>
        <w:t>:</w:t>
      </w:r>
      <w:r w:rsidR="00AE5B4B" w:rsidRPr="00AE5B4B">
        <w:rPr>
          <w:lang w:val="en-CA"/>
        </w:rPr>
        <w:t xml:space="preserve"> </w:t>
      </w:r>
      <w:r w:rsidRPr="00AE5B4B">
        <w:rPr>
          <w:lang w:val="en-CA"/>
        </w:rPr>
        <w:t>Accuracy</w:t>
      </w:r>
      <w:r w:rsidR="00AE5B4B">
        <w:rPr>
          <w:lang w:val="en-CA"/>
        </w:rPr>
        <w:t xml:space="preserve">, </w:t>
      </w:r>
      <w:r w:rsidRPr="00AE5B4B">
        <w:rPr>
          <w:lang w:val="en-CA"/>
        </w:rPr>
        <w:t>Precision</w:t>
      </w:r>
      <w:r w:rsidR="00AE5B4B">
        <w:rPr>
          <w:lang w:val="en-CA"/>
        </w:rPr>
        <w:t>, R</w:t>
      </w:r>
      <w:r w:rsidRPr="00930734">
        <w:rPr>
          <w:lang w:val="en-CA"/>
        </w:rPr>
        <w:t>ecall</w:t>
      </w:r>
      <w:r w:rsidR="00AE5B4B">
        <w:rPr>
          <w:lang w:val="en-CA"/>
        </w:rPr>
        <w:t>.</w:t>
      </w:r>
    </w:p>
    <w:p w:rsidR="00F72DE7" w:rsidRDefault="00930734" w:rsidP="00930734">
      <w:pPr>
        <w:pStyle w:val="Paragraphedeliste"/>
        <w:numPr>
          <w:ilvl w:val="0"/>
          <w:numId w:val="3"/>
        </w:numPr>
        <w:rPr>
          <w:lang w:val="en-CA"/>
        </w:rPr>
      </w:pPr>
      <w:r w:rsidRPr="00930734">
        <w:rPr>
          <w:lang w:val="en-CA"/>
        </w:rPr>
        <w:t>Write a pseudo-code chunk that finds the maximum of two numbers. You cannot use if-else or any other comparison operator.</w:t>
      </w:r>
    </w:p>
    <w:p w:rsidR="008D62DC" w:rsidRPr="00AE5B4B" w:rsidRDefault="00AE5B4B" w:rsidP="00AE5B4B">
      <w:pPr>
        <w:pStyle w:val="Paragraphedeliste"/>
        <w:numPr>
          <w:ilvl w:val="0"/>
          <w:numId w:val="3"/>
        </w:numPr>
        <w:rPr>
          <w:lang w:val="en-CA"/>
        </w:rPr>
      </w:pPr>
      <w:r w:rsidRPr="00AE5B4B">
        <w:rPr>
          <w:lang w:val="en-CA"/>
        </w:rPr>
        <w:t>Enumerate the tunable hyper-parameters of a feed-forward classification neural network with fully connected layers, a cross-entropy loss function with an elastic net regularization term using stochastic gradient descent with momentum and linearly decreasing learning rate.</w:t>
      </w:r>
    </w:p>
    <w:sectPr w:rsidR="008D62DC" w:rsidRPr="00AE5B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947"/>
    <w:multiLevelType w:val="hybridMultilevel"/>
    <w:tmpl w:val="DA18619E"/>
    <w:lvl w:ilvl="0" w:tplc="AD066DF6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350B35"/>
    <w:multiLevelType w:val="hybridMultilevel"/>
    <w:tmpl w:val="5DBA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85AE7"/>
    <w:multiLevelType w:val="hybridMultilevel"/>
    <w:tmpl w:val="6EDE9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56"/>
    <w:rsid w:val="002E2028"/>
    <w:rsid w:val="004D0256"/>
    <w:rsid w:val="00782078"/>
    <w:rsid w:val="00854132"/>
    <w:rsid w:val="008D62DC"/>
    <w:rsid w:val="00930734"/>
    <w:rsid w:val="00AE5B4B"/>
    <w:rsid w:val="00DB4AC6"/>
    <w:rsid w:val="00F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51F13"/>
  <w15:chartTrackingRefBased/>
  <w15:docId w15:val="{A51D5AC4-29DB-4F3A-9888-4D55A6F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il">
    <w:name w:val="il"/>
    <w:basedOn w:val="Policepardfaut"/>
    <w:rsid w:val="004D0256"/>
  </w:style>
  <w:style w:type="paragraph" w:styleId="Paragraphedeliste">
    <w:name w:val="List Paragraph"/>
    <w:basedOn w:val="Normal"/>
    <w:uiPriority w:val="34"/>
    <w:qFormat/>
    <w:rsid w:val="00F7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Mekki</dc:creator>
  <cp:keywords/>
  <dc:description/>
  <cp:lastModifiedBy>Amine Mekki</cp:lastModifiedBy>
  <cp:revision>3</cp:revision>
  <dcterms:created xsi:type="dcterms:W3CDTF">2020-08-24T18:36:00Z</dcterms:created>
  <dcterms:modified xsi:type="dcterms:W3CDTF">2020-08-24T21:17:00Z</dcterms:modified>
</cp:coreProperties>
</file>