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EEAAD" w14:textId="77777777" w:rsidR="00205298" w:rsidRPr="00205298" w:rsidRDefault="00DE173E">
      <w:pPr>
        <w:pStyle w:val="Title"/>
        <w:rPr>
          <w:rFonts w:ascii="Times New Roman" w:hAnsi="Times New Roman" w:cs="Times New Roman"/>
          <w:spacing w:val="-131"/>
        </w:rPr>
      </w:pPr>
      <w:bookmarkStart w:id="0" w:name="Awesome_Recipes_Accessibility_Conformanc"/>
      <w:bookmarkEnd w:id="0"/>
      <w:r w:rsidRPr="00205298">
        <w:rPr>
          <w:rFonts w:ascii="Times New Roman" w:hAnsi="Times New Roman" w:cs="Times New Roman"/>
        </w:rPr>
        <w:t>Telerik</w:t>
      </w:r>
      <w:r w:rsidR="00907272" w:rsidRPr="00205298">
        <w:rPr>
          <w:rFonts w:ascii="Times New Roman" w:hAnsi="Times New Roman" w:cs="Times New Roman"/>
          <w:spacing w:val="-23"/>
        </w:rPr>
        <w:t xml:space="preserve"> </w:t>
      </w:r>
      <w:r w:rsidR="00907272" w:rsidRPr="00205298">
        <w:rPr>
          <w:rFonts w:ascii="Times New Roman" w:hAnsi="Times New Roman" w:cs="Times New Roman"/>
        </w:rPr>
        <w:t>Accessibility</w:t>
      </w:r>
      <w:r w:rsidR="00907272" w:rsidRPr="00205298">
        <w:rPr>
          <w:rFonts w:ascii="Times New Roman" w:hAnsi="Times New Roman" w:cs="Times New Roman"/>
          <w:spacing w:val="-7"/>
        </w:rPr>
        <w:t xml:space="preserve"> </w:t>
      </w:r>
      <w:r w:rsidR="00907272" w:rsidRPr="00205298">
        <w:rPr>
          <w:rFonts w:ascii="Times New Roman" w:hAnsi="Times New Roman" w:cs="Times New Roman"/>
        </w:rPr>
        <w:t>Conformance</w:t>
      </w:r>
      <w:r w:rsidR="00907272" w:rsidRPr="00205298">
        <w:rPr>
          <w:rFonts w:ascii="Times New Roman" w:hAnsi="Times New Roman" w:cs="Times New Roman"/>
          <w:spacing w:val="-7"/>
        </w:rPr>
        <w:t xml:space="preserve"> </w:t>
      </w:r>
      <w:r w:rsidR="00907272" w:rsidRPr="00205298">
        <w:rPr>
          <w:rFonts w:ascii="Times New Roman" w:hAnsi="Times New Roman" w:cs="Times New Roman"/>
        </w:rPr>
        <w:t>Report</w:t>
      </w:r>
      <w:r w:rsidR="00907272" w:rsidRPr="00205298">
        <w:rPr>
          <w:rFonts w:ascii="Times New Roman" w:hAnsi="Times New Roman" w:cs="Times New Roman"/>
          <w:spacing w:val="-131"/>
        </w:rPr>
        <w:t xml:space="preserve"> </w:t>
      </w:r>
    </w:p>
    <w:p w14:paraId="29B3EAFA" w14:textId="68A0E570" w:rsidR="00990677" w:rsidRPr="00205298" w:rsidRDefault="00907272">
      <w:pPr>
        <w:pStyle w:val="Title"/>
        <w:rPr>
          <w:rFonts w:ascii="Times New Roman" w:hAnsi="Times New Roman" w:cs="Times New Roman"/>
        </w:rPr>
      </w:pPr>
      <w:r w:rsidRPr="00205298">
        <w:rPr>
          <w:rFonts w:ascii="Times New Roman" w:hAnsi="Times New Roman" w:cs="Times New Roman"/>
        </w:rPr>
        <w:t>WCAG</w:t>
      </w:r>
      <w:r w:rsidRPr="00205298">
        <w:rPr>
          <w:rFonts w:ascii="Times New Roman" w:hAnsi="Times New Roman" w:cs="Times New Roman"/>
          <w:spacing w:val="1"/>
        </w:rPr>
        <w:t xml:space="preserve"> </w:t>
      </w:r>
      <w:r w:rsidRPr="00205298">
        <w:rPr>
          <w:rFonts w:ascii="Times New Roman" w:hAnsi="Times New Roman" w:cs="Times New Roman"/>
        </w:rPr>
        <w:t>Edition</w:t>
      </w:r>
    </w:p>
    <w:p w14:paraId="764A3EBA" w14:textId="0233FBE0" w:rsidR="00990677" w:rsidRDefault="00907272">
      <w:pPr>
        <w:pStyle w:val="Heading3"/>
        <w:spacing w:before="281" w:line="275" w:lineRule="exact"/>
        <w:ind w:left="1215" w:right="1231"/>
        <w:jc w:val="center"/>
        <w:rPr>
          <w:rFonts w:ascii="Times New Roman" w:hAnsi="Times New Roman" w:cs="Times New Roman"/>
        </w:rPr>
      </w:pPr>
      <w:bookmarkStart w:id="1" w:name="Name_of_Product/Version:__Awesome_Recipe"/>
      <w:bookmarkEnd w:id="1"/>
      <w:r w:rsidRPr="00205298">
        <w:rPr>
          <w:rFonts w:ascii="Times New Roman" w:hAnsi="Times New Roman" w:cs="Times New Roman"/>
        </w:rPr>
        <w:t>(Based</w:t>
      </w:r>
      <w:r w:rsidRPr="00205298">
        <w:rPr>
          <w:rFonts w:ascii="Times New Roman" w:hAnsi="Times New Roman" w:cs="Times New Roman"/>
          <w:spacing w:val="-3"/>
        </w:rPr>
        <w:t xml:space="preserve"> </w:t>
      </w:r>
      <w:r w:rsidRPr="00205298">
        <w:rPr>
          <w:rFonts w:ascii="Times New Roman" w:hAnsi="Times New Roman" w:cs="Times New Roman"/>
        </w:rPr>
        <w:t>on</w:t>
      </w:r>
      <w:r w:rsidRPr="00205298">
        <w:rPr>
          <w:rFonts w:ascii="Times New Roman" w:hAnsi="Times New Roman" w:cs="Times New Roman"/>
          <w:spacing w:val="-2"/>
        </w:rPr>
        <w:t xml:space="preserve"> </w:t>
      </w:r>
      <w:r w:rsidRPr="00205298">
        <w:rPr>
          <w:rFonts w:ascii="Times New Roman" w:hAnsi="Times New Roman" w:cs="Times New Roman"/>
        </w:rPr>
        <w:t>VPAT</w:t>
      </w:r>
      <w:r w:rsidRPr="00205298">
        <w:rPr>
          <w:rFonts w:ascii="Times New Roman" w:hAnsi="Times New Roman" w:cs="Times New Roman"/>
          <w:b w:val="0"/>
          <w:vertAlign w:val="superscript"/>
        </w:rPr>
        <w:t>®</w:t>
      </w:r>
      <w:r w:rsidRPr="00205298">
        <w:rPr>
          <w:rFonts w:ascii="Times New Roman" w:hAnsi="Times New Roman" w:cs="Times New Roman"/>
          <w:b w:val="0"/>
          <w:spacing w:val="3"/>
        </w:rPr>
        <w:t xml:space="preserve"> </w:t>
      </w:r>
      <w:r w:rsidRPr="00205298">
        <w:rPr>
          <w:rFonts w:ascii="Times New Roman" w:hAnsi="Times New Roman" w:cs="Times New Roman"/>
        </w:rPr>
        <w:t>Version</w:t>
      </w:r>
      <w:r w:rsidRPr="00205298">
        <w:rPr>
          <w:rFonts w:ascii="Times New Roman" w:hAnsi="Times New Roman" w:cs="Times New Roman"/>
          <w:spacing w:val="-2"/>
        </w:rPr>
        <w:t xml:space="preserve"> </w:t>
      </w:r>
      <w:r w:rsidRPr="00205298">
        <w:rPr>
          <w:rFonts w:ascii="Times New Roman" w:hAnsi="Times New Roman" w:cs="Times New Roman"/>
        </w:rPr>
        <w:t>2.4)</w:t>
      </w:r>
    </w:p>
    <w:p w14:paraId="1F52652B" w14:textId="77777777" w:rsidR="00205298" w:rsidRPr="00205298" w:rsidRDefault="00205298">
      <w:pPr>
        <w:pStyle w:val="Heading3"/>
        <w:spacing w:before="281" w:line="275" w:lineRule="exact"/>
        <w:ind w:left="1215" w:right="1231"/>
        <w:jc w:val="center"/>
        <w:rPr>
          <w:rFonts w:ascii="Times New Roman" w:hAnsi="Times New Roman" w:cs="Times New Roman"/>
        </w:rPr>
      </w:pPr>
    </w:p>
    <w:p w14:paraId="19555178" w14:textId="1CB0426F" w:rsidR="00990677" w:rsidRPr="00205298" w:rsidRDefault="00907272">
      <w:pPr>
        <w:spacing w:line="412" w:lineRule="exact"/>
        <w:ind w:left="100"/>
        <w:rPr>
          <w:rFonts w:ascii="Times New Roman" w:hAnsi="Times New Roman" w:cs="Times New Roman"/>
          <w:sz w:val="24"/>
        </w:rPr>
      </w:pPr>
      <w:r w:rsidRPr="00205298">
        <w:rPr>
          <w:rFonts w:ascii="Times New Roman" w:hAnsi="Times New Roman" w:cs="Times New Roman"/>
          <w:b/>
          <w:sz w:val="36"/>
        </w:rPr>
        <w:t>Name</w:t>
      </w:r>
      <w:r w:rsidRPr="00205298">
        <w:rPr>
          <w:rFonts w:ascii="Times New Roman" w:hAnsi="Times New Roman" w:cs="Times New Roman"/>
          <w:b/>
          <w:spacing w:val="-6"/>
          <w:sz w:val="36"/>
        </w:rPr>
        <w:t xml:space="preserve"> </w:t>
      </w:r>
      <w:r w:rsidRPr="00205298">
        <w:rPr>
          <w:rFonts w:ascii="Times New Roman" w:hAnsi="Times New Roman" w:cs="Times New Roman"/>
          <w:b/>
          <w:sz w:val="36"/>
        </w:rPr>
        <w:t>of</w:t>
      </w:r>
      <w:r w:rsidRPr="00205298">
        <w:rPr>
          <w:rFonts w:ascii="Times New Roman" w:hAnsi="Times New Roman" w:cs="Times New Roman"/>
          <w:b/>
          <w:spacing w:val="-5"/>
          <w:sz w:val="36"/>
        </w:rPr>
        <w:t xml:space="preserve"> </w:t>
      </w:r>
      <w:r w:rsidRPr="00205298">
        <w:rPr>
          <w:rFonts w:ascii="Times New Roman" w:hAnsi="Times New Roman" w:cs="Times New Roman"/>
          <w:b/>
          <w:sz w:val="36"/>
        </w:rPr>
        <w:t>Product/Version:</w:t>
      </w:r>
      <w:r w:rsidRPr="00205298">
        <w:rPr>
          <w:rFonts w:ascii="Times New Roman" w:hAnsi="Times New Roman" w:cs="Times New Roman"/>
          <w:b/>
          <w:spacing w:val="60"/>
          <w:sz w:val="36"/>
        </w:rPr>
        <w:t xml:space="preserve"> </w:t>
      </w:r>
      <w:r w:rsidR="009E0D4B" w:rsidRPr="00205298">
        <w:rPr>
          <w:rFonts w:ascii="Times New Roman" w:hAnsi="Times New Roman" w:cs="Times New Roman"/>
          <w:sz w:val="24"/>
        </w:rPr>
        <w:t xml:space="preserve">Telerik </w:t>
      </w:r>
      <w:r w:rsidR="00DE173E" w:rsidRPr="00205298">
        <w:rPr>
          <w:rFonts w:ascii="Times New Roman" w:hAnsi="Times New Roman" w:cs="Times New Roman"/>
          <w:sz w:val="24"/>
        </w:rPr>
        <w:t>UI</w:t>
      </w:r>
      <w:r w:rsidR="009E0D4B" w:rsidRPr="00205298">
        <w:rPr>
          <w:rFonts w:ascii="Times New Roman" w:hAnsi="Times New Roman" w:cs="Times New Roman"/>
          <w:sz w:val="24"/>
        </w:rPr>
        <w:t xml:space="preserve"> for </w:t>
      </w:r>
      <w:proofErr w:type="spellStart"/>
      <w:r w:rsidR="009E0D4B" w:rsidRPr="00205298">
        <w:rPr>
          <w:rFonts w:ascii="Times New Roman" w:hAnsi="Times New Roman" w:cs="Times New Roman"/>
          <w:sz w:val="24"/>
        </w:rPr>
        <w:t>Blazor</w:t>
      </w:r>
      <w:proofErr w:type="spellEnd"/>
    </w:p>
    <w:p w14:paraId="792331A5" w14:textId="77777777" w:rsidR="00990677" w:rsidRPr="00205298" w:rsidRDefault="00907272">
      <w:pPr>
        <w:pStyle w:val="Heading1"/>
        <w:spacing w:before="308"/>
        <w:rPr>
          <w:rFonts w:ascii="Times New Roman" w:hAnsi="Times New Roman" w:cs="Times New Roman"/>
        </w:rPr>
      </w:pPr>
      <w:bookmarkStart w:id="2" w:name="Report_Date:"/>
      <w:bookmarkEnd w:id="2"/>
      <w:r w:rsidRPr="00205298">
        <w:rPr>
          <w:rFonts w:ascii="Times New Roman" w:hAnsi="Times New Roman" w:cs="Times New Roman"/>
        </w:rPr>
        <w:t>Report</w:t>
      </w:r>
      <w:r w:rsidRPr="00205298">
        <w:rPr>
          <w:rFonts w:ascii="Times New Roman" w:hAnsi="Times New Roman" w:cs="Times New Roman"/>
          <w:spacing w:val="-11"/>
        </w:rPr>
        <w:t xml:space="preserve"> </w:t>
      </w:r>
      <w:r w:rsidRPr="00205298">
        <w:rPr>
          <w:rFonts w:ascii="Times New Roman" w:hAnsi="Times New Roman" w:cs="Times New Roman"/>
        </w:rPr>
        <w:t>Date:</w:t>
      </w:r>
    </w:p>
    <w:p w14:paraId="56348AF7" w14:textId="6D31E1BB" w:rsidR="00990677" w:rsidRPr="00205298" w:rsidRDefault="009E0D4B">
      <w:pPr>
        <w:pStyle w:val="BodyText"/>
        <w:spacing w:before="4"/>
        <w:ind w:left="100"/>
        <w:rPr>
          <w:rFonts w:ascii="Times New Roman" w:hAnsi="Times New Roman" w:cs="Times New Roman"/>
        </w:rPr>
      </w:pPr>
      <w:r w:rsidRPr="00205298">
        <w:rPr>
          <w:rFonts w:ascii="Times New Roman" w:hAnsi="Times New Roman" w:cs="Times New Roman"/>
        </w:rPr>
        <w:t>08/25/2021</w:t>
      </w:r>
    </w:p>
    <w:p w14:paraId="38C401AB" w14:textId="77777777" w:rsidR="00990677" w:rsidRPr="00205298" w:rsidRDefault="00990677">
      <w:pPr>
        <w:pStyle w:val="BodyText"/>
        <w:spacing w:before="4"/>
        <w:rPr>
          <w:rFonts w:ascii="Times New Roman" w:hAnsi="Times New Roman" w:cs="Times New Roman"/>
          <w:sz w:val="27"/>
        </w:rPr>
      </w:pPr>
    </w:p>
    <w:p w14:paraId="5280D217" w14:textId="150A9250" w:rsidR="00990677" w:rsidRPr="00205298" w:rsidRDefault="00907272">
      <w:pPr>
        <w:pStyle w:val="Heading1"/>
        <w:rPr>
          <w:rFonts w:ascii="Times New Roman" w:hAnsi="Times New Roman" w:cs="Times New Roman"/>
        </w:rPr>
      </w:pPr>
      <w:bookmarkStart w:id="3" w:name="Product_Description:"/>
      <w:bookmarkEnd w:id="3"/>
      <w:r w:rsidRPr="00205298">
        <w:rPr>
          <w:rFonts w:ascii="Times New Roman" w:hAnsi="Times New Roman" w:cs="Times New Roman"/>
        </w:rPr>
        <w:t>Product</w:t>
      </w:r>
      <w:r w:rsidRPr="00205298">
        <w:rPr>
          <w:rFonts w:ascii="Times New Roman" w:hAnsi="Times New Roman" w:cs="Times New Roman"/>
          <w:spacing w:val="-9"/>
        </w:rPr>
        <w:t xml:space="preserve"> </w:t>
      </w:r>
      <w:r w:rsidRPr="00205298">
        <w:rPr>
          <w:rFonts w:ascii="Times New Roman" w:hAnsi="Times New Roman" w:cs="Times New Roman"/>
        </w:rPr>
        <w:t>Description:</w:t>
      </w:r>
    </w:p>
    <w:p w14:paraId="519BB7FD" w14:textId="01755076" w:rsidR="009E0D4B" w:rsidRPr="00205298" w:rsidRDefault="00205298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  <w:lang w:val="bg-BG"/>
        </w:rPr>
      </w:pPr>
      <w:r w:rsidRPr="00205298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Telerik UI for </w:t>
      </w:r>
      <w:proofErr w:type="spellStart"/>
      <w:r w:rsidRPr="00205298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Blazor</w:t>
      </w:r>
      <w:proofErr w:type="spellEnd"/>
      <w:r w:rsidRPr="00205298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 provides a suite of truly native </w:t>
      </w:r>
      <w:proofErr w:type="spellStart"/>
      <w:r w:rsidRPr="00205298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Bazor</w:t>
      </w:r>
      <w:proofErr w:type="spellEnd"/>
      <w:r w:rsidRPr="00205298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 components enabling you to build everything from highly-data driven dashboards for large industries to small e-shops for everyday internet users. We provide you with a control galore for data management, navigation and layout, visualization, editing, interactivity and more.</w:t>
      </w:r>
    </w:p>
    <w:p w14:paraId="7B5267D8" w14:textId="77777777" w:rsidR="009E0D4B" w:rsidRPr="00205298" w:rsidRDefault="009E0D4B">
      <w:pPr>
        <w:pStyle w:val="Heading1"/>
        <w:rPr>
          <w:rFonts w:ascii="Times New Roman" w:hAnsi="Times New Roman" w:cs="Times New Roman"/>
        </w:rPr>
      </w:pPr>
      <w:bookmarkStart w:id="4" w:name="The_Recipe_Dashboard_(https://broken--de"/>
      <w:bookmarkStart w:id="5" w:name="Contact_Information:"/>
      <w:bookmarkEnd w:id="4"/>
      <w:bookmarkEnd w:id="5"/>
    </w:p>
    <w:p w14:paraId="79034139" w14:textId="2DADB055" w:rsidR="00990677" w:rsidRPr="00205298" w:rsidRDefault="00907272">
      <w:pPr>
        <w:pStyle w:val="Heading1"/>
        <w:rPr>
          <w:rFonts w:ascii="Times New Roman" w:hAnsi="Times New Roman" w:cs="Times New Roman"/>
        </w:rPr>
      </w:pPr>
      <w:r w:rsidRPr="00205298">
        <w:rPr>
          <w:rFonts w:ascii="Times New Roman" w:hAnsi="Times New Roman" w:cs="Times New Roman"/>
        </w:rPr>
        <w:t>Contact</w:t>
      </w:r>
      <w:r w:rsidRPr="00205298">
        <w:rPr>
          <w:rFonts w:ascii="Times New Roman" w:hAnsi="Times New Roman" w:cs="Times New Roman"/>
          <w:spacing w:val="-12"/>
        </w:rPr>
        <w:t xml:space="preserve"> </w:t>
      </w:r>
      <w:r w:rsidRPr="00205298">
        <w:rPr>
          <w:rFonts w:ascii="Times New Roman" w:hAnsi="Times New Roman" w:cs="Times New Roman"/>
        </w:rPr>
        <w:t>Information:</w:t>
      </w:r>
    </w:p>
    <w:p w14:paraId="4CE265FD" w14:textId="3DEB3BD8" w:rsidR="00990677" w:rsidRPr="00205298" w:rsidRDefault="00DE173E">
      <w:pPr>
        <w:pStyle w:val="BodyText"/>
        <w:spacing w:before="10"/>
        <w:rPr>
          <w:rFonts w:ascii="Times New Roman" w:hAnsi="Times New Roman" w:cs="Times New Roman"/>
        </w:rPr>
      </w:pPr>
      <w:hyperlink r:id="rId7" w:history="1">
        <w:r w:rsidRPr="00205298">
          <w:rPr>
            <w:rStyle w:val="Hyperlink"/>
            <w:rFonts w:ascii="Times New Roman" w:hAnsi="Times New Roman" w:cs="Times New Roman"/>
            <w:i/>
            <w:iCs/>
          </w:rPr>
          <w:t>https://www.telerik.com/blazor-ui</w:t>
        </w:r>
      </w:hyperlink>
    </w:p>
    <w:p w14:paraId="0463A391" w14:textId="77777777" w:rsidR="00DE173E" w:rsidRPr="00205298" w:rsidRDefault="00DE173E">
      <w:pPr>
        <w:pStyle w:val="BodyText"/>
        <w:spacing w:before="10"/>
        <w:rPr>
          <w:rFonts w:ascii="Times New Roman" w:hAnsi="Times New Roman" w:cs="Times New Roman"/>
          <w:sz w:val="30"/>
        </w:rPr>
      </w:pPr>
    </w:p>
    <w:p w14:paraId="4B086165" w14:textId="77777777" w:rsidR="00990677" w:rsidRPr="00205298" w:rsidRDefault="00907272">
      <w:pPr>
        <w:pStyle w:val="Heading1"/>
        <w:rPr>
          <w:rFonts w:ascii="Times New Roman" w:hAnsi="Times New Roman" w:cs="Times New Roman"/>
        </w:rPr>
      </w:pPr>
      <w:bookmarkStart w:id="6" w:name="Notes:"/>
      <w:bookmarkStart w:id="7" w:name="Evaluation_Methods_Used:"/>
      <w:bookmarkEnd w:id="6"/>
      <w:bookmarkEnd w:id="7"/>
      <w:r w:rsidRPr="00205298">
        <w:rPr>
          <w:rFonts w:ascii="Times New Roman" w:hAnsi="Times New Roman" w:cs="Times New Roman"/>
        </w:rPr>
        <w:t>Evaluation</w:t>
      </w:r>
      <w:r w:rsidRPr="00205298">
        <w:rPr>
          <w:rFonts w:ascii="Times New Roman" w:hAnsi="Times New Roman" w:cs="Times New Roman"/>
          <w:spacing w:val="-7"/>
        </w:rPr>
        <w:t xml:space="preserve"> </w:t>
      </w:r>
      <w:r w:rsidRPr="00205298">
        <w:rPr>
          <w:rFonts w:ascii="Times New Roman" w:hAnsi="Times New Roman" w:cs="Times New Roman"/>
        </w:rPr>
        <w:t>Methods</w:t>
      </w:r>
      <w:r w:rsidRPr="00205298">
        <w:rPr>
          <w:rFonts w:ascii="Times New Roman" w:hAnsi="Times New Roman" w:cs="Times New Roman"/>
          <w:spacing w:val="-6"/>
        </w:rPr>
        <w:t xml:space="preserve"> </w:t>
      </w:r>
      <w:r w:rsidRPr="00205298">
        <w:rPr>
          <w:rFonts w:ascii="Times New Roman" w:hAnsi="Times New Roman" w:cs="Times New Roman"/>
        </w:rPr>
        <w:t>Used:</w:t>
      </w:r>
    </w:p>
    <w:p w14:paraId="1B8D4E5D" w14:textId="0FB797D7" w:rsidR="00990677" w:rsidRPr="00205298" w:rsidRDefault="00907272">
      <w:pPr>
        <w:pStyle w:val="BodyText"/>
        <w:spacing w:before="3" w:line="276" w:lineRule="auto"/>
        <w:ind w:left="100" w:right="305"/>
        <w:rPr>
          <w:rFonts w:ascii="Times New Roman" w:hAnsi="Times New Roman" w:cs="Times New Roman"/>
        </w:rPr>
      </w:pPr>
      <w:r w:rsidRPr="00205298">
        <w:rPr>
          <w:rFonts w:ascii="Times New Roman" w:hAnsi="Times New Roman" w:cs="Times New Roman"/>
        </w:rPr>
        <w:t xml:space="preserve">The </w:t>
      </w:r>
      <w:r w:rsidR="001956D2" w:rsidRPr="00205298">
        <w:rPr>
          <w:rFonts w:ascii="Times New Roman" w:hAnsi="Times New Roman" w:cs="Times New Roman"/>
        </w:rPr>
        <w:t xml:space="preserve">Telerik </w:t>
      </w:r>
      <w:r w:rsidR="00DE173E" w:rsidRPr="00205298">
        <w:rPr>
          <w:rFonts w:ascii="Times New Roman" w:hAnsi="Times New Roman" w:cs="Times New Roman"/>
        </w:rPr>
        <w:t xml:space="preserve">UI for </w:t>
      </w:r>
      <w:proofErr w:type="spellStart"/>
      <w:r w:rsidR="00DE173E" w:rsidRPr="00205298">
        <w:rPr>
          <w:rFonts w:ascii="Times New Roman" w:hAnsi="Times New Roman" w:cs="Times New Roman"/>
        </w:rPr>
        <w:t>Blazor</w:t>
      </w:r>
      <w:proofErr w:type="spellEnd"/>
      <w:r w:rsidR="00DE173E" w:rsidRPr="00205298">
        <w:rPr>
          <w:rFonts w:ascii="Times New Roman" w:hAnsi="Times New Roman" w:cs="Times New Roman"/>
        </w:rPr>
        <w:t xml:space="preserve"> suite</w:t>
      </w:r>
      <w:r w:rsidRPr="00205298">
        <w:rPr>
          <w:rFonts w:ascii="Times New Roman" w:hAnsi="Times New Roman" w:cs="Times New Roman"/>
        </w:rPr>
        <w:t xml:space="preserve"> was evaluated using Chrome on a Windows 10 desktop computer.</w:t>
      </w:r>
      <w:r w:rsidR="007C1722" w:rsidRPr="00205298">
        <w:rPr>
          <w:rFonts w:ascii="Times New Roman" w:hAnsi="Times New Roman" w:cs="Times New Roman"/>
        </w:rPr>
        <w:t xml:space="preserve"> Automated accessibility testing is made with </w:t>
      </w:r>
      <w:proofErr w:type="spellStart"/>
      <w:r w:rsidR="007C1722" w:rsidRPr="00205298">
        <w:rPr>
          <w:rFonts w:ascii="Times New Roman" w:hAnsi="Times New Roman" w:cs="Times New Roman"/>
        </w:rPr>
        <w:t>Selenium.Axe</w:t>
      </w:r>
      <w:proofErr w:type="spellEnd"/>
      <w:r w:rsidR="007C1722" w:rsidRPr="00205298">
        <w:rPr>
          <w:rFonts w:ascii="Times New Roman" w:hAnsi="Times New Roman" w:cs="Times New Roman"/>
        </w:rPr>
        <w:t>.</w:t>
      </w:r>
      <w:r w:rsidR="001956D2" w:rsidRPr="00205298">
        <w:rPr>
          <w:rFonts w:ascii="Times New Roman" w:hAnsi="Times New Roman" w:cs="Times New Roman"/>
        </w:rPr>
        <w:t xml:space="preserve"> </w:t>
      </w:r>
      <w:r w:rsidRPr="00205298">
        <w:rPr>
          <w:rFonts w:ascii="Times New Roman" w:hAnsi="Times New Roman" w:cs="Times New Roman"/>
        </w:rPr>
        <w:t>Assistive technologies used in this</w:t>
      </w:r>
      <w:r w:rsidRPr="00205298">
        <w:rPr>
          <w:rFonts w:ascii="Times New Roman" w:hAnsi="Times New Roman" w:cs="Times New Roman"/>
          <w:spacing w:val="1"/>
        </w:rPr>
        <w:t xml:space="preserve"> </w:t>
      </w:r>
      <w:r w:rsidRPr="00205298">
        <w:rPr>
          <w:rFonts w:ascii="Times New Roman" w:hAnsi="Times New Roman" w:cs="Times New Roman"/>
        </w:rPr>
        <w:t>evaluation included NVDA (screen reader)</w:t>
      </w:r>
      <w:r w:rsidR="007C1722" w:rsidRPr="00205298">
        <w:rPr>
          <w:rFonts w:ascii="Times New Roman" w:hAnsi="Times New Roman" w:cs="Times New Roman"/>
        </w:rPr>
        <w:t>.</w:t>
      </w:r>
    </w:p>
    <w:p w14:paraId="17040421" w14:textId="77777777" w:rsidR="00990677" w:rsidRPr="00205298" w:rsidRDefault="00990677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14:paraId="101F1E43" w14:textId="77777777" w:rsidR="00990677" w:rsidRPr="00205298" w:rsidRDefault="00907272">
      <w:pPr>
        <w:pStyle w:val="BodyText"/>
        <w:spacing w:before="7"/>
        <w:rPr>
          <w:rFonts w:ascii="Times New Roman" w:hAnsi="Times New Roman" w:cs="Times New Roman"/>
          <w:sz w:val="26"/>
        </w:rPr>
      </w:pPr>
      <w:r w:rsidRPr="00205298">
        <w:rPr>
          <w:rFonts w:ascii="Times New Roman" w:hAnsi="Times New Roman" w:cs="Times New Roman"/>
        </w:rPr>
        <w:pict w14:anchorId="3E41B1E1">
          <v:shape id="docshape2" o:spid="_x0000_s1026" style="position:absolute;margin-left:36pt;margin-top:16.55pt;width:227.05pt;height:.1pt;z-index:-251658240;mso-wrap-distance-left:0;mso-wrap-distance-right:0;mso-position-horizontal-relative:page" coordorigin="720,331" coordsize="4541,0" path="m720,331r4541,e" filled="f" strokeweight=".37678mm">
            <v:path arrowok="t"/>
            <w10:wrap type="topAndBottom" anchorx="page"/>
          </v:shape>
        </w:pict>
      </w:r>
    </w:p>
    <w:p w14:paraId="14D8B3A1" w14:textId="77777777" w:rsidR="00990677" w:rsidRPr="00205298" w:rsidRDefault="00907272">
      <w:pPr>
        <w:spacing w:before="2"/>
        <w:ind w:left="100" w:right="8256"/>
        <w:rPr>
          <w:rFonts w:ascii="Times New Roman" w:hAnsi="Times New Roman" w:cs="Times New Roman"/>
        </w:rPr>
      </w:pPr>
      <w:r w:rsidRPr="00205298">
        <w:rPr>
          <w:rFonts w:ascii="Times New Roman" w:hAnsi="Times New Roman" w:cs="Times New Roman"/>
        </w:rPr>
        <w:t>“Voluntary Product Accessibility Template” and “VPAT” are registered</w:t>
      </w:r>
      <w:r w:rsidRPr="00205298">
        <w:rPr>
          <w:rFonts w:ascii="Times New Roman" w:hAnsi="Times New Roman" w:cs="Times New Roman"/>
          <w:spacing w:val="-47"/>
        </w:rPr>
        <w:t xml:space="preserve"> </w:t>
      </w:r>
      <w:r w:rsidRPr="00205298">
        <w:rPr>
          <w:rFonts w:ascii="Times New Roman" w:hAnsi="Times New Roman" w:cs="Times New Roman"/>
        </w:rPr>
        <w:t>service</w:t>
      </w:r>
      <w:r w:rsidRPr="00205298">
        <w:rPr>
          <w:rFonts w:ascii="Times New Roman" w:hAnsi="Times New Roman" w:cs="Times New Roman"/>
          <w:spacing w:val="-3"/>
        </w:rPr>
        <w:t xml:space="preserve"> </w:t>
      </w:r>
      <w:r w:rsidRPr="00205298">
        <w:rPr>
          <w:rFonts w:ascii="Times New Roman" w:hAnsi="Times New Roman" w:cs="Times New Roman"/>
        </w:rPr>
        <w:t>marks</w:t>
      </w:r>
      <w:r w:rsidRPr="00205298">
        <w:rPr>
          <w:rFonts w:ascii="Times New Roman" w:hAnsi="Times New Roman" w:cs="Times New Roman"/>
          <w:spacing w:val="-3"/>
        </w:rPr>
        <w:t xml:space="preserve"> </w:t>
      </w:r>
      <w:r w:rsidRPr="00205298">
        <w:rPr>
          <w:rFonts w:ascii="Times New Roman" w:hAnsi="Times New Roman" w:cs="Times New Roman"/>
        </w:rPr>
        <w:t>of</w:t>
      </w:r>
      <w:r w:rsidRPr="00205298">
        <w:rPr>
          <w:rFonts w:ascii="Times New Roman" w:hAnsi="Times New Roman" w:cs="Times New Roman"/>
          <w:spacing w:val="-3"/>
        </w:rPr>
        <w:t xml:space="preserve"> </w:t>
      </w:r>
      <w:r w:rsidRPr="00205298">
        <w:rPr>
          <w:rFonts w:ascii="Times New Roman" w:hAnsi="Times New Roman" w:cs="Times New Roman"/>
        </w:rPr>
        <w:t>the Information</w:t>
      </w:r>
      <w:r w:rsidRPr="00205298">
        <w:rPr>
          <w:rFonts w:ascii="Times New Roman" w:hAnsi="Times New Roman" w:cs="Times New Roman"/>
          <w:spacing w:val="-1"/>
        </w:rPr>
        <w:t xml:space="preserve"> </w:t>
      </w:r>
      <w:r w:rsidRPr="00205298">
        <w:rPr>
          <w:rFonts w:ascii="Times New Roman" w:hAnsi="Times New Roman" w:cs="Times New Roman"/>
        </w:rPr>
        <w:t>Technology</w:t>
      </w:r>
      <w:r w:rsidRPr="00205298">
        <w:rPr>
          <w:rFonts w:ascii="Times New Roman" w:hAnsi="Times New Roman" w:cs="Times New Roman"/>
          <w:spacing w:val="-2"/>
        </w:rPr>
        <w:t xml:space="preserve"> </w:t>
      </w:r>
      <w:r w:rsidRPr="00205298">
        <w:rPr>
          <w:rFonts w:ascii="Times New Roman" w:hAnsi="Times New Roman" w:cs="Times New Roman"/>
        </w:rPr>
        <w:t>Industry</w:t>
      </w:r>
      <w:r w:rsidRPr="00205298">
        <w:rPr>
          <w:rFonts w:ascii="Times New Roman" w:hAnsi="Times New Roman" w:cs="Times New Roman"/>
          <w:spacing w:val="-2"/>
        </w:rPr>
        <w:t xml:space="preserve"> </w:t>
      </w:r>
      <w:r w:rsidRPr="00205298">
        <w:rPr>
          <w:rFonts w:ascii="Times New Roman" w:hAnsi="Times New Roman" w:cs="Times New Roman"/>
        </w:rPr>
        <w:t>Council</w:t>
      </w:r>
      <w:r w:rsidRPr="00205298">
        <w:rPr>
          <w:rFonts w:ascii="Times New Roman" w:hAnsi="Times New Roman" w:cs="Times New Roman"/>
          <w:spacing w:val="-1"/>
        </w:rPr>
        <w:t xml:space="preserve"> </w:t>
      </w:r>
      <w:r w:rsidRPr="00205298">
        <w:rPr>
          <w:rFonts w:ascii="Times New Roman" w:hAnsi="Times New Roman" w:cs="Times New Roman"/>
        </w:rPr>
        <w:t>(ITI)</w:t>
      </w:r>
    </w:p>
    <w:p w14:paraId="586FDF4F" w14:textId="77777777" w:rsidR="00990677" w:rsidRPr="00205298" w:rsidRDefault="00990677">
      <w:pPr>
        <w:rPr>
          <w:rFonts w:ascii="Times New Roman" w:hAnsi="Times New Roman" w:cs="Times New Roman"/>
        </w:rPr>
        <w:sectPr w:rsidR="00990677" w:rsidRPr="00205298" w:rsidSect="00651DD1">
          <w:headerReference w:type="default" r:id="rId8"/>
          <w:footerReference w:type="default" r:id="rId9"/>
          <w:type w:val="continuous"/>
          <w:pgSz w:w="15840" w:h="12240" w:orient="landscape"/>
          <w:pgMar w:top="720" w:right="600" w:bottom="780" w:left="620" w:header="576" w:footer="720" w:gutter="0"/>
          <w:pgNumType w:start="1"/>
          <w:cols w:space="720"/>
          <w:docGrid w:linePitch="299"/>
        </w:sectPr>
      </w:pPr>
    </w:p>
    <w:p w14:paraId="56D6BFE6" w14:textId="77777777" w:rsidR="00990677" w:rsidRPr="00205298" w:rsidRDefault="00907272">
      <w:pPr>
        <w:pStyle w:val="Heading1"/>
        <w:spacing w:before="58"/>
        <w:rPr>
          <w:rFonts w:ascii="Times New Roman" w:hAnsi="Times New Roman" w:cs="Times New Roman"/>
        </w:rPr>
      </w:pPr>
      <w:bookmarkStart w:id="8" w:name="Applicable_Standards/Guidelines"/>
      <w:bookmarkEnd w:id="8"/>
      <w:r w:rsidRPr="00205298">
        <w:rPr>
          <w:rFonts w:ascii="Times New Roman" w:hAnsi="Times New Roman" w:cs="Times New Roman"/>
        </w:rPr>
        <w:lastRenderedPageBreak/>
        <w:t>Applicable</w:t>
      </w:r>
      <w:r w:rsidRPr="00205298">
        <w:rPr>
          <w:rFonts w:ascii="Times New Roman" w:hAnsi="Times New Roman" w:cs="Times New Roman"/>
          <w:spacing w:val="-25"/>
        </w:rPr>
        <w:t xml:space="preserve"> </w:t>
      </w:r>
      <w:r w:rsidRPr="00205298">
        <w:rPr>
          <w:rFonts w:ascii="Times New Roman" w:hAnsi="Times New Roman" w:cs="Times New Roman"/>
        </w:rPr>
        <w:t>Standards/Guidelines</w:t>
      </w:r>
    </w:p>
    <w:p w14:paraId="078CD178" w14:textId="77777777" w:rsidR="00990677" w:rsidRPr="00205298" w:rsidRDefault="00907272">
      <w:pPr>
        <w:pStyle w:val="BodyText"/>
        <w:spacing w:after="43"/>
        <w:ind w:left="100"/>
        <w:rPr>
          <w:rFonts w:ascii="Times New Roman" w:hAnsi="Times New Roman" w:cs="Times New Roman"/>
        </w:rPr>
      </w:pPr>
      <w:r w:rsidRPr="00205298">
        <w:rPr>
          <w:rFonts w:ascii="Times New Roman" w:hAnsi="Times New Roman" w:cs="Times New Roman"/>
        </w:rPr>
        <w:t>This</w:t>
      </w:r>
      <w:r w:rsidRPr="00205298">
        <w:rPr>
          <w:rFonts w:ascii="Times New Roman" w:hAnsi="Times New Roman" w:cs="Times New Roman"/>
          <w:spacing w:val="-4"/>
        </w:rPr>
        <w:t xml:space="preserve"> </w:t>
      </w:r>
      <w:r w:rsidRPr="00205298">
        <w:rPr>
          <w:rFonts w:ascii="Times New Roman" w:hAnsi="Times New Roman" w:cs="Times New Roman"/>
        </w:rPr>
        <w:t>report</w:t>
      </w:r>
      <w:r w:rsidRPr="00205298">
        <w:rPr>
          <w:rFonts w:ascii="Times New Roman" w:hAnsi="Times New Roman" w:cs="Times New Roman"/>
          <w:spacing w:val="-3"/>
        </w:rPr>
        <w:t xml:space="preserve"> </w:t>
      </w:r>
      <w:r w:rsidRPr="00205298">
        <w:rPr>
          <w:rFonts w:ascii="Times New Roman" w:hAnsi="Times New Roman" w:cs="Times New Roman"/>
        </w:rPr>
        <w:t>covers</w:t>
      </w:r>
      <w:r w:rsidRPr="00205298">
        <w:rPr>
          <w:rFonts w:ascii="Times New Roman" w:hAnsi="Times New Roman" w:cs="Times New Roman"/>
          <w:spacing w:val="-4"/>
        </w:rPr>
        <w:t xml:space="preserve"> </w:t>
      </w:r>
      <w:r w:rsidRPr="00205298">
        <w:rPr>
          <w:rFonts w:ascii="Times New Roman" w:hAnsi="Times New Roman" w:cs="Times New Roman"/>
        </w:rPr>
        <w:t>the</w:t>
      </w:r>
      <w:r w:rsidRPr="00205298">
        <w:rPr>
          <w:rFonts w:ascii="Times New Roman" w:hAnsi="Times New Roman" w:cs="Times New Roman"/>
          <w:spacing w:val="-4"/>
        </w:rPr>
        <w:t xml:space="preserve"> </w:t>
      </w:r>
      <w:r w:rsidRPr="00205298">
        <w:rPr>
          <w:rFonts w:ascii="Times New Roman" w:hAnsi="Times New Roman" w:cs="Times New Roman"/>
        </w:rPr>
        <w:t>degree</w:t>
      </w:r>
      <w:r w:rsidRPr="00205298">
        <w:rPr>
          <w:rFonts w:ascii="Times New Roman" w:hAnsi="Times New Roman" w:cs="Times New Roman"/>
          <w:spacing w:val="-3"/>
        </w:rPr>
        <w:t xml:space="preserve"> </w:t>
      </w:r>
      <w:r w:rsidRPr="00205298">
        <w:rPr>
          <w:rFonts w:ascii="Times New Roman" w:hAnsi="Times New Roman" w:cs="Times New Roman"/>
        </w:rPr>
        <w:t>of</w:t>
      </w:r>
      <w:r w:rsidRPr="00205298">
        <w:rPr>
          <w:rFonts w:ascii="Times New Roman" w:hAnsi="Times New Roman" w:cs="Times New Roman"/>
          <w:spacing w:val="-6"/>
        </w:rPr>
        <w:t xml:space="preserve"> </w:t>
      </w:r>
      <w:r w:rsidRPr="00205298">
        <w:rPr>
          <w:rFonts w:ascii="Times New Roman" w:hAnsi="Times New Roman" w:cs="Times New Roman"/>
        </w:rPr>
        <w:t>conformance</w:t>
      </w:r>
      <w:r w:rsidRPr="00205298">
        <w:rPr>
          <w:rFonts w:ascii="Times New Roman" w:hAnsi="Times New Roman" w:cs="Times New Roman"/>
          <w:spacing w:val="-2"/>
        </w:rPr>
        <w:t xml:space="preserve"> </w:t>
      </w:r>
      <w:r w:rsidRPr="00205298">
        <w:rPr>
          <w:rFonts w:ascii="Times New Roman" w:hAnsi="Times New Roman" w:cs="Times New Roman"/>
        </w:rPr>
        <w:t>for</w:t>
      </w:r>
      <w:r w:rsidRPr="00205298">
        <w:rPr>
          <w:rFonts w:ascii="Times New Roman" w:hAnsi="Times New Roman" w:cs="Times New Roman"/>
          <w:spacing w:val="-5"/>
        </w:rPr>
        <w:t xml:space="preserve"> </w:t>
      </w:r>
      <w:r w:rsidRPr="00205298">
        <w:rPr>
          <w:rFonts w:ascii="Times New Roman" w:hAnsi="Times New Roman" w:cs="Times New Roman"/>
        </w:rPr>
        <w:t>the</w:t>
      </w:r>
      <w:r w:rsidRPr="00205298">
        <w:rPr>
          <w:rFonts w:ascii="Times New Roman" w:hAnsi="Times New Roman" w:cs="Times New Roman"/>
          <w:spacing w:val="-5"/>
        </w:rPr>
        <w:t xml:space="preserve"> </w:t>
      </w:r>
      <w:r w:rsidRPr="00205298">
        <w:rPr>
          <w:rFonts w:ascii="Times New Roman" w:hAnsi="Times New Roman" w:cs="Times New Roman"/>
        </w:rPr>
        <w:t>following</w:t>
      </w:r>
      <w:r w:rsidRPr="00205298">
        <w:rPr>
          <w:rFonts w:ascii="Times New Roman" w:hAnsi="Times New Roman" w:cs="Times New Roman"/>
          <w:spacing w:val="-4"/>
        </w:rPr>
        <w:t xml:space="preserve"> </w:t>
      </w:r>
      <w:r w:rsidRPr="00205298">
        <w:rPr>
          <w:rFonts w:ascii="Times New Roman" w:hAnsi="Times New Roman" w:cs="Times New Roman"/>
        </w:rPr>
        <w:t>accessibility</w:t>
      </w:r>
      <w:r w:rsidRPr="00205298">
        <w:rPr>
          <w:rFonts w:ascii="Times New Roman" w:hAnsi="Times New Roman" w:cs="Times New Roman"/>
          <w:spacing w:val="-4"/>
        </w:rPr>
        <w:t xml:space="preserve"> </w:t>
      </w:r>
      <w:r w:rsidRPr="00205298">
        <w:rPr>
          <w:rFonts w:ascii="Times New Roman" w:hAnsi="Times New Roman" w:cs="Times New Roman"/>
        </w:rPr>
        <w:t>standard/guidelines:</w:t>
      </w:r>
    </w:p>
    <w:tbl>
      <w:tblPr>
        <w:tblW w:w="0" w:type="auto"/>
        <w:tblInd w:w="89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6"/>
        <w:gridCol w:w="4224"/>
      </w:tblGrid>
      <w:tr w:rsidR="00990677" w:rsidRPr="00205298" w14:paraId="53C4383F" w14:textId="77777777">
        <w:trPr>
          <w:trHeight w:val="275"/>
        </w:trPr>
        <w:tc>
          <w:tcPr>
            <w:tcW w:w="7786" w:type="dxa"/>
            <w:shd w:val="clear" w:color="auto" w:fill="ADAAAA"/>
          </w:tcPr>
          <w:p w14:paraId="404CA62F" w14:textId="77777777" w:rsidR="00990677" w:rsidRPr="00205298" w:rsidRDefault="00907272">
            <w:pPr>
              <w:pStyle w:val="TableParagraph"/>
              <w:spacing w:line="255" w:lineRule="exact"/>
              <w:ind w:left="2771" w:right="276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05298">
              <w:rPr>
                <w:rFonts w:ascii="Times New Roman" w:hAnsi="Times New Roman" w:cs="Times New Roman"/>
                <w:b/>
                <w:sz w:val="24"/>
              </w:rPr>
              <w:t>Standard/Guideline</w:t>
            </w:r>
          </w:p>
        </w:tc>
        <w:tc>
          <w:tcPr>
            <w:tcW w:w="4224" w:type="dxa"/>
            <w:shd w:val="clear" w:color="auto" w:fill="ADAAAA"/>
          </w:tcPr>
          <w:p w14:paraId="57903EC0" w14:textId="77777777" w:rsidR="00990677" w:rsidRPr="00205298" w:rsidRDefault="00907272">
            <w:pPr>
              <w:pStyle w:val="TableParagraph"/>
              <w:spacing w:line="255" w:lineRule="exact"/>
              <w:ind w:left="1057"/>
              <w:rPr>
                <w:rFonts w:ascii="Times New Roman" w:hAnsi="Times New Roman" w:cs="Times New Roman"/>
                <w:b/>
                <w:sz w:val="24"/>
              </w:rPr>
            </w:pPr>
            <w:r w:rsidRPr="00205298">
              <w:rPr>
                <w:rFonts w:ascii="Times New Roman" w:hAnsi="Times New Roman" w:cs="Times New Roman"/>
                <w:b/>
                <w:sz w:val="24"/>
              </w:rPr>
              <w:t>Included</w:t>
            </w:r>
            <w:r w:rsidRPr="0020529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proofErr w:type="gramStart"/>
            <w:r w:rsidRPr="00205298">
              <w:rPr>
                <w:rFonts w:ascii="Times New Roman" w:hAnsi="Times New Roman" w:cs="Times New Roman"/>
                <w:b/>
                <w:sz w:val="24"/>
              </w:rPr>
              <w:t>In</w:t>
            </w:r>
            <w:proofErr w:type="gramEnd"/>
            <w:r w:rsidRPr="0020529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205298">
              <w:rPr>
                <w:rFonts w:ascii="Times New Roman" w:hAnsi="Times New Roman" w:cs="Times New Roman"/>
                <w:b/>
                <w:sz w:val="24"/>
              </w:rPr>
              <w:t>Report</w:t>
            </w:r>
          </w:p>
        </w:tc>
      </w:tr>
      <w:tr w:rsidR="00990677" w:rsidRPr="00205298" w14:paraId="07683ADC" w14:textId="77777777">
        <w:trPr>
          <w:trHeight w:val="952"/>
        </w:trPr>
        <w:tc>
          <w:tcPr>
            <w:tcW w:w="7786" w:type="dxa"/>
          </w:tcPr>
          <w:p w14:paraId="29AEA354" w14:textId="77777777" w:rsidR="00990677" w:rsidRPr="00205298" w:rsidRDefault="00907272">
            <w:pPr>
              <w:pStyle w:val="TableParagraph"/>
              <w:ind w:left="115"/>
              <w:rPr>
                <w:rFonts w:ascii="Times New Roman" w:hAnsi="Times New Roman" w:cs="Times New Roman"/>
                <w:sz w:val="24"/>
              </w:rPr>
            </w:pPr>
            <w:hyperlink r:id="rId10">
              <w:r w:rsidRPr="00205298">
                <w:rPr>
                  <w:rFonts w:ascii="Times New Roman" w:hAnsi="Times New Roman" w:cs="Times New Roman"/>
                  <w:color w:val="0000FF"/>
                  <w:sz w:val="24"/>
                  <w:u w:val="single" w:color="0000FF"/>
                </w:rPr>
                <w:t>Web</w:t>
              </w:r>
              <w:r w:rsidRPr="00205298">
                <w:rPr>
                  <w:rFonts w:ascii="Times New Roman" w:hAnsi="Times New Roman" w:cs="Times New Roman"/>
                  <w:color w:val="0000FF"/>
                  <w:spacing w:val="-4"/>
                  <w:sz w:val="24"/>
                  <w:u w:val="single" w:color="0000FF"/>
                </w:rPr>
                <w:t xml:space="preserve"> </w:t>
              </w:r>
              <w:r w:rsidRPr="00205298">
                <w:rPr>
                  <w:rFonts w:ascii="Times New Roman" w:hAnsi="Times New Roman" w:cs="Times New Roman"/>
                  <w:color w:val="0000FF"/>
                  <w:sz w:val="24"/>
                  <w:u w:val="single" w:color="0000FF"/>
                </w:rPr>
                <w:t>Content</w:t>
              </w:r>
              <w:r w:rsidRPr="00205298">
                <w:rPr>
                  <w:rFonts w:ascii="Times New Roman" w:hAnsi="Times New Roman" w:cs="Times New Roman"/>
                  <w:color w:val="0000FF"/>
                  <w:spacing w:val="-4"/>
                  <w:sz w:val="24"/>
                  <w:u w:val="single" w:color="0000FF"/>
                </w:rPr>
                <w:t xml:space="preserve"> </w:t>
              </w:r>
              <w:r w:rsidRPr="00205298">
                <w:rPr>
                  <w:rFonts w:ascii="Times New Roman" w:hAnsi="Times New Roman" w:cs="Times New Roman"/>
                  <w:color w:val="0000FF"/>
                  <w:sz w:val="24"/>
                  <w:u w:val="single" w:color="0000FF"/>
                </w:rPr>
                <w:t>Accessibility</w:t>
              </w:r>
              <w:r w:rsidRPr="00205298">
                <w:rPr>
                  <w:rFonts w:ascii="Times New Roman" w:hAnsi="Times New Roman" w:cs="Times New Roman"/>
                  <w:color w:val="0000FF"/>
                  <w:spacing w:val="-2"/>
                  <w:sz w:val="24"/>
                  <w:u w:val="single" w:color="0000FF"/>
                </w:rPr>
                <w:t xml:space="preserve"> </w:t>
              </w:r>
              <w:r w:rsidRPr="00205298">
                <w:rPr>
                  <w:rFonts w:ascii="Times New Roman" w:hAnsi="Times New Roman" w:cs="Times New Roman"/>
                  <w:color w:val="0000FF"/>
                  <w:sz w:val="24"/>
                  <w:u w:val="single" w:color="0000FF"/>
                </w:rPr>
                <w:t>Guidelines</w:t>
              </w:r>
              <w:r w:rsidRPr="00205298">
                <w:rPr>
                  <w:rFonts w:ascii="Times New Roman" w:hAnsi="Times New Roman" w:cs="Times New Roman"/>
                  <w:color w:val="0000FF"/>
                  <w:spacing w:val="-5"/>
                  <w:sz w:val="24"/>
                  <w:u w:val="single" w:color="0000FF"/>
                </w:rPr>
                <w:t xml:space="preserve"> </w:t>
              </w:r>
              <w:r w:rsidRPr="00205298">
                <w:rPr>
                  <w:rFonts w:ascii="Times New Roman" w:hAnsi="Times New Roman" w:cs="Times New Roman"/>
                  <w:color w:val="0000FF"/>
                  <w:sz w:val="24"/>
                  <w:u w:val="single" w:color="0000FF"/>
                </w:rPr>
                <w:t>2.0</w:t>
              </w:r>
            </w:hyperlink>
          </w:p>
        </w:tc>
        <w:tc>
          <w:tcPr>
            <w:tcW w:w="4224" w:type="dxa"/>
          </w:tcPr>
          <w:p w14:paraId="2BBC8A36" w14:textId="77777777" w:rsidR="00990677" w:rsidRPr="00205298" w:rsidRDefault="00907272">
            <w:pPr>
              <w:pStyle w:val="TableParagraph"/>
              <w:spacing w:line="276" w:lineRule="auto"/>
              <w:ind w:left="1309" w:right="1288" w:firstLine="81"/>
              <w:rPr>
                <w:rFonts w:ascii="Times New Roman" w:hAnsi="Times New Roman" w:cs="Times New Roman"/>
                <w:sz w:val="24"/>
              </w:rPr>
            </w:pPr>
            <w:r w:rsidRPr="00205298">
              <w:rPr>
                <w:rFonts w:ascii="Times New Roman" w:hAnsi="Times New Roman" w:cs="Times New Roman"/>
                <w:sz w:val="24"/>
              </w:rPr>
              <w:t>Level A (Yes)</w:t>
            </w:r>
            <w:r w:rsidRPr="0020529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05298">
              <w:rPr>
                <w:rFonts w:ascii="Times New Roman" w:hAnsi="Times New Roman" w:cs="Times New Roman"/>
                <w:sz w:val="24"/>
              </w:rPr>
              <w:t>Level</w:t>
            </w:r>
            <w:r w:rsidRPr="0020529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05298">
              <w:rPr>
                <w:rFonts w:ascii="Times New Roman" w:hAnsi="Times New Roman" w:cs="Times New Roman"/>
                <w:sz w:val="24"/>
              </w:rPr>
              <w:t>AA</w:t>
            </w:r>
            <w:r w:rsidRPr="0020529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05298">
              <w:rPr>
                <w:rFonts w:ascii="Times New Roman" w:hAnsi="Times New Roman" w:cs="Times New Roman"/>
                <w:sz w:val="24"/>
              </w:rPr>
              <w:t>(Yes)</w:t>
            </w:r>
          </w:p>
          <w:p w14:paraId="7B0EF209" w14:textId="2511C03B" w:rsidR="00990677" w:rsidRPr="00205298" w:rsidRDefault="00907272">
            <w:pPr>
              <w:pStyle w:val="TableParagraph"/>
              <w:spacing w:before="1"/>
              <w:ind w:left="1283"/>
              <w:rPr>
                <w:rFonts w:ascii="Times New Roman" w:hAnsi="Times New Roman" w:cs="Times New Roman"/>
                <w:sz w:val="24"/>
              </w:rPr>
            </w:pPr>
            <w:r w:rsidRPr="00205298">
              <w:rPr>
                <w:rFonts w:ascii="Times New Roman" w:hAnsi="Times New Roman" w:cs="Times New Roman"/>
                <w:sz w:val="24"/>
              </w:rPr>
              <w:t>Level</w:t>
            </w:r>
            <w:r w:rsidRPr="0020529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05298">
              <w:rPr>
                <w:rFonts w:ascii="Times New Roman" w:hAnsi="Times New Roman" w:cs="Times New Roman"/>
                <w:sz w:val="24"/>
              </w:rPr>
              <w:t>AAA</w:t>
            </w:r>
            <w:r w:rsidRPr="0020529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05298">
              <w:rPr>
                <w:rFonts w:ascii="Times New Roman" w:hAnsi="Times New Roman" w:cs="Times New Roman"/>
                <w:sz w:val="24"/>
              </w:rPr>
              <w:t>(</w:t>
            </w:r>
            <w:r w:rsidR="001956D2" w:rsidRPr="00205298">
              <w:rPr>
                <w:rFonts w:ascii="Times New Roman" w:hAnsi="Times New Roman" w:cs="Times New Roman"/>
                <w:sz w:val="24"/>
              </w:rPr>
              <w:t>Yes</w:t>
            </w:r>
            <w:r w:rsidRPr="00205298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990677" w:rsidRPr="00205298" w14:paraId="28F8540D" w14:textId="77777777">
        <w:trPr>
          <w:trHeight w:val="952"/>
        </w:trPr>
        <w:tc>
          <w:tcPr>
            <w:tcW w:w="7786" w:type="dxa"/>
          </w:tcPr>
          <w:p w14:paraId="44A6B980" w14:textId="77777777" w:rsidR="00990677" w:rsidRPr="00205298" w:rsidRDefault="00907272">
            <w:pPr>
              <w:pStyle w:val="TableParagraph"/>
              <w:ind w:left="115"/>
              <w:rPr>
                <w:rFonts w:ascii="Times New Roman" w:hAnsi="Times New Roman" w:cs="Times New Roman"/>
                <w:sz w:val="24"/>
              </w:rPr>
            </w:pPr>
            <w:hyperlink r:id="rId11">
              <w:r w:rsidRPr="00205298">
                <w:rPr>
                  <w:rFonts w:ascii="Times New Roman" w:hAnsi="Times New Roman" w:cs="Times New Roman"/>
                  <w:color w:val="0000FF"/>
                  <w:sz w:val="24"/>
                  <w:u w:val="single" w:color="0000FF"/>
                </w:rPr>
                <w:t>Web</w:t>
              </w:r>
              <w:r w:rsidRPr="00205298">
                <w:rPr>
                  <w:rFonts w:ascii="Times New Roman" w:hAnsi="Times New Roman" w:cs="Times New Roman"/>
                  <w:color w:val="0000FF"/>
                  <w:spacing w:val="-4"/>
                  <w:sz w:val="24"/>
                  <w:u w:val="single" w:color="0000FF"/>
                </w:rPr>
                <w:t xml:space="preserve"> </w:t>
              </w:r>
              <w:r w:rsidRPr="00205298">
                <w:rPr>
                  <w:rFonts w:ascii="Times New Roman" w:hAnsi="Times New Roman" w:cs="Times New Roman"/>
                  <w:color w:val="0000FF"/>
                  <w:sz w:val="24"/>
                  <w:u w:val="single" w:color="0000FF"/>
                </w:rPr>
                <w:t>Content</w:t>
              </w:r>
              <w:r w:rsidRPr="00205298">
                <w:rPr>
                  <w:rFonts w:ascii="Times New Roman" w:hAnsi="Times New Roman" w:cs="Times New Roman"/>
                  <w:color w:val="0000FF"/>
                  <w:spacing w:val="-4"/>
                  <w:sz w:val="24"/>
                  <w:u w:val="single" w:color="0000FF"/>
                </w:rPr>
                <w:t xml:space="preserve"> </w:t>
              </w:r>
              <w:r w:rsidRPr="00205298">
                <w:rPr>
                  <w:rFonts w:ascii="Times New Roman" w:hAnsi="Times New Roman" w:cs="Times New Roman"/>
                  <w:color w:val="0000FF"/>
                  <w:sz w:val="24"/>
                  <w:u w:val="single" w:color="0000FF"/>
                </w:rPr>
                <w:t>Accessibility</w:t>
              </w:r>
              <w:r w:rsidRPr="00205298">
                <w:rPr>
                  <w:rFonts w:ascii="Times New Roman" w:hAnsi="Times New Roman" w:cs="Times New Roman"/>
                  <w:color w:val="0000FF"/>
                  <w:spacing w:val="-2"/>
                  <w:sz w:val="24"/>
                  <w:u w:val="single" w:color="0000FF"/>
                </w:rPr>
                <w:t xml:space="preserve"> </w:t>
              </w:r>
              <w:r w:rsidRPr="00205298">
                <w:rPr>
                  <w:rFonts w:ascii="Times New Roman" w:hAnsi="Times New Roman" w:cs="Times New Roman"/>
                  <w:color w:val="0000FF"/>
                  <w:sz w:val="24"/>
                  <w:u w:val="single" w:color="0000FF"/>
                </w:rPr>
                <w:t>Guidelines</w:t>
              </w:r>
              <w:r w:rsidRPr="00205298">
                <w:rPr>
                  <w:rFonts w:ascii="Times New Roman" w:hAnsi="Times New Roman" w:cs="Times New Roman"/>
                  <w:color w:val="0000FF"/>
                  <w:spacing w:val="-5"/>
                  <w:sz w:val="24"/>
                  <w:u w:val="single" w:color="0000FF"/>
                </w:rPr>
                <w:t xml:space="preserve"> </w:t>
              </w:r>
              <w:r w:rsidRPr="00205298">
                <w:rPr>
                  <w:rFonts w:ascii="Times New Roman" w:hAnsi="Times New Roman" w:cs="Times New Roman"/>
                  <w:color w:val="0000FF"/>
                  <w:sz w:val="24"/>
                  <w:u w:val="single" w:color="0000FF"/>
                </w:rPr>
                <w:t>2.1</w:t>
              </w:r>
            </w:hyperlink>
          </w:p>
        </w:tc>
        <w:tc>
          <w:tcPr>
            <w:tcW w:w="4224" w:type="dxa"/>
          </w:tcPr>
          <w:p w14:paraId="4B274A73" w14:textId="77777777" w:rsidR="00990677" w:rsidRPr="00205298" w:rsidRDefault="00907272">
            <w:pPr>
              <w:pStyle w:val="TableParagraph"/>
              <w:spacing w:line="276" w:lineRule="auto"/>
              <w:ind w:left="1309" w:right="1288" w:firstLine="81"/>
              <w:rPr>
                <w:rFonts w:ascii="Times New Roman" w:hAnsi="Times New Roman" w:cs="Times New Roman"/>
                <w:sz w:val="24"/>
              </w:rPr>
            </w:pPr>
            <w:r w:rsidRPr="00205298">
              <w:rPr>
                <w:rFonts w:ascii="Times New Roman" w:hAnsi="Times New Roman" w:cs="Times New Roman"/>
                <w:sz w:val="24"/>
              </w:rPr>
              <w:t>Level A (Yes)</w:t>
            </w:r>
            <w:r w:rsidRPr="0020529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05298">
              <w:rPr>
                <w:rFonts w:ascii="Times New Roman" w:hAnsi="Times New Roman" w:cs="Times New Roman"/>
                <w:sz w:val="24"/>
              </w:rPr>
              <w:t>Level</w:t>
            </w:r>
            <w:r w:rsidRPr="0020529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05298">
              <w:rPr>
                <w:rFonts w:ascii="Times New Roman" w:hAnsi="Times New Roman" w:cs="Times New Roman"/>
                <w:sz w:val="24"/>
              </w:rPr>
              <w:t>AA</w:t>
            </w:r>
            <w:r w:rsidRPr="0020529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05298">
              <w:rPr>
                <w:rFonts w:ascii="Times New Roman" w:hAnsi="Times New Roman" w:cs="Times New Roman"/>
                <w:sz w:val="24"/>
              </w:rPr>
              <w:t>(Yes)</w:t>
            </w:r>
          </w:p>
          <w:p w14:paraId="3D600DA5" w14:textId="5D910F2A" w:rsidR="00990677" w:rsidRPr="00205298" w:rsidRDefault="00907272">
            <w:pPr>
              <w:pStyle w:val="TableParagraph"/>
              <w:spacing w:line="275" w:lineRule="exact"/>
              <w:ind w:left="1283"/>
              <w:rPr>
                <w:rFonts w:ascii="Times New Roman" w:hAnsi="Times New Roman" w:cs="Times New Roman"/>
                <w:sz w:val="24"/>
              </w:rPr>
            </w:pPr>
            <w:r w:rsidRPr="00205298">
              <w:rPr>
                <w:rFonts w:ascii="Times New Roman" w:hAnsi="Times New Roman" w:cs="Times New Roman"/>
                <w:sz w:val="24"/>
              </w:rPr>
              <w:t>Level</w:t>
            </w:r>
            <w:r w:rsidRPr="0020529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05298">
              <w:rPr>
                <w:rFonts w:ascii="Times New Roman" w:hAnsi="Times New Roman" w:cs="Times New Roman"/>
                <w:sz w:val="24"/>
              </w:rPr>
              <w:t>AAA</w:t>
            </w:r>
            <w:r w:rsidRPr="0020529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05298">
              <w:rPr>
                <w:rFonts w:ascii="Times New Roman" w:hAnsi="Times New Roman" w:cs="Times New Roman"/>
                <w:sz w:val="24"/>
              </w:rPr>
              <w:t>(</w:t>
            </w:r>
            <w:r w:rsidR="001956D2" w:rsidRPr="00205298">
              <w:rPr>
                <w:rFonts w:ascii="Times New Roman" w:hAnsi="Times New Roman" w:cs="Times New Roman"/>
                <w:sz w:val="24"/>
              </w:rPr>
              <w:t>Yes</w:t>
            </w:r>
            <w:r w:rsidRPr="00205298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59BD39C8" w14:textId="77777777" w:rsidR="00990677" w:rsidRPr="00205298" w:rsidRDefault="00990677">
      <w:pPr>
        <w:pStyle w:val="BodyText"/>
        <w:spacing w:before="0"/>
        <w:rPr>
          <w:rFonts w:ascii="Times New Roman" w:hAnsi="Times New Roman" w:cs="Times New Roman"/>
          <w:sz w:val="26"/>
        </w:rPr>
      </w:pPr>
    </w:p>
    <w:p w14:paraId="4B5E9D4D" w14:textId="77777777" w:rsidR="00990677" w:rsidRPr="00205298" w:rsidRDefault="00907272">
      <w:pPr>
        <w:pStyle w:val="Heading1"/>
        <w:spacing w:before="209"/>
        <w:rPr>
          <w:rFonts w:ascii="Times New Roman" w:hAnsi="Times New Roman" w:cs="Times New Roman"/>
        </w:rPr>
      </w:pPr>
      <w:bookmarkStart w:id="9" w:name="Terms"/>
      <w:bookmarkEnd w:id="9"/>
      <w:r w:rsidRPr="00205298">
        <w:rPr>
          <w:rFonts w:ascii="Times New Roman" w:hAnsi="Times New Roman" w:cs="Times New Roman"/>
        </w:rPr>
        <w:t>Terms</w:t>
      </w:r>
    </w:p>
    <w:p w14:paraId="07C55F2E" w14:textId="77777777" w:rsidR="00990677" w:rsidRPr="00205298" w:rsidRDefault="00907272">
      <w:pPr>
        <w:pStyle w:val="BodyText"/>
        <w:ind w:left="100"/>
        <w:rPr>
          <w:rFonts w:ascii="Times New Roman" w:hAnsi="Times New Roman" w:cs="Times New Roman"/>
        </w:rPr>
      </w:pPr>
      <w:r w:rsidRPr="00205298">
        <w:rPr>
          <w:rFonts w:ascii="Times New Roman" w:hAnsi="Times New Roman" w:cs="Times New Roman"/>
        </w:rPr>
        <w:t>The</w:t>
      </w:r>
      <w:r w:rsidRPr="00205298">
        <w:rPr>
          <w:rFonts w:ascii="Times New Roman" w:hAnsi="Times New Roman" w:cs="Times New Roman"/>
          <w:spacing w:val="-3"/>
        </w:rPr>
        <w:t xml:space="preserve"> </w:t>
      </w:r>
      <w:r w:rsidRPr="00205298">
        <w:rPr>
          <w:rFonts w:ascii="Times New Roman" w:hAnsi="Times New Roman" w:cs="Times New Roman"/>
        </w:rPr>
        <w:t>terms</w:t>
      </w:r>
      <w:r w:rsidRPr="00205298">
        <w:rPr>
          <w:rFonts w:ascii="Times New Roman" w:hAnsi="Times New Roman" w:cs="Times New Roman"/>
          <w:spacing w:val="-3"/>
        </w:rPr>
        <w:t xml:space="preserve"> </w:t>
      </w:r>
      <w:r w:rsidRPr="00205298">
        <w:rPr>
          <w:rFonts w:ascii="Times New Roman" w:hAnsi="Times New Roman" w:cs="Times New Roman"/>
        </w:rPr>
        <w:t>used</w:t>
      </w:r>
      <w:r w:rsidRPr="00205298">
        <w:rPr>
          <w:rFonts w:ascii="Times New Roman" w:hAnsi="Times New Roman" w:cs="Times New Roman"/>
          <w:spacing w:val="-2"/>
        </w:rPr>
        <w:t xml:space="preserve"> </w:t>
      </w:r>
      <w:r w:rsidRPr="00205298">
        <w:rPr>
          <w:rFonts w:ascii="Times New Roman" w:hAnsi="Times New Roman" w:cs="Times New Roman"/>
        </w:rPr>
        <w:t>in</w:t>
      </w:r>
      <w:r w:rsidRPr="00205298">
        <w:rPr>
          <w:rFonts w:ascii="Times New Roman" w:hAnsi="Times New Roman" w:cs="Times New Roman"/>
          <w:spacing w:val="-2"/>
        </w:rPr>
        <w:t xml:space="preserve"> </w:t>
      </w:r>
      <w:r w:rsidRPr="00205298">
        <w:rPr>
          <w:rFonts w:ascii="Times New Roman" w:hAnsi="Times New Roman" w:cs="Times New Roman"/>
        </w:rPr>
        <w:t>the</w:t>
      </w:r>
      <w:r w:rsidRPr="00205298">
        <w:rPr>
          <w:rFonts w:ascii="Times New Roman" w:hAnsi="Times New Roman" w:cs="Times New Roman"/>
          <w:spacing w:val="-4"/>
        </w:rPr>
        <w:t xml:space="preserve"> </w:t>
      </w:r>
      <w:r w:rsidRPr="00205298">
        <w:rPr>
          <w:rFonts w:ascii="Times New Roman" w:hAnsi="Times New Roman" w:cs="Times New Roman"/>
        </w:rPr>
        <w:t>Conformance</w:t>
      </w:r>
      <w:r w:rsidRPr="00205298">
        <w:rPr>
          <w:rFonts w:ascii="Times New Roman" w:hAnsi="Times New Roman" w:cs="Times New Roman"/>
          <w:spacing w:val="-3"/>
        </w:rPr>
        <w:t xml:space="preserve"> </w:t>
      </w:r>
      <w:r w:rsidRPr="00205298">
        <w:rPr>
          <w:rFonts w:ascii="Times New Roman" w:hAnsi="Times New Roman" w:cs="Times New Roman"/>
        </w:rPr>
        <w:t>Level</w:t>
      </w:r>
      <w:r w:rsidRPr="00205298">
        <w:rPr>
          <w:rFonts w:ascii="Times New Roman" w:hAnsi="Times New Roman" w:cs="Times New Roman"/>
          <w:spacing w:val="-3"/>
        </w:rPr>
        <w:t xml:space="preserve"> </w:t>
      </w:r>
      <w:r w:rsidRPr="00205298">
        <w:rPr>
          <w:rFonts w:ascii="Times New Roman" w:hAnsi="Times New Roman" w:cs="Times New Roman"/>
        </w:rPr>
        <w:t>information</w:t>
      </w:r>
      <w:r w:rsidRPr="00205298">
        <w:rPr>
          <w:rFonts w:ascii="Times New Roman" w:hAnsi="Times New Roman" w:cs="Times New Roman"/>
          <w:spacing w:val="-4"/>
        </w:rPr>
        <w:t xml:space="preserve"> </w:t>
      </w:r>
      <w:r w:rsidRPr="00205298">
        <w:rPr>
          <w:rFonts w:ascii="Times New Roman" w:hAnsi="Times New Roman" w:cs="Times New Roman"/>
        </w:rPr>
        <w:t>are</w:t>
      </w:r>
      <w:r w:rsidRPr="00205298">
        <w:rPr>
          <w:rFonts w:ascii="Times New Roman" w:hAnsi="Times New Roman" w:cs="Times New Roman"/>
          <w:spacing w:val="-2"/>
        </w:rPr>
        <w:t xml:space="preserve"> </w:t>
      </w:r>
      <w:r w:rsidRPr="00205298">
        <w:rPr>
          <w:rFonts w:ascii="Times New Roman" w:hAnsi="Times New Roman" w:cs="Times New Roman"/>
        </w:rPr>
        <w:t>defined</w:t>
      </w:r>
      <w:r w:rsidRPr="00205298">
        <w:rPr>
          <w:rFonts w:ascii="Times New Roman" w:hAnsi="Times New Roman" w:cs="Times New Roman"/>
          <w:spacing w:val="-2"/>
        </w:rPr>
        <w:t xml:space="preserve"> </w:t>
      </w:r>
      <w:r w:rsidRPr="00205298">
        <w:rPr>
          <w:rFonts w:ascii="Times New Roman" w:hAnsi="Times New Roman" w:cs="Times New Roman"/>
        </w:rPr>
        <w:t>as</w:t>
      </w:r>
      <w:r w:rsidRPr="00205298">
        <w:rPr>
          <w:rFonts w:ascii="Times New Roman" w:hAnsi="Times New Roman" w:cs="Times New Roman"/>
          <w:spacing w:val="-4"/>
        </w:rPr>
        <w:t xml:space="preserve"> </w:t>
      </w:r>
      <w:r w:rsidRPr="00205298">
        <w:rPr>
          <w:rFonts w:ascii="Times New Roman" w:hAnsi="Times New Roman" w:cs="Times New Roman"/>
        </w:rPr>
        <w:t>follows:</w:t>
      </w:r>
    </w:p>
    <w:p w14:paraId="39E110C6" w14:textId="77777777" w:rsidR="00990677" w:rsidRPr="00205298" w:rsidRDefault="00990677">
      <w:pPr>
        <w:pStyle w:val="BodyText"/>
        <w:spacing w:before="6"/>
        <w:rPr>
          <w:rFonts w:ascii="Times New Roman" w:hAnsi="Times New Roman" w:cs="Times New Roman"/>
          <w:sz w:val="21"/>
        </w:rPr>
      </w:pPr>
    </w:p>
    <w:p w14:paraId="0A4D4417" w14:textId="77777777" w:rsidR="00990677" w:rsidRPr="00205298" w:rsidRDefault="00907272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before="1" w:line="230" w:lineRule="auto"/>
        <w:ind w:right="268"/>
        <w:rPr>
          <w:rFonts w:ascii="Times New Roman" w:hAnsi="Times New Roman" w:cs="Times New Roman"/>
          <w:sz w:val="24"/>
        </w:rPr>
      </w:pPr>
      <w:r w:rsidRPr="00205298">
        <w:rPr>
          <w:rFonts w:ascii="Times New Roman" w:hAnsi="Times New Roman" w:cs="Times New Roman"/>
          <w:b/>
          <w:sz w:val="24"/>
        </w:rPr>
        <w:t>Supports</w:t>
      </w:r>
      <w:r w:rsidRPr="00205298">
        <w:rPr>
          <w:rFonts w:ascii="Times New Roman" w:hAnsi="Times New Roman" w:cs="Times New Roman"/>
          <w:sz w:val="24"/>
        </w:rPr>
        <w:t>: The functionality of the product has at least one method that meets the criterion without known defects or meets with</w:t>
      </w:r>
      <w:r w:rsidRPr="00205298">
        <w:rPr>
          <w:rFonts w:ascii="Times New Roman" w:hAnsi="Times New Roman" w:cs="Times New Roman"/>
          <w:spacing w:val="-64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equivalent</w:t>
      </w:r>
      <w:r w:rsidRPr="00205298">
        <w:rPr>
          <w:rFonts w:ascii="Times New Roman" w:hAnsi="Times New Roman" w:cs="Times New Roman"/>
          <w:spacing w:val="-1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facilitation.</w:t>
      </w:r>
    </w:p>
    <w:p w14:paraId="5139D6C2" w14:textId="77777777" w:rsidR="00990677" w:rsidRPr="00205298" w:rsidRDefault="00907272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before="203"/>
        <w:rPr>
          <w:rFonts w:ascii="Times New Roman" w:hAnsi="Times New Roman" w:cs="Times New Roman"/>
          <w:sz w:val="24"/>
        </w:rPr>
      </w:pPr>
      <w:r w:rsidRPr="00205298">
        <w:rPr>
          <w:rFonts w:ascii="Times New Roman" w:hAnsi="Times New Roman" w:cs="Times New Roman"/>
          <w:b/>
          <w:sz w:val="24"/>
        </w:rPr>
        <w:t>Partially</w:t>
      </w:r>
      <w:r w:rsidRPr="00205298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205298">
        <w:rPr>
          <w:rFonts w:ascii="Times New Roman" w:hAnsi="Times New Roman" w:cs="Times New Roman"/>
          <w:b/>
          <w:sz w:val="24"/>
        </w:rPr>
        <w:t>Supports</w:t>
      </w:r>
      <w:r w:rsidRPr="00205298">
        <w:rPr>
          <w:rFonts w:ascii="Times New Roman" w:hAnsi="Times New Roman" w:cs="Times New Roman"/>
          <w:sz w:val="24"/>
        </w:rPr>
        <w:t>:</w:t>
      </w:r>
      <w:r w:rsidRPr="00205298">
        <w:rPr>
          <w:rFonts w:ascii="Times New Roman" w:hAnsi="Times New Roman" w:cs="Times New Roman"/>
          <w:spacing w:val="-4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Some</w:t>
      </w:r>
      <w:r w:rsidRPr="00205298">
        <w:rPr>
          <w:rFonts w:ascii="Times New Roman" w:hAnsi="Times New Roman" w:cs="Times New Roman"/>
          <w:spacing w:val="-4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functionality</w:t>
      </w:r>
      <w:r w:rsidRPr="00205298">
        <w:rPr>
          <w:rFonts w:ascii="Times New Roman" w:hAnsi="Times New Roman" w:cs="Times New Roman"/>
          <w:spacing w:val="-3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of</w:t>
      </w:r>
      <w:r w:rsidRPr="00205298">
        <w:rPr>
          <w:rFonts w:ascii="Times New Roman" w:hAnsi="Times New Roman" w:cs="Times New Roman"/>
          <w:spacing w:val="-5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the</w:t>
      </w:r>
      <w:r w:rsidRPr="00205298">
        <w:rPr>
          <w:rFonts w:ascii="Times New Roman" w:hAnsi="Times New Roman" w:cs="Times New Roman"/>
          <w:spacing w:val="-2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product</w:t>
      </w:r>
      <w:r w:rsidRPr="00205298">
        <w:rPr>
          <w:rFonts w:ascii="Times New Roman" w:hAnsi="Times New Roman" w:cs="Times New Roman"/>
          <w:spacing w:val="-5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does</w:t>
      </w:r>
      <w:r w:rsidRPr="00205298">
        <w:rPr>
          <w:rFonts w:ascii="Times New Roman" w:hAnsi="Times New Roman" w:cs="Times New Roman"/>
          <w:spacing w:val="-5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not</w:t>
      </w:r>
      <w:r w:rsidRPr="00205298">
        <w:rPr>
          <w:rFonts w:ascii="Times New Roman" w:hAnsi="Times New Roman" w:cs="Times New Roman"/>
          <w:spacing w:val="-2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meet</w:t>
      </w:r>
      <w:r w:rsidRPr="00205298">
        <w:rPr>
          <w:rFonts w:ascii="Times New Roman" w:hAnsi="Times New Roman" w:cs="Times New Roman"/>
          <w:spacing w:val="-3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the</w:t>
      </w:r>
      <w:r w:rsidRPr="00205298">
        <w:rPr>
          <w:rFonts w:ascii="Times New Roman" w:hAnsi="Times New Roman" w:cs="Times New Roman"/>
          <w:spacing w:val="-2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criterion.</w:t>
      </w:r>
    </w:p>
    <w:p w14:paraId="32F0B75B" w14:textId="77777777" w:rsidR="00990677" w:rsidRPr="00205298" w:rsidRDefault="00907272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24"/>
        </w:rPr>
      </w:pPr>
      <w:r w:rsidRPr="00205298">
        <w:rPr>
          <w:rFonts w:ascii="Times New Roman" w:hAnsi="Times New Roman" w:cs="Times New Roman"/>
          <w:b/>
          <w:sz w:val="24"/>
        </w:rPr>
        <w:t>Does</w:t>
      </w:r>
      <w:r w:rsidRPr="00205298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205298">
        <w:rPr>
          <w:rFonts w:ascii="Times New Roman" w:hAnsi="Times New Roman" w:cs="Times New Roman"/>
          <w:b/>
          <w:sz w:val="24"/>
        </w:rPr>
        <w:t>Not</w:t>
      </w:r>
      <w:r w:rsidRPr="00205298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205298">
        <w:rPr>
          <w:rFonts w:ascii="Times New Roman" w:hAnsi="Times New Roman" w:cs="Times New Roman"/>
          <w:b/>
          <w:sz w:val="24"/>
        </w:rPr>
        <w:t>Support</w:t>
      </w:r>
      <w:r w:rsidRPr="00205298">
        <w:rPr>
          <w:rFonts w:ascii="Times New Roman" w:hAnsi="Times New Roman" w:cs="Times New Roman"/>
          <w:sz w:val="24"/>
        </w:rPr>
        <w:t>:</w:t>
      </w:r>
      <w:r w:rsidRPr="00205298">
        <w:rPr>
          <w:rFonts w:ascii="Times New Roman" w:hAnsi="Times New Roman" w:cs="Times New Roman"/>
          <w:spacing w:val="-2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The</w:t>
      </w:r>
      <w:r w:rsidRPr="00205298">
        <w:rPr>
          <w:rFonts w:ascii="Times New Roman" w:hAnsi="Times New Roman" w:cs="Times New Roman"/>
          <w:spacing w:val="-2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majori</w:t>
      </w:r>
      <w:r w:rsidRPr="00205298">
        <w:rPr>
          <w:rFonts w:ascii="Times New Roman" w:hAnsi="Times New Roman" w:cs="Times New Roman"/>
          <w:sz w:val="24"/>
        </w:rPr>
        <w:t>ty</w:t>
      </w:r>
      <w:r w:rsidRPr="00205298">
        <w:rPr>
          <w:rFonts w:ascii="Times New Roman" w:hAnsi="Times New Roman" w:cs="Times New Roman"/>
          <w:spacing w:val="-3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of</w:t>
      </w:r>
      <w:r w:rsidRPr="00205298">
        <w:rPr>
          <w:rFonts w:ascii="Times New Roman" w:hAnsi="Times New Roman" w:cs="Times New Roman"/>
          <w:spacing w:val="-6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product</w:t>
      </w:r>
      <w:r w:rsidRPr="00205298">
        <w:rPr>
          <w:rFonts w:ascii="Times New Roman" w:hAnsi="Times New Roman" w:cs="Times New Roman"/>
          <w:spacing w:val="-2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functionality</w:t>
      </w:r>
      <w:r w:rsidRPr="00205298">
        <w:rPr>
          <w:rFonts w:ascii="Times New Roman" w:hAnsi="Times New Roman" w:cs="Times New Roman"/>
          <w:spacing w:val="-3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does</w:t>
      </w:r>
      <w:r w:rsidRPr="00205298">
        <w:rPr>
          <w:rFonts w:ascii="Times New Roman" w:hAnsi="Times New Roman" w:cs="Times New Roman"/>
          <w:spacing w:val="-3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not</w:t>
      </w:r>
      <w:r w:rsidRPr="00205298">
        <w:rPr>
          <w:rFonts w:ascii="Times New Roman" w:hAnsi="Times New Roman" w:cs="Times New Roman"/>
          <w:spacing w:val="-5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meet</w:t>
      </w:r>
      <w:r w:rsidRPr="00205298">
        <w:rPr>
          <w:rFonts w:ascii="Times New Roman" w:hAnsi="Times New Roman" w:cs="Times New Roman"/>
          <w:spacing w:val="-3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the</w:t>
      </w:r>
      <w:r w:rsidRPr="00205298">
        <w:rPr>
          <w:rFonts w:ascii="Times New Roman" w:hAnsi="Times New Roman" w:cs="Times New Roman"/>
          <w:spacing w:val="-3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criterion.</w:t>
      </w:r>
    </w:p>
    <w:p w14:paraId="57B6E098" w14:textId="77777777" w:rsidR="00990677" w:rsidRPr="00205298" w:rsidRDefault="00907272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24"/>
        </w:rPr>
      </w:pPr>
      <w:r w:rsidRPr="00205298">
        <w:rPr>
          <w:rFonts w:ascii="Times New Roman" w:hAnsi="Times New Roman" w:cs="Times New Roman"/>
          <w:b/>
          <w:sz w:val="24"/>
        </w:rPr>
        <w:t>Not</w:t>
      </w:r>
      <w:r w:rsidRPr="00205298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205298">
        <w:rPr>
          <w:rFonts w:ascii="Times New Roman" w:hAnsi="Times New Roman" w:cs="Times New Roman"/>
          <w:b/>
          <w:sz w:val="24"/>
        </w:rPr>
        <w:t>Applicable</w:t>
      </w:r>
      <w:r w:rsidRPr="00205298">
        <w:rPr>
          <w:rFonts w:ascii="Times New Roman" w:hAnsi="Times New Roman" w:cs="Times New Roman"/>
          <w:sz w:val="24"/>
        </w:rPr>
        <w:t>:</w:t>
      </w:r>
      <w:r w:rsidRPr="00205298">
        <w:rPr>
          <w:rFonts w:ascii="Times New Roman" w:hAnsi="Times New Roman" w:cs="Times New Roman"/>
          <w:spacing w:val="-2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The</w:t>
      </w:r>
      <w:r w:rsidRPr="00205298">
        <w:rPr>
          <w:rFonts w:ascii="Times New Roman" w:hAnsi="Times New Roman" w:cs="Times New Roman"/>
          <w:spacing w:val="-2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criterion</w:t>
      </w:r>
      <w:r w:rsidRPr="00205298">
        <w:rPr>
          <w:rFonts w:ascii="Times New Roman" w:hAnsi="Times New Roman" w:cs="Times New Roman"/>
          <w:spacing w:val="-2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is</w:t>
      </w:r>
      <w:r w:rsidRPr="00205298">
        <w:rPr>
          <w:rFonts w:ascii="Times New Roman" w:hAnsi="Times New Roman" w:cs="Times New Roman"/>
          <w:spacing w:val="-3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not</w:t>
      </w:r>
      <w:r w:rsidRPr="00205298">
        <w:rPr>
          <w:rFonts w:ascii="Times New Roman" w:hAnsi="Times New Roman" w:cs="Times New Roman"/>
          <w:spacing w:val="-5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relevant</w:t>
      </w:r>
      <w:r w:rsidRPr="00205298">
        <w:rPr>
          <w:rFonts w:ascii="Times New Roman" w:hAnsi="Times New Roman" w:cs="Times New Roman"/>
          <w:spacing w:val="-3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to</w:t>
      </w:r>
      <w:r w:rsidRPr="00205298">
        <w:rPr>
          <w:rFonts w:ascii="Times New Roman" w:hAnsi="Times New Roman" w:cs="Times New Roman"/>
          <w:spacing w:val="-2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the</w:t>
      </w:r>
      <w:r w:rsidRPr="00205298">
        <w:rPr>
          <w:rFonts w:ascii="Times New Roman" w:hAnsi="Times New Roman" w:cs="Times New Roman"/>
          <w:spacing w:val="-2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product.</w:t>
      </w:r>
    </w:p>
    <w:p w14:paraId="1DD30C73" w14:textId="77777777" w:rsidR="00990677" w:rsidRPr="00205298" w:rsidRDefault="00907272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before="184"/>
        <w:rPr>
          <w:rFonts w:ascii="Times New Roman" w:hAnsi="Times New Roman" w:cs="Times New Roman"/>
          <w:sz w:val="24"/>
        </w:rPr>
      </w:pPr>
      <w:r w:rsidRPr="00205298">
        <w:rPr>
          <w:rFonts w:ascii="Times New Roman" w:hAnsi="Times New Roman" w:cs="Times New Roman"/>
          <w:b/>
          <w:sz w:val="24"/>
        </w:rPr>
        <w:t>Not</w:t>
      </w:r>
      <w:r w:rsidRPr="00205298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205298">
        <w:rPr>
          <w:rFonts w:ascii="Times New Roman" w:hAnsi="Times New Roman" w:cs="Times New Roman"/>
          <w:b/>
          <w:sz w:val="24"/>
        </w:rPr>
        <w:t>Evaluated</w:t>
      </w:r>
      <w:r w:rsidRPr="00205298">
        <w:rPr>
          <w:rFonts w:ascii="Times New Roman" w:hAnsi="Times New Roman" w:cs="Times New Roman"/>
          <w:sz w:val="24"/>
        </w:rPr>
        <w:t>:</w:t>
      </w:r>
      <w:r w:rsidRPr="00205298">
        <w:rPr>
          <w:rFonts w:ascii="Times New Roman" w:hAnsi="Times New Roman" w:cs="Times New Roman"/>
          <w:spacing w:val="-5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The</w:t>
      </w:r>
      <w:r w:rsidRPr="00205298">
        <w:rPr>
          <w:rFonts w:ascii="Times New Roman" w:hAnsi="Times New Roman" w:cs="Times New Roman"/>
          <w:spacing w:val="-3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product</w:t>
      </w:r>
      <w:r w:rsidRPr="00205298">
        <w:rPr>
          <w:rFonts w:ascii="Times New Roman" w:hAnsi="Times New Roman" w:cs="Times New Roman"/>
          <w:spacing w:val="-5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has</w:t>
      </w:r>
      <w:r w:rsidRPr="00205298">
        <w:rPr>
          <w:rFonts w:ascii="Times New Roman" w:hAnsi="Times New Roman" w:cs="Times New Roman"/>
          <w:spacing w:val="-4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not</w:t>
      </w:r>
      <w:r w:rsidRPr="00205298">
        <w:rPr>
          <w:rFonts w:ascii="Times New Roman" w:hAnsi="Times New Roman" w:cs="Times New Roman"/>
          <w:spacing w:val="-2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been</w:t>
      </w:r>
      <w:r w:rsidRPr="00205298">
        <w:rPr>
          <w:rFonts w:ascii="Times New Roman" w:hAnsi="Times New Roman" w:cs="Times New Roman"/>
          <w:spacing w:val="-3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evaluated</w:t>
      </w:r>
      <w:r w:rsidRPr="00205298">
        <w:rPr>
          <w:rFonts w:ascii="Times New Roman" w:hAnsi="Times New Roman" w:cs="Times New Roman"/>
          <w:spacing w:val="-2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against</w:t>
      </w:r>
      <w:r w:rsidRPr="00205298">
        <w:rPr>
          <w:rFonts w:ascii="Times New Roman" w:hAnsi="Times New Roman" w:cs="Times New Roman"/>
          <w:spacing w:val="-2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the</w:t>
      </w:r>
      <w:r w:rsidRPr="00205298">
        <w:rPr>
          <w:rFonts w:ascii="Times New Roman" w:hAnsi="Times New Roman" w:cs="Times New Roman"/>
          <w:spacing w:val="-1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criterion.</w:t>
      </w:r>
      <w:r w:rsidRPr="00205298">
        <w:rPr>
          <w:rFonts w:ascii="Times New Roman" w:hAnsi="Times New Roman" w:cs="Times New Roman"/>
          <w:spacing w:val="-3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This</w:t>
      </w:r>
      <w:r w:rsidRPr="00205298">
        <w:rPr>
          <w:rFonts w:ascii="Times New Roman" w:hAnsi="Times New Roman" w:cs="Times New Roman"/>
          <w:spacing w:val="-2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can</w:t>
      </w:r>
      <w:r w:rsidRPr="00205298">
        <w:rPr>
          <w:rFonts w:ascii="Times New Roman" w:hAnsi="Times New Roman" w:cs="Times New Roman"/>
          <w:spacing w:val="-4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be</w:t>
      </w:r>
      <w:r w:rsidRPr="00205298">
        <w:rPr>
          <w:rFonts w:ascii="Times New Roman" w:hAnsi="Times New Roman" w:cs="Times New Roman"/>
          <w:spacing w:val="-4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used</w:t>
      </w:r>
      <w:r w:rsidRPr="00205298">
        <w:rPr>
          <w:rFonts w:ascii="Times New Roman" w:hAnsi="Times New Roman" w:cs="Times New Roman"/>
          <w:spacing w:val="-1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only</w:t>
      </w:r>
      <w:r w:rsidRPr="00205298">
        <w:rPr>
          <w:rFonts w:ascii="Times New Roman" w:hAnsi="Times New Roman" w:cs="Times New Roman"/>
          <w:spacing w:val="-3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in</w:t>
      </w:r>
      <w:r w:rsidRPr="00205298">
        <w:rPr>
          <w:rFonts w:ascii="Times New Roman" w:hAnsi="Times New Roman" w:cs="Times New Roman"/>
          <w:spacing w:val="-1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WCAG</w:t>
      </w:r>
      <w:r w:rsidRPr="00205298">
        <w:rPr>
          <w:rFonts w:ascii="Times New Roman" w:hAnsi="Times New Roman" w:cs="Times New Roman"/>
          <w:spacing w:val="-2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2.0</w:t>
      </w:r>
      <w:r w:rsidRPr="00205298">
        <w:rPr>
          <w:rFonts w:ascii="Times New Roman" w:hAnsi="Times New Roman" w:cs="Times New Roman"/>
          <w:spacing w:val="-2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Level</w:t>
      </w:r>
      <w:r w:rsidRPr="00205298">
        <w:rPr>
          <w:rFonts w:ascii="Times New Roman" w:hAnsi="Times New Roman" w:cs="Times New Roman"/>
          <w:spacing w:val="-2"/>
          <w:sz w:val="24"/>
        </w:rPr>
        <w:t xml:space="preserve"> </w:t>
      </w:r>
      <w:r w:rsidRPr="00205298">
        <w:rPr>
          <w:rFonts w:ascii="Times New Roman" w:hAnsi="Times New Roman" w:cs="Times New Roman"/>
          <w:sz w:val="24"/>
        </w:rPr>
        <w:t>AAA.</w:t>
      </w:r>
    </w:p>
    <w:p w14:paraId="44915A77" w14:textId="77777777" w:rsidR="00990677" w:rsidRPr="00205298" w:rsidRDefault="00990677">
      <w:pPr>
        <w:rPr>
          <w:rFonts w:ascii="Times New Roman" w:hAnsi="Times New Roman" w:cs="Times New Roman"/>
          <w:sz w:val="24"/>
        </w:rPr>
        <w:sectPr w:rsidR="00990677" w:rsidRPr="00205298">
          <w:pgSz w:w="15840" w:h="12240" w:orient="landscape"/>
          <w:pgMar w:top="660" w:right="600" w:bottom="860" w:left="620" w:header="0" w:footer="598" w:gutter="0"/>
          <w:cols w:space="720"/>
        </w:sectPr>
      </w:pPr>
    </w:p>
    <w:p w14:paraId="7602DCAC" w14:textId="77777777" w:rsidR="00205298" w:rsidRPr="00205298" w:rsidRDefault="00907272" w:rsidP="00205298">
      <w:pPr>
        <w:pStyle w:val="Heading1"/>
        <w:spacing w:before="60"/>
        <w:rPr>
          <w:rFonts w:ascii="Times New Roman" w:hAnsi="Times New Roman" w:cs="Times New Roman"/>
        </w:rPr>
      </w:pPr>
      <w:bookmarkStart w:id="10" w:name="WCAG_2.1_Report"/>
      <w:bookmarkEnd w:id="10"/>
      <w:r w:rsidRPr="00205298">
        <w:rPr>
          <w:rFonts w:ascii="Times New Roman" w:hAnsi="Times New Roman" w:cs="Times New Roman"/>
        </w:rPr>
        <w:lastRenderedPageBreak/>
        <w:t>WCAG</w:t>
      </w:r>
      <w:r w:rsidRPr="00205298">
        <w:rPr>
          <w:rFonts w:ascii="Times New Roman" w:hAnsi="Times New Roman" w:cs="Times New Roman"/>
          <w:spacing w:val="-3"/>
        </w:rPr>
        <w:t xml:space="preserve"> </w:t>
      </w:r>
      <w:r w:rsidRPr="00205298">
        <w:rPr>
          <w:rFonts w:ascii="Times New Roman" w:hAnsi="Times New Roman" w:cs="Times New Roman"/>
        </w:rPr>
        <w:t>2.1</w:t>
      </w:r>
      <w:r w:rsidRPr="00205298">
        <w:rPr>
          <w:rFonts w:ascii="Times New Roman" w:hAnsi="Times New Roman" w:cs="Times New Roman"/>
          <w:spacing w:val="-3"/>
        </w:rPr>
        <w:t xml:space="preserve"> </w:t>
      </w:r>
      <w:r w:rsidRPr="00205298">
        <w:rPr>
          <w:rFonts w:ascii="Times New Roman" w:hAnsi="Times New Roman" w:cs="Times New Roman"/>
        </w:rPr>
        <w:t>Report</w:t>
      </w:r>
    </w:p>
    <w:p w14:paraId="66D897EF" w14:textId="77777777" w:rsidR="00205298" w:rsidRPr="00205298" w:rsidRDefault="00205298" w:rsidP="00205298">
      <w:pPr>
        <w:pStyle w:val="BodyText"/>
        <w:spacing w:before="119" w:line="278" w:lineRule="auto"/>
        <w:ind w:left="100" w:right="226"/>
        <w:rPr>
          <w:rFonts w:ascii="Times New Roman" w:hAnsi="Times New Roman" w:cs="Times New Roman"/>
        </w:rPr>
      </w:pPr>
      <w:r w:rsidRPr="00205298">
        <w:rPr>
          <w:rFonts w:ascii="Times New Roman" w:hAnsi="Times New Roman" w:cs="Times New Roman"/>
        </w:rPr>
        <w:t>Note: When reporting on conformance with the WCAG 2.1 Success Criteria, the criteria are scoped for full pages, complete processes,</w:t>
      </w:r>
      <w:r w:rsidRPr="00205298">
        <w:rPr>
          <w:rFonts w:ascii="Times New Roman" w:hAnsi="Times New Roman" w:cs="Times New Roman"/>
          <w:spacing w:val="-65"/>
        </w:rPr>
        <w:t xml:space="preserve"> </w:t>
      </w:r>
      <w:r w:rsidRPr="00205298">
        <w:rPr>
          <w:rFonts w:ascii="Times New Roman" w:hAnsi="Times New Roman" w:cs="Times New Roman"/>
        </w:rPr>
        <w:t>and</w:t>
      </w:r>
      <w:r w:rsidRPr="00205298">
        <w:rPr>
          <w:rFonts w:ascii="Times New Roman" w:hAnsi="Times New Roman" w:cs="Times New Roman"/>
          <w:spacing w:val="-3"/>
        </w:rPr>
        <w:t xml:space="preserve"> </w:t>
      </w:r>
      <w:r w:rsidRPr="00205298">
        <w:rPr>
          <w:rFonts w:ascii="Times New Roman" w:hAnsi="Times New Roman" w:cs="Times New Roman"/>
        </w:rPr>
        <w:t>accessibility-supported ways</w:t>
      </w:r>
      <w:r w:rsidRPr="00205298">
        <w:rPr>
          <w:rFonts w:ascii="Times New Roman" w:hAnsi="Times New Roman" w:cs="Times New Roman"/>
          <w:spacing w:val="-3"/>
        </w:rPr>
        <w:t xml:space="preserve"> </w:t>
      </w:r>
      <w:r w:rsidRPr="00205298">
        <w:rPr>
          <w:rFonts w:ascii="Times New Roman" w:hAnsi="Times New Roman" w:cs="Times New Roman"/>
        </w:rPr>
        <w:t>of</w:t>
      </w:r>
      <w:r w:rsidRPr="00205298">
        <w:rPr>
          <w:rFonts w:ascii="Times New Roman" w:hAnsi="Times New Roman" w:cs="Times New Roman"/>
          <w:spacing w:val="-3"/>
        </w:rPr>
        <w:t xml:space="preserve"> </w:t>
      </w:r>
      <w:r w:rsidRPr="00205298">
        <w:rPr>
          <w:rFonts w:ascii="Times New Roman" w:hAnsi="Times New Roman" w:cs="Times New Roman"/>
        </w:rPr>
        <w:t>using</w:t>
      </w:r>
      <w:r w:rsidRPr="00205298">
        <w:rPr>
          <w:rFonts w:ascii="Times New Roman" w:hAnsi="Times New Roman" w:cs="Times New Roman"/>
          <w:spacing w:val="-2"/>
        </w:rPr>
        <w:t xml:space="preserve"> </w:t>
      </w:r>
      <w:r w:rsidRPr="00205298">
        <w:rPr>
          <w:rFonts w:ascii="Times New Roman" w:hAnsi="Times New Roman" w:cs="Times New Roman"/>
        </w:rPr>
        <w:t>technology</w:t>
      </w:r>
      <w:r w:rsidRPr="00205298">
        <w:rPr>
          <w:rFonts w:ascii="Times New Roman" w:hAnsi="Times New Roman" w:cs="Times New Roman"/>
          <w:spacing w:val="-2"/>
        </w:rPr>
        <w:t xml:space="preserve"> </w:t>
      </w:r>
      <w:r w:rsidRPr="00205298">
        <w:rPr>
          <w:rFonts w:ascii="Times New Roman" w:hAnsi="Times New Roman" w:cs="Times New Roman"/>
        </w:rPr>
        <w:t>as</w:t>
      </w:r>
      <w:r w:rsidRPr="00205298">
        <w:rPr>
          <w:rFonts w:ascii="Times New Roman" w:hAnsi="Times New Roman" w:cs="Times New Roman"/>
          <w:spacing w:val="-3"/>
        </w:rPr>
        <w:t xml:space="preserve"> </w:t>
      </w:r>
      <w:r w:rsidRPr="00205298">
        <w:rPr>
          <w:rFonts w:ascii="Times New Roman" w:hAnsi="Times New Roman" w:cs="Times New Roman"/>
        </w:rPr>
        <w:t>documented in the</w:t>
      </w:r>
      <w:r w:rsidRPr="00205298">
        <w:rPr>
          <w:rFonts w:ascii="Times New Roman" w:hAnsi="Times New Roman" w:cs="Times New Roman"/>
          <w:spacing w:val="-2"/>
        </w:rPr>
        <w:t xml:space="preserve"> </w:t>
      </w:r>
      <w:hyperlink r:id="rId12" w:anchor="conformance-reqs">
        <w:r w:rsidRPr="00205298">
          <w:rPr>
            <w:rFonts w:ascii="Times New Roman" w:hAnsi="Times New Roman" w:cs="Times New Roman"/>
            <w:color w:val="0000FF"/>
            <w:u w:val="single" w:color="0000FF"/>
          </w:rPr>
          <w:t>WCAG</w:t>
        </w:r>
        <w:r w:rsidRPr="00205298">
          <w:rPr>
            <w:rFonts w:ascii="Times New Roman" w:hAnsi="Times New Roman" w:cs="Times New Roman"/>
            <w:color w:val="0000FF"/>
            <w:spacing w:val="-4"/>
            <w:u w:val="single" w:color="0000FF"/>
          </w:rPr>
          <w:t xml:space="preserve"> </w:t>
        </w:r>
        <w:r w:rsidRPr="00205298">
          <w:rPr>
            <w:rFonts w:ascii="Times New Roman" w:hAnsi="Times New Roman" w:cs="Times New Roman"/>
            <w:color w:val="0000FF"/>
            <w:u w:val="single" w:color="0000FF"/>
          </w:rPr>
          <w:t>2.1 Conformance Requirements</w:t>
        </w:r>
      </w:hyperlink>
      <w:r w:rsidRPr="00205298">
        <w:rPr>
          <w:rFonts w:ascii="Times New Roman" w:hAnsi="Times New Roman" w:cs="Times New Roman"/>
        </w:rPr>
        <w:t>.</w:t>
      </w:r>
    </w:p>
    <w:p w14:paraId="00D50B54" w14:textId="08205416" w:rsidR="00205298" w:rsidRPr="00205298" w:rsidRDefault="00205298">
      <w:pPr>
        <w:pStyle w:val="Heading1"/>
        <w:spacing w:before="60"/>
        <w:rPr>
          <w:rFonts w:ascii="Times New Roman" w:hAnsi="Times New Roman" w:cs="Times New Roman"/>
        </w:rPr>
      </w:pPr>
    </w:p>
    <w:p w14:paraId="3948A5A0" w14:textId="77777777" w:rsidR="00205298" w:rsidRPr="00205298" w:rsidRDefault="00205298" w:rsidP="00205298">
      <w:pPr>
        <w:pStyle w:val="Heading3"/>
        <w:ind w:left="0"/>
        <w:rPr>
          <w:rFonts w:ascii="Times New Roman" w:hAnsi="Times New Roman" w:cs="Times New Roman"/>
          <w:b w:val="0"/>
        </w:rPr>
      </w:pPr>
      <w:bookmarkStart w:id="11" w:name="_Toc512938846"/>
      <w:r w:rsidRPr="00205298">
        <w:rPr>
          <w:rFonts w:ascii="Times New Roman" w:hAnsi="Times New Roman" w:cs="Times New Roman"/>
        </w:rPr>
        <w:t>Table 1: Success Criteria, Level A</w:t>
      </w:r>
      <w:bookmarkEnd w:id="11"/>
    </w:p>
    <w:p w14:paraId="71790314" w14:textId="77777777" w:rsidR="00205298" w:rsidRPr="00205298" w:rsidRDefault="00205298" w:rsidP="00205298">
      <w:pPr>
        <w:rPr>
          <w:rFonts w:ascii="Times New Roman" w:hAnsi="Times New Roman" w:cs="Times New Roman"/>
        </w:rPr>
      </w:pPr>
    </w:p>
    <w:p w14:paraId="3306B2C2" w14:textId="3D6F4A0F" w:rsidR="00205298" w:rsidRPr="00205298" w:rsidRDefault="00205298" w:rsidP="00205298">
      <w:pPr>
        <w:rPr>
          <w:rFonts w:ascii="Times New Roman" w:hAnsi="Times New Roman" w:cs="Times New Roman"/>
        </w:rPr>
      </w:pPr>
      <w:r w:rsidRPr="00205298">
        <w:rPr>
          <w:rFonts w:ascii="Times New Roman" w:hAnsi="Times New Roman" w:cs="Times New Roman"/>
        </w:rPr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727"/>
        <w:gridCol w:w="29"/>
        <w:gridCol w:w="2710"/>
        <w:gridCol w:w="5173"/>
        <w:gridCol w:w="12"/>
      </w:tblGrid>
      <w:tr w:rsidR="00205298" w:rsidRPr="00205298" w14:paraId="79CE0EAF" w14:textId="77777777" w:rsidTr="005675D6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230488D5" w14:textId="77777777" w:rsidR="00205298" w:rsidRPr="00205298" w:rsidRDefault="00205298" w:rsidP="005675D6">
            <w:pPr>
              <w:ind w:left="-15" w:firstLine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00020A61" w14:textId="77777777" w:rsidR="00205298" w:rsidRPr="00205298" w:rsidRDefault="00205298" w:rsidP="005675D6">
            <w:pPr>
              <w:ind w:left="-15" w:firstLine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6954EB26" w14:textId="77777777" w:rsidR="00205298" w:rsidRPr="00205298" w:rsidRDefault="00205298" w:rsidP="005675D6">
            <w:pPr>
              <w:ind w:left="-15" w:firstLine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205298" w:rsidRPr="00205298" w14:paraId="6056C059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163D44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Cs/>
              </w:rPr>
            </w:pPr>
            <w:hyperlink r:id="rId13" w:anchor="text-equiv-all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  <w:bCs/>
                </w:rPr>
                <w:t xml:space="preserve">1.1.1 </w:t>
              </w:r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Non-text Content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3956E8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C7F034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05298" w:rsidRPr="00205298" w14:paraId="28CD43DF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1DFEC7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14" w:anchor="media-equiv-av-only-alt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1.2.1 Audio-only and Video-only (Prerecorded)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C42070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1D442D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47D96FED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B18D76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15" w:anchor="media-equiv-captions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1.2.2 Captions (Prerecorded)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8CE4B2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2E7208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0BDE4ADF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A7BAD3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16" w:anchor="media-equiv-audio-desc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1.2.3 Audio Description or Media Alternative (Prerecorded)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B727C9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7E4307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71CE481F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EB12FE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17" w:anchor="content-structure-separation-programmatic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1.3.1 Info and Relationships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448D23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E76303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1B8A769A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B1CBE5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18" w:anchor="content-structure-separation-sequence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1.3.2 Meaningful Sequence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E7C2C4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27CA59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518FC0D4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F4A340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19" w:anchor="content-structure-separation-understanding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1.3.3 Sensory Characteristics</w:t>
              </w:r>
            </w:hyperlink>
            <w:r w:rsidRPr="0020529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2795A9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A52BD7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4E93CCB3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E56A3F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20" w:anchor="visual-audio-contrast-without-color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1.4.1 Use of Color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29B594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279535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40D536AF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20BC95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21" w:anchor="visual-audio-contrast-dis-audio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1.4.2 Audio Control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EF5387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64531C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4492623A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9FA56D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22" w:anchor="keyboard-operation-keyboard-operable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2.1.1 Keyboard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9A15DF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45EC97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59FD5D67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CF3133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23" w:anchor="keyboard-operation-trapping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2.1.2 No Keyboard Trap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9F3B1C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AB62E2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48DCE2E8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F5286F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24" w:anchor="character-key-shortcuts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2.1.4 Character</w:t>
              </w:r>
              <w:r w:rsidRPr="00205298">
                <w:rPr>
                  <w:rStyle w:val="Hyperlink"/>
                  <w:rFonts w:ascii="Times New Roman" w:hAnsi="Times New Roman" w:cs="Times New Roman"/>
                  <w:b/>
                </w:rPr>
                <w:t xml:space="preserve"> Key Shortcuts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 2.1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1D195E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630C54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05298" w:rsidRPr="00205298" w14:paraId="7ECCFC21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F9C9CD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25" w:anchor="time-limits-required-behaviors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2.2.1 Timing Adjustable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BFB069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DF9E69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49D21A2B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F183F6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26" w:anchor="time-limits-pause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2.2.2 Pause, Stop, Hide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604585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57A7ED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7433F9B4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42D331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27" w:anchor="seizure-does-not-violate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2.3.1 Three Flashes or Below Threshold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ACC409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E960D0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5AE96FAD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FF6F0C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28" w:anchor="navigation-mechanisms-skip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2.4.1 Bypass Blocks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53CE30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19F570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4B77F591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6E1D35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29" w:anchor="navigation-mechanisms-title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2.4.2 Page Titled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636088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7B18EC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14C6583B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14A1BA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30" w:anchor="navigation-mechanisms-focus-order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2.4.3 Focus Order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8D458C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B1D1B1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4ABF47B3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339C9D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31" w:anchor="navigation-mechanisms-refs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2.4.4 Link Purpose (In Context)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0BE9F6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1B3B50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13108226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2E7D7D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32" w:anchor="pointer-gestures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2.5.1 Pointer Gestures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 2.1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90E79F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1295FA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05298" w:rsidRPr="00205298" w14:paraId="65A73DCB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5D95B0" w14:textId="77777777" w:rsidR="00205298" w:rsidRPr="00205298" w:rsidRDefault="00205298" w:rsidP="005675D6">
            <w:pPr>
              <w:tabs>
                <w:tab w:val="left" w:pos="345"/>
              </w:tabs>
              <w:rPr>
                <w:rFonts w:ascii="Times New Roman" w:eastAsia="Times New Roman" w:hAnsi="Times New Roman" w:cs="Times New Roman"/>
              </w:rPr>
            </w:pPr>
            <w:hyperlink r:id="rId33" w:anchor="pointer-cancellation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2.5.2 Pointer Cancellation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 2.1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446F62" w14:textId="77777777" w:rsidR="00205298" w:rsidRPr="00205298" w:rsidRDefault="00205298" w:rsidP="005675D6">
            <w:pPr>
              <w:tabs>
                <w:tab w:val="left" w:pos="345"/>
              </w:tabs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71D28C" w14:textId="77777777" w:rsidR="00205298" w:rsidRPr="00205298" w:rsidRDefault="00205298" w:rsidP="005675D6">
            <w:pPr>
              <w:tabs>
                <w:tab w:val="left" w:pos="345"/>
              </w:tabs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05298" w:rsidRPr="00205298" w14:paraId="18542660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BFA752D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34" w:anchor="label-in-name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2.5.3 Label in Name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 2.1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6E36C9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388506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05298" w:rsidRPr="00205298" w14:paraId="4C04BAAF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50F9A1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35" w:anchor="motion-actuation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2.5.4 Motion Actuation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 2.1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857DA4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31C2A2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05298" w:rsidRPr="00205298" w14:paraId="65D96AE8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7AB2E6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36" w:anchor="meaning-doc-lang-id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3.1.1 Language of Page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2E0DE7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D82393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1FDD9113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E74270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37" w:anchor="consistent-behavior-receive-focus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3.2.1 On Focus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EC9BB4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1E1A23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705ABFBA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135002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38" w:anchor="consistent-behavior-unpredictable-change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3.2.2 On Input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F128DB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B92205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787D3A07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7A3F53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39" w:anchor="minimize-error-identified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3.3.1 Error Identification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DC3DA0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35013C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466622FE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281992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40" w:anchor="minimize-error-cues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3.3.2 Labels or Instructions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6A0021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93E932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02266C01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593F9E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41" w:anchor="ensure-compat-parses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4.1.1 Parsing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EA65F8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569F34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2F8DA7B2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0A1B3D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42" w:anchor="ensure-compat-rsv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4.1.2 Name, Role, Value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C3A177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164CD0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8673339" w14:textId="77777777" w:rsidR="00205298" w:rsidRPr="00205298" w:rsidRDefault="00205298" w:rsidP="0020529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25108F" w14:textId="77777777" w:rsidR="00205298" w:rsidRPr="00205298" w:rsidRDefault="00205298" w:rsidP="00205298">
      <w:pPr>
        <w:pStyle w:val="Heading3"/>
        <w:ind w:left="0"/>
        <w:rPr>
          <w:rFonts w:ascii="Times New Roman" w:hAnsi="Times New Roman" w:cs="Times New Roman"/>
        </w:rPr>
      </w:pPr>
      <w:bookmarkStart w:id="12" w:name="_Toc512938847"/>
      <w:r w:rsidRPr="00205298">
        <w:rPr>
          <w:rFonts w:ascii="Times New Roman" w:hAnsi="Times New Roman" w:cs="Times New Roman"/>
        </w:rPr>
        <w:t>Table 2: Success Criteria, Level AA</w:t>
      </w:r>
      <w:bookmarkEnd w:id="12"/>
    </w:p>
    <w:p w14:paraId="7A2880C0" w14:textId="77777777" w:rsidR="00205298" w:rsidRPr="00205298" w:rsidRDefault="00205298" w:rsidP="00205298">
      <w:pPr>
        <w:rPr>
          <w:rFonts w:ascii="Times New Roman" w:hAnsi="Times New Roman" w:cs="Times New Roman"/>
        </w:rPr>
      </w:pPr>
    </w:p>
    <w:p w14:paraId="5AF92BA5" w14:textId="4A780A1B" w:rsidR="00205298" w:rsidRPr="00205298" w:rsidRDefault="00205298" w:rsidP="00205298">
      <w:pPr>
        <w:rPr>
          <w:rFonts w:ascii="Times New Roman" w:hAnsi="Times New Roman" w:cs="Times New Roman"/>
        </w:rPr>
      </w:pPr>
      <w:r w:rsidRPr="00205298">
        <w:rPr>
          <w:rFonts w:ascii="Times New Roman" w:hAnsi="Times New Roman" w:cs="Times New Roman"/>
        </w:rPr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727"/>
        <w:gridCol w:w="29"/>
        <w:gridCol w:w="2710"/>
        <w:gridCol w:w="5173"/>
        <w:gridCol w:w="12"/>
      </w:tblGrid>
      <w:tr w:rsidR="00205298" w:rsidRPr="00205298" w14:paraId="4901F166" w14:textId="77777777" w:rsidTr="005675D6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240C2FC9" w14:textId="77777777" w:rsidR="00205298" w:rsidRPr="00205298" w:rsidRDefault="00205298" w:rsidP="005675D6">
            <w:pPr>
              <w:ind w:left="-15" w:firstLine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0291F981" w14:textId="77777777" w:rsidR="00205298" w:rsidRPr="00205298" w:rsidRDefault="00205298" w:rsidP="005675D6">
            <w:pPr>
              <w:ind w:left="-15" w:firstLine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351D8848" w14:textId="77777777" w:rsidR="00205298" w:rsidRPr="00205298" w:rsidRDefault="00205298" w:rsidP="005675D6">
            <w:pPr>
              <w:ind w:left="-15" w:firstLine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205298" w:rsidRPr="00205298" w14:paraId="38AD3923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96AC38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43" w:anchor="media-equiv-real-time-captions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1.2.4 Captions (Live)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59DC34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617408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5A142CF5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75D292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44" w:anchor="media-equiv-audio-desc-only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1.2.5 Audio Description (Prerecorded)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1C2999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747E0A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70231DE6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0D9F59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45" w:anchor="orientation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1.3.4 Orientation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 2.1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A70C32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8BC576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05298" w:rsidRPr="00205298" w14:paraId="25300EEA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3EFF30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46" w:anchor="identify-input-purpose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1.3.5 Identify Input Purpose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 2.1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D08704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D86F3B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05298" w:rsidRPr="00205298" w14:paraId="37376C3F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B8F0BD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47" w:anchor="visual-audio-contrast-contrast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1.4.3 Contrast (Minimum)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F8524F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7A7DC3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4EB5FBBD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406E86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48" w:anchor="visual-audio-contrast-scale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1.4.4 Resize text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DCE904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E40C3B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6F077280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87665D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49" w:anchor="visual-audio-contrast-text-presentation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1.4.5 Images of Text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6EDC6C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0ADE85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5C2820E7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C07EB5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50" w:anchor="reflow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1.4.10 Reflow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 2.1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C98FF0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A3CE24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05298" w:rsidRPr="00205298" w14:paraId="3CDE8A98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83385B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51" w:anchor="non-text-contrast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1.4.11 Non-text</w:t>
              </w:r>
              <w:r w:rsidRPr="00205298">
                <w:rPr>
                  <w:rStyle w:val="Hyperlink"/>
                  <w:rFonts w:ascii="Times New Roman" w:hAnsi="Times New Roman" w:cs="Times New Roman"/>
                  <w:b/>
                </w:rPr>
                <w:t xml:space="preserve"> Contrast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 2.1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15A6E4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B05CA2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05298" w:rsidRPr="00205298" w14:paraId="29A8D3DF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77B798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52" w:anchor="text-spacing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1.4.12 Text Spacing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 2.1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CB1BE8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FA7D61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05298" w:rsidRPr="00205298" w14:paraId="2B167567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D4DF7D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53" w:anchor="content-on-hover-or-focus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1.4.13 Content on Hover or Focus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 2.1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8E9135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656D15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r w:rsidRPr="0020529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05298" w:rsidRPr="00205298" w14:paraId="714DD627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A2C1CB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54" w:anchor="navigation-mechanisms-mult-loc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2.4.5 Multiple Ways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F151C3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DA9333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4FB1046D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1D9313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55" w:anchor="navigation-mechanisms-descriptive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2.4.6 Headings and Labels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A011F3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DD6D25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32A7DBBD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039739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56" w:anchor="navigation-mechanisms-focus-visible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2.4.7 Focus Visible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CD4671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1423A2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4FB3EAFF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A5ABFD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57" w:anchor="meaning-other-lang-id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3.1.2 Language of Parts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C3E9F2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F2A515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3F1E7EBB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4B26B5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58" w:anchor="consistent-behavior-consistent-locations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3.2.3 Consistent Navigation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18C114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B3CF24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1054B8A8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F09FEE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59" w:anchor="consistent-behavior-consistent-functionality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3.2.4 Consistent Identification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3438B1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6F9FDC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2CA7D10E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3CB0B8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60" w:anchor="minimize-error-suggestions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3.3.3 Error Suggestion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543259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1C6052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117D2E12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0BC075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61" w:anchor="minimize-error-reversible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3.3.4 Error Prevention (Legal, Financial, Data)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E30F17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C69CE0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4BCBFB25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5D2336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62" w:anchor="status-messages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4.1.3 Status Messages</w:t>
              </w:r>
            </w:hyperlink>
            <w:r w:rsidRPr="0020529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205298">
              <w:rPr>
                <w:rFonts w:ascii="Times New Roman" w:hAnsi="Times New Roman" w:cs="Times New Roman"/>
              </w:rPr>
              <w:t>(Level AA 2.1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1C8AB6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023586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88E6A" w14:textId="77777777" w:rsidR="00205298" w:rsidRPr="00205298" w:rsidRDefault="00205298" w:rsidP="00205298">
      <w:pPr>
        <w:pStyle w:val="Heading3"/>
        <w:ind w:left="0"/>
        <w:rPr>
          <w:rFonts w:ascii="Times New Roman" w:hAnsi="Times New Roman" w:cs="Times New Roman"/>
        </w:rPr>
      </w:pPr>
      <w:bookmarkStart w:id="13" w:name="_Toc512938848"/>
    </w:p>
    <w:p w14:paraId="0B32EBBB" w14:textId="7EE048DF" w:rsidR="00205298" w:rsidRPr="00205298" w:rsidRDefault="00205298" w:rsidP="00205298">
      <w:pPr>
        <w:pStyle w:val="Heading3"/>
        <w:ind w:left="0"/>
        <w:rPr>
          <w:rFonts w:ascii="Times New Roman" w:hAnsi="Times New Roman" w:cs="Times New Roman"/>
        </w:rPr>
      </w:pPr>
      <w:r w:rsidRPr="00205298">
        <w:rPr>
          <w:rFonts w:ascii="Times New Roman" w:hAnsi="Times New Roman" w:cs="Times New Roman"/>
        </w:rPr>
        <w:t>Table 3: Success Criteria, Level AAA</w:t>
      </w:r>
      <w:bookmarkEnd w:id="13"/>
    </w:p>
    <w:p w14:paraId="7C8124FF" w14:textId="77777777" w:rsidR="00205298" w:rsidRPr="00205298" w:rsidRDefault="00205298" w:rsidP="00205298">
      <w:pPr>
        <w:rPr>
          <w:rFonts w:ascii="Times New Roman" w:hAnsi="Times New Roman" w:cs="Times New Roman"/>
        </w:rPr>
      </w:pPr>
    </w:p>
    <w:p w14:paraId="3B8A139D" w14:textId="495C7F01" w:rsidR="00205298" w:rsidRPr="00205298" w:rsidRDefault="00205298" w:rsidP="00205298">
      <w:pPr>
        <w:rPr>
          <w:rFonts w:ascii="Times New Roman" w:hAnsi="Times New Roman" w:cs="Times New Roman"/>
        </w:rPr>
      </w:pPr>
      <w:r w:rsidRPr="00205298">
        <w:rPr>
          <w:rFonts w:ascii="Times New Roman" w:hAnsi="Times New Roman" w:cs="Times New Roman"/>
        </w:rPr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727"/>
        <w:gridCol w:w="29"/>
        <w:gridCol w:w="2710"/>
        <w:gridCol w:w="5173"/>
        <w:gridCol w:w="12"/>
      </w:tblGrid>
      <w:tr w:rsidR="00205298" w:rsidRPr="00205298" w14:paraId="3D4EA3CE" w14:textId="77777777" w:rsidTr="005675D6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3B1F4E18" w14:textId="77777777" w:rsidR="00205298" w:rsidRPr="00205298" w:rsidRDefault="00205298" w:rsidP="005675D6">
            <w:pPr>
              <w:ind w:left="-15" w:firstLine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3B03C350" w14:textId="77777777" w:rsidR="00205298" w:rsidRPr="00205298" w:rsidRDefault="00205298" w:rsidP="005675D6">
            <w:pPr>
              <w:ind w:left="-15" w:firstLine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/>
            <w:vAlign w:val="center"/>
            <w:hideMark/>
          </w:tcPr>
          <w:p w14:paraId="1A68B0AD" w14:textId="77777777" w:rsidR="00205298" w:rsidRPr="00205298" w:rsidRDefault="00205298" w:rsidP="005675D6">
            <w:pPr>
              <w:ind w:left="-15" w:firstLine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205298" w:rsidRPr="00205298" w14:paraId="00C44367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EEF034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63" w:anchor="media-equiv-sign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1.2.6 Sign Language (Prerecorded)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81B09D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6159F1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40270234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5A7986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64" w:anchor="media-equiv-extended-ad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1.2.7 Extended Audio Description (Prerecorded)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F4B883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574CB8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0E5E3141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8C4E79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65" w:anchor="media-equiv-text-doc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1.2.8 Media Alternative (Prerecorded)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AB39AC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D03A6C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15E6136F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94534B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66" w:anchor="media-equiv-live-audio-only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1.2.9 Audio-only (Live)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4C456E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1056FE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40168788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8455E7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67" w:anchor="identify-purpose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1.3.6 Identify</w:t>
              </w:r>
              <w:r w:rsidRPr="00205298">
                <w:rPr>
                  <w:rStyle w:val="Hyperlink"/>
                  <w:rFonts w:ascii="Times New Roman" w:hAnsi="Times New Roman" w:cs="Times New Roman"/>
                  <w:b/>
                </w:rPr>
                <w:t xml:space="preserve"> Purpose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 2.1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E04AD3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A33433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19DC06AB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5A41C0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68" w:anchor="visual-audio-contrast7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1.4.6 Contrast (Enhanced</w:t>
              </w:r>
            </w:hyperlink>
            <w:r w:rsidRPr="00205298">
              <w:rPr>
                <w:rFonts w:ascii="Times New Roman" w:hAnsi="Times New Roman" w:cs="Times New Roman"/>
              </w:rPr>
              <w:t>)</w:t>
            </w:r>
            <w:r w:rsidRPr="0020529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205298">
              <w:rPr>
                <w:rFonts w:ascii="Times New Roman" w:hAnsi="Times New Roman" w:cs="Times New Roman"/>
              </w:rPr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993852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1265E6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32D8DA30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8F886FE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69" w:anchor="visual-audio-contrast-noaudio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1.4.7 Low or No Background Audio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5F92F1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950B22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5039A86B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373E2D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70" w:anchor="visual-audio-contrast-visual-presentation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1.4.8 Visual Presentation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591CEA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B70B4E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059D3850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FEFF17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71" w:anchor="visual-audio-contrast-text-images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1.4.9 Images of Text (No Exception)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8CF69D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DDB608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40F51329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85FBA6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72" w:anchor="keyboard-operation-all-funcs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2.1.3 Keyboard (No Exception)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13FE0C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05FE2E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59D5CDC4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ECEDAE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  <w:hyperlink r:id="rId73" w:anchor="time-limits-no-exceptions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2.2.3 No Timing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66E142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DC91E4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3AC1A3AD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43AE4B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74" w:anchor="time-limits-postponed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2.2.4 Interruptions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826823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E1C7FA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64DF673A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B1063B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75" w:anchor="time-limits-server-timeout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2.2.5 Re-authenticating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48CBDD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C1D399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075A2573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880352" w14:textId="77777777" w:rsidR="00205298" w:rsidRPr="00205298" w:rsidRDefault="00205298" w:rsidP="005675D6">
            <w:pPr>
              <w:rPr>
                <w:rFonts w:ascii="Times New Roman" w:hAnsi="Times New Roman" w:cs="Times New Roman"/>
              </w:rPr>
            </w:pPr>
            <w:hyperlink r:id="rId76" w:anchor="timeouts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2.2.6 Timeouts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 2.1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F4462B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34B03F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387029C1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85B67F9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77" w:anchor="seizure-three-times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2.3.2 Three Flashes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B081F7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76B7A5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1C3E0506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FEB1D9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hyperlink r:id="rId78" w:anchor="animation-from-interactions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2.3.3 Animation from Interactions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 2.1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F9986A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58F865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6237A458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5371DA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79" w:anchor="navigation-mechanisms-location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2.4.8 Location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43744A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D1084A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7A929DCD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A8BD48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80" w:anchor="navigation-mechanisms-link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2.4.9 Link Purpose (Link Only)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72298D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B1017B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79F61DFA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BCC4AC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81" w:anchor="navigation-mechanisms-headings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2.4.10 Section Headings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D1D66D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1BC234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333B188C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E8FEE5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82" w:anchor="target-size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2.5.5 Target Size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 2.1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8799CB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23CB4C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7B28891A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298919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83" w:anchor="concurrent-input-mechanisms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2.5.6 Concurrent Input Mechanisms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 2.1 only)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7D86E8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AD51D1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6166787B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20A3E7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84" w:anchor="meaning-idioms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3.1.3 Unusual Words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3CBFB1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92BCEB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12D95C1A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290337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85" w:anchor="meaning-located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3.1.4 Abbreviations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6D2A79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034776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23EDB1CC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AF09F1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86" w:anchor="meaning-supplements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3.1.5 Reading Level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1D3ABE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635CD8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54ED8A7C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CAA517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87" w:anchor="meaning-pronunciation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3.1.6 Pronunciation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2C5639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F48DB8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235098A0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E68B31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88" w:anchor="consistent-behavior-no-extreme-changes-context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3.2.5 Change on Request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76AFF8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49766A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1A68C6E0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FBFCFA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89" w:anchor="minimize-error-context-help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3.3.5 Help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24EE45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D592AD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05298" w:rsidRPr="00205298" w14:paraId="658F490B" w14:textId="77777777" w:rsidTr="005675D6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A2328D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  <w:b/>
              </w:rPr>
            </w:pPr>
            <w:hyperlink r:id="rId90" w:anchor="minimize-error-reversible-all" w:history="1">
              <w:r w:rsidRPr="0020529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3.3.6 Error Prevention (All)</w:t>
              </w:r>
            </w:hyperlink>
            <w:r w:rsidRPr="00205298">
              <w:rPr>
                <w:rFonts w:ascii="Times New Roman" w:hAnsi="Times New Roman" w:cs="Times New Roman"/>
              </w:rPr>
              <w:t xml:space="preserve"> (Level AAA)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7A2763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45C47A" w14:textId="77777777" w:rsidR="00205298" w:rsidRPr="00205298" w:rsidRDefault="00205298" w:rsidP="005675D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F22B33" w14:textId="77777777" w:rsidR="00205298" w:rsidRPr="00205298" w:rsidRDefault="00205298" w:rsidP="0020529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4676CE" w14:textId="77777777" w:rsidR="00205298" w:rsidRPr="00205298" w:rsidRDefault="00205298">
      <w:pPr>
        <w:pStyle w:val="Heading1"/>
        <w:spacing w:before="60"/>
        <w:rPr>
          <w:rFonts w:ascii="Times New Roman" w:hAnsi="Times New Roman" w:cs="Times New Roman"/>
        </w:rPr>
      </w:pPr>
    </w:p>
    <w:p w14:paraId="539F251D" w14:textId="45BB8058" w:rsidR="00DE173E" w:rsidRPr="00205298" w:rsidRDefault="00DE173E">
      <w:pPr>
        <w:pStyle w:val="Heading2"/>
        <w:rPr>
          <w:rFonts w:ascii="Times New Roman" w:hAnsi="Times New Roman" w:cs="Times New Roman"/>
        </w:rPr>
      </w:pPr>
      <w:r w:rsidRPr="00205298">
        <w:rPr>
          <w:rFonts w:ascii="Times New Roman" w:hAnsi="Times New Roman" w:cs="Times New Roman"/>
        </w:rPr>
        <w:t>Wai-Aria Support</w:t>
      </w:r>
    </w:p>
    <w:p w14:paraId="4537993E" w14:textId="00FEC13C" w:rsidR="00DE173E" w:rsidRPr="00205298" w:rsidRDefault="00DE173E">
      <w:pPr>
        <w:pStyle w:val="Heading2"/>
        <w:rPr>
          <w:rFonts w:ascii="Times New Roman" w:hAnsi="Times New Roman" w:cs="Times New Roman"/>
        </w:rPr>
      </w:pPr>
    </w:p>
    <w:p w14:paraId="4847C8E1" w14:textId="36BF06E6" w:rsidR="00DE173E" w:rsidRPr="00205298" w:rsidRDefault="00DE173E">
      <w:pPr>
        <w:pStyle w:val="Heading2"/>
        <w:rPr>
          <w:rFonts w:ascii="Times New Roman" w:hAnsi="Times New Roman" w:cs="Times New Roman"/>
        </w:rPr>
      </w:pPr>
      <w:r w:rsidRPr="00205298">
        <w:rPr>
          <w:rFonts w:ascii="Times New Roman" w:hAnsi="Times New Roman" w:cs="Times New Roman"/>
        </w:rPr>
        <w:t>Keyboard Navigation</w:t>
      </w:r>
    </w:p>
    <w:p w14:paraId="1E2016EA" w14:textId="77777777" w:rsidR="00DE173E" w:rsidRPr="00205298" w:rsidRDefault="00DE173E">
      <w:pPr>
        <w:pStyle w:val="Heading2"/>
        <w:rPr>
          <w:rFonts w:ascii="Times New Roman" w:hAnsi="Times New Roman" w:cs="Times New Roman"/>
        </w:rPr>
      </w:pPr>
    </w:p>
    <w:p w14:paraId="1669CEAE" w14:textId="59EC6723" w:rsidR="00DE173E" w:rsidRPr="00205298" w:rsidRDefault="00DE173E">
      <w:pPr>
        <w:pStyle w:val="Heading2"/>
        <w:rPr>
          <w:rFonts w:ascii="Times New Roman" w:hAnsi="Times New Roman" w:cs="Times New Roman"/>
        </w:rPr>
      </w:pPr>
      <w:r w:rsidRPr="00205298">
        <w:rPr>
          <w:rFonts w:ascii="Times New Roman" w:hAnsi="Times New Roman" w:cs="Times New Roman"/>
        </w:rPr>
        <w:t>Components Support</w:t>
      </w:r>
    </w:p>
    <w:p w14:paraId="0A5BF266" w14:textId="77777777" w:rsidR="00990677" w:rsidRPr="00205298" w:rsidRDefault="00990677">
      <w:pPr>
        <w:pStyle w:val="BodyText"/>
        <w:spacing w:before="0"/>
        <w:rPr>
          <w:rFonts w:ascii="Times New Roman" w:hAnsi="Times New Roman" w:cs="Times New Roman"/>
          <w:sz w:val="26"/>
        </w:rPr>
      </w:pPr>
    </w:p>
    <w:p w14:paraId="046EEC74" w14:textId="08B6599E" w:rsidR="00990677" w:rsidRPr="00205298" w:rsidRDefault="00907272">
      <w:pPr>
        <w:pStyle w:val="Heading1"/>
        <w:spacing w:before="179"/>
        <w:rPr>
          <w:rFonts w:ascii="Times New Roman" w:hAnsi="Times New Roman" w:cs="Times New Roman"/>
        </w:rPr>
      </w:pPr>
      <w:bookmarkStart w:id="14" w:name="Legal_Disclaimer_(Awesome_Recipes)"/>
      <w:bookmarkEnd w:id="14"/>
      <w:r w:rsidRPr="00205298">
        <w:rPr>
          <w:rFonts w:ascii="Times New Roman" w:hAnsi="Times New Roman" w:cs="Times New Roman"/>
        </w:rPr>
        <w:t>Legal</w:t>
      </w:r>
      <w:r w:rsidRPr="00205298">
        <w:rPr>
          <w:rFonts w:ascii="Times New Roman" w:hAnsi="Times New Roman" w:cs="Times New Roman"/>
          <w:spacing w:val="-8"/>
        </w:rPr>
        <w:t xml:space="preserve"> </w:t>
      </w:r>
      <w:r w:rsidRPr="00205298">
        <w:rPr>
          <w:rFonts w:ascii="Times New Roman" w:hAnsi="Times New Roman" w:cs="Times New Roman"/>
        </w:rPr>
        <w:t>Disclaimer</w:t>
      </w:r>
      <w:r w:rsidRPr="00205298">
        <w:rPr>
          <w:rFonts w:ascii="Times New Roman" w:hAnsi="Times New Roman" w:cs="Times New Roman"/>
          <w:spacing w:val="-10"/>
        </w:rPr>
        <w:t xml:space="preserve"> </w:t>
      </w:r>
      <w:r w:rsidR="00DE173E" w:rsidRPr="00205298">
        <w:rPr>
          <w:rFonts w:ascii="Times New Roman" w:hAnsi="Times New Roman" w:cs="Times New Roman"/>
          <w:spacing w:val="-10"/>
        </w:rPr>
        <w:br/>
      </w:r>
    </w:p>
    <w:p w14:paraId="6789D9A6" w14:textId="41EA1E1D" w:rsidR="008B2908" w:rsidRPr="00205298" w:rsidRDefault="008B2908" w:rsidP="00DE173E">
      <w:pPr>
        <w:rPr>
          <w:rFonts w:ascii="Times New Roman" w:eastAsia="Times New Roman" w:hAnsi="Times New Roman" w:cs="Times New Roman"/>
          <w:sz w:val="24"/>
          <w:szCs w:val="24"/>
        </w:rPr>
      </w:pPr>
      <w:r w:rsidRPr="00205298">
        <w:rPr>
          <w:rFonts w:ascii="Times New Roman" w:hAnsi="Times New Roman" w:cs="Times New Roman"/>
          <w:sz w:val="24"/>
          <w:szCs w:val="24"/>
        </w:rPr>
        <w:t xml:space="preserve">This document is for informational purposes only. </w:t>
      </w:r>
      <w:r w:rsidR="00DE173E" w:rsidRPr="00205298">
        <w:rPr>
          <w:rFonts w:ascii="Times New Roman" w:hAnsi="Times New Roman" w:cs="Times New Roman"/>
          <w:sz w:val="24"/>
          <w:szCs w:val="24"/>
        </w:rPr>
        <w:t>Progress</w:t>
      </w:r>
      <w:r w:rsidRPr="00205298">
        <w:rPr>
          <w:rFonts w:ascii="Times New Roman" w:hAnsi="Times New Roman" w:cs="Times New Roman"/>
          <w:sz w:val="24"/>
          <w:szCs w:val="24"/>
        </w:rPr>
        <w:t xml:space="preserve"> make</w:t>
      </w:r>
      <w:r w:rsidR="00DE173E" w:rsidRPr="00205298">
        <w:rPr>
          <w:rFonts w:ascii="Times New Roman" w:hAnsi="Times New Roman" w:cs="Times New Roman"/>
          <w:sz w:val="24"/>
          <w:szCs w:val="24"/>
        </w:rPr>
        <w:t>s</w:t>
      </w:r>
      <w:r w:rsidRPr="00205298">
        <w:rPr>
          <w:rFonts w:ascii="Times New Roman" w:hAnsi="Times New Roman" w:cs="Times New Roman"/>
          <w:sz w:val="24"/>
          <w:szCs w:val="24"/>
        </w:rPr>
        <w:t xml:space="preserve"> no warranties, express implied or </w:t>
      </w:r>
      <w:r w:rsidR="00DE173E" w:rsidRPr="00205298">
        <w:rPr>
          <w:rFonts w:ascii="Times New Roman" w:hAnsi="Times New Roman" w:cs="Times New Roman"/>
          <w:sz w:val="24"/>
          <w:szCs w:val="24"/>
        </w:rPr>
        <w:t>statutory</w:t>
      </w:r>
      <w:r w:rsidRPr="00205298">
        <w:rPr>
          <w:rFonts w:ascii="Times New Roman" w:hAnsi="Times New Roman" w:cs="Times New Roman"/>
          <w:sz w:val="24"/>
          <w:szCs w:val="24"/>
        </w:rPr>
        <w:t>, in this document. Please feel free to send any feedback using the "Contact" link at </w:t>
      </w:r>
      <w:hyperlink r:id="rId91" w:history="1">
        <w:r w:rsidRPr="0020529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https://www.telerik.com/blazor-ui</w:t>
        </w:r>
      </w:hyperlink>
      <w:r w:rsidR="00DE173E" w:rsidRPr="00205298">
        <w:rPr>
          <w:rFonts w:ascii="Times New Roman" w:hAnsi="Times New Roman" w:cs="Times New Roman"/>
          <w:sz w:val="24"/>
          <w:szCs w:val="24"/>
        </w:rPr>
        <w:t xml:space="preserve">, or using the support system at </w:t>
      </w:r>
      <w:hyperlink r:id="rId92" w:history="1">
        <w:r w:rsidR="00DE173E" w:rsidRPr="0020529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https://www.telerik.com/account/support-tickets</w:t>
        </w:r>
      </w:hyperlink>
      <w:r w:rsidRPr="00205298">
        <w:rPr>
          <w:rFonts w:ascii="Times New Roman" w:hAnsi="Times New Roman" w:cs="Times New Roman"/>
          <w:sz w:val="24"/>
          <w:szCs w:val="24"/>
        </w:rPr>
        <w:t>.</w:t>
      </w:r>
    </w:p>
    <w:p w14:paraId="6A7C0B3F" w14:textId="77777777" w:rsidR="008B2908" w:rsidRPr="00205298" w:rsidRDefault="008B2908">
      <w:pPr>
        <w:spacing w:before="118"/>
        <w:ind w:left="100"/>
        <w:rPr>
          <w:rFonts w:ascii="Times New Roman" w:hAnsi="Times New Roman" w:cs="Times New Roman"/>
          <w:iCs/>
          <w:sz w:val="24"/>
        </w:rPr>
      </w:pPr>
    </w:p>
    <w:sectPr w:rsidR="008B2908" w:rsidRPr="00205298">
      <w:pgSz w:w="15840" w:h="12240" w:orient="landscape"/>
      <w:pgMar w:top="660" w:right="600" w:bottom="780" w:left="620" w:header="0" w:footer="5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B28B7" w14:textId="77777777" w:rsidR="00907272" w:rsidRDefault="00907272">
      <w:r>
        <w:separator/>
      </w:r>
    </w:p>
  </w:endnote>
  <w:endnote w:type="continuationSeparator" w:id="0">
    <w:p w14:paraId="2662A08A" w14:textId="77777777" w:rsidR="00907272" w:rsidRDefault="0090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7403A" w14:textId="77777777" w:rsidR="00990677" w:rsidRDefault="00907272">
    <w:pPr>
      <w:pStyle w:val="BodyText"/>
      <w:spacing w:before="0" w:line="14" w:lineRule="auto"/>
      <w:rPr>
        <w:sz w:val="16"/>
      </w:rPr>
    </w:pPr>
    <w:r>
      <w:pict w14:anchorId="47E7116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69.8pt;margin-top:567.1pt;width:52.5pt;height:14.15pt;z-index:-251658752;mso-position-horizontal-relative:page;mso-position-vertical-relative:page" filled="f" stroked="f">
          <v:textbox inset="0,0,0,0">
            <w:txbxContent>
              <w:p w14:paraId="06926DFD" w14:textId="77777777" w:rsidR="00990677" w:rsidRDefault="00907272">
                <w:pPr>
                  <w:spacing w:line="264" w:lineRule="exact"/>
                  <w:ind w:left="20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</w:rPr>
                  <w:t xml:space="preserve">of </w:t>
                </w:r>
                <w:r>
                  <w:rPr>
                    <w:rFonts w:ascii="Calibri"/>
                    <w:b/>
                    <w:sz w:val="24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C55E1" w14:textId="77777777" w:rsidR="00907272" w:rsidRDefault="00907272">
      <w:r>
        <w:separator/>
      </w:r>
    </w:p>
  </w:footnote>
  <w:footnote w:type="continuationSeparator" w:id="0">
    <w:p w14:paraId="64195F17" w14:textId="77777777" w:rsidR="00907272" w:rsidRDefault="00907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26AA0" w14:textId="60E6D06C" w:rsidR="00651DD1" w:rsidRDefault="00651DD1">
    <w:pPr>
      <w:pStyle w:val="Header"/>
    </w:pPr>
    <w:r>
      <w:t xml:space="preserve">                                                                            </w:t>
    </w: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19FBC28B" wp14:editId="1D70D3AD">
          <wp:extent cx="6336792" cy="816396"/>
          <wp:effectExtent l="0" t="0" r="0" b="0"/>
          <wp:docPr id="2" name="Picture 2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6792" cy="8163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A5C7F"/>
    <w:multiLevelType w:val="hybridMultilevel"/>
    <w:tmpl w:val="65443CA2"/>
    <w:lvl w:ilvl="0" w:tplc="6D9C785E">
      <w:numFmt w:val="bullet"/>
      <w:lvlText w:val="●"/>
      <w:lvlJc w:val="left"/>
      <w:pPr>
        <w:ind w:left="5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1C9E4116">
      <w:numFmt w:val="bullet"/>
      <w:lvlText w:val="•"/>
      <w:lvlJc w:val="left"/>
      <w:pPr>
        <w:ind w:left="1166" w:hanging="360"/>
      </w:pPr>
      <w:rPr>
        <w:rFonts w:hint="default"/>
      </w:rPr>
    </w:lvl>
    <w:lvl w:ilvl="2" w:tplc="3758BB34">
      <w:numFmt w:val="bullet"/>
      <w:lvlText w:val="•"/>
      <w:lvlJc w:val="left"/>
      <w:pPr>
        <w:ind w:left="1753" w:hanging="360"/>
      </w:pPr>
      <w:rPr>
        <w:rFonts w:hint="default"/>
      </w:rPr>
    </w:lvl>
    <w:lvl w:ilvl="3" w:tplc="74008700">
      <w:numFmt w:val="bullet"/>
      <w:lvlText w:val="•"/>
      <w:lvlJc w:val="left"/>
      <w:pPr>
        <w:ind w:left="2340" w:hanging="360"/>
      </w:pPr>
      <w:rPr>
        <w:rFonts w:hint="default"/>
      </w:rPr>
    </w:lvl>
    <w:lvl w:ilvl="4" w:tplc="81262E8A">
      <w:numFmt w:val="bullet"/>
      <w:lvlText w:val="•"/>
      <w:lvlJc w:val="left"/>
      <w:pPr>
        <w:ind w:left="2927" w:hanging="360"/>
      </w:pPr>
      <w:rPr>
        <w:rFonts w:hint="default"/>
      </w:rPr>
    </w:lvl>
    <w:lvl w:ilvl="5" w:tplc="CC3E13EE">
      <w:numFmt w:val="bullet"/>
      <w:lvlText w:val="•"/>
      <w:lvlJc w:val="left"/>
      <w:pPr>
        <w:ind w:left="3514" w:hanging="360"/>
      </w:pPr>
      <w:rPr>
        <w:rFonts w:hint="default"/>
      </w:rPr>
    </w:lvl>
    <w:lvl w:ilvl="6" w:tplc="FDDEE770">
      <w:numFmt w:val="bullet"/>
      <w:lvlText w:val="•"/>
      <w:lvlJc w:val="left"/>
      <w:pPr>
        <w:ind w:left="4100" w:hanging="360"/>
      </w:pPr>
      <w:rPr>
        <w:rFonts w:hint="default"/>
      </w:rPr>
    </w:lvl>
    <w:lvl w:ilvl="7" w:tplc="7A2A0C00">
      <w:numFmt w:val="bullet"/>
      <w:lvlText w:val="•"/>
      <w:lvlJc w:val="left"/>
      <w:pPr>
        <w:ind w:left="4687" w:hanging="360"/>
      </w:pPr>
      <w:rPr>
        <w:rFonts w:hint="default"/>
      </w:rPr>
    </w:lvl>
    <w:lvl w:ilvl="8" w:tplc="A118C374">
      <w:numFmt w:val="bullet"/>
      <w:lvlText w:val="•"/>
      <w:lvlJc w:val="left"/>
      <w:pPr>
        <w:ind w:left="5274" w:hanging="360"/>
      </w:pPr>
      <w:rPr>
        <w:rFonts w:hint="default"/>
      </w:rPr>
    </w:lvl>
  </w:abstractNum>
  <w:abstractNum w:abstractNumId="1" w15:restartNumberingAfterBreak="0">
    <w:nsid w:val="1ED8709D"/>
    <w:multiLevelType w:val="hybridMultilevel"/>
    <w:tmpl w:val="0C346BBA"/>
    <w:lvl w:ilvl="0" w:tplc="3BDEFF8A">
      <w:numFmt w:val="bullet"/>
      <w:lvlText w:val="●"/>
      <w:lvlJc w:val="left"/>
      <w:pPr>
        <w:ind w:left="5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E74C168A">
      <w:numFmt w:val="bullet"/>
      <w:lvlText w:val="•"/>
      <w:lvlJc w:val="left"/>
      <w:pPr>
        <w:ind w:left="1166" w:hanging="360"/>
      </w:pPr>
      <w:rPr>
        <w:rFonts w:hint="default"/>
      </w:rPr>
    </w:lvl>
    <w:lvl w:ilvl="2" w:tplc="FE885442">
      <w:numFmt w:val="bullet"/>
      <w:lvlText w:val="•"/>
      <w:lvlJc w:val="left"/>
      <w:pPr>
        <w:ind w:left="1753" w:hanging="360"/>
      </w:pPr>
      <w:rPr>
        <w:rFonts w:hint="default"/>
      </w:rPr>
    </w:lvl>
    <w:lvl w:ilvl="3" w:tplc="E214A236">
      <w:numFmt w:val="bullet"/>
      <w:lvlText w:val="•"/>
      <w:lvlJc w:val="left"/>
      <w:pPr>
        <w:ind w:left="2340" w:hanging="360"/>
      </w:pPr>
      <w:rPr>
        <w:rFonts w:hint="default"/>
      </w:rPr>
    </w:lvl>
    <w:lvl w:ilvl="4" w:tplc="5C58001E">
      <w:numFmt w:val="bullet"/>
      <w:lvlText w:val="•"/>
      <w:lvlJc w:val="left"/>
      <w:pPr>
        <w:ind w:left="2927" w:hanging="360"/>
      </w:pPr>
      <w:rPr>
        <w:rFonts w:hint="default"/>
      </w:rPr>
    </w:lvl>
    <w:lvl w:ilvl="5" w:tplc="F042B496">
      <w:numFmt w:val="bullet"/>
      <w:lvlText w:val="•"/>
      <w:lvlJc w:val="left"/>
      <w:pPr>
        <w:ind w:left="3514" w:hanging="360"/>
      </w:pPr>
      <w:rPr>
        <w:rFonts w:hint="default"/>
      </w:rPr>
    </w:lvl>
    <w:lvl w:ilvl="6" w:tplc="516286DE">
      <w:numFmt w:val="bullet"/>
      <w:lvlText w:val="•"/>
      <w:lvlJc w:val="left"/>
      <w:pPr>
        <w:ind w:left="4100" w:hanging="360"/>
      </w:pPr>
      <w:rPr>
        <w:rFonts w:hint="default"/>
      </w:rPr>
    </w:lvl>
    <w:lvl w:ilvl="7" w:tplc="99805804">
      <w:numFmt w:val="bullet"/>
      <w:lvlText w:val="•"/>
      <w:lvlJc w:val="left"/>
      <w:pPr>
        <w:ind w:left="4687" w:hanging="360"/>
      </w:pPr>
      <w:rPr>
        <w:rFonts w:hint="default"/>
      </w:rPr>
    </w:lvl>
    <w:lvl w:ilvl="8" w:tplc="FB4C2280">
      <w:numFmt w:val="bullet"/>
      <w:lvlText w:val="•"/>
      <w:lvlJc w:val="left"/>
      <w:pPr>
        <w:ind w:left="5274" w:hanging="360"/>
      </w:pPr>
      <w:rPr>
        <w:rFonts w:hint="default"/>
      </w:rPr>
    </w:lvl>
  </w:abstractNum>
  <w:abstractNum w:abstractNumId="2" w15:restartNumberingAfterBreak="0">
    <w:nsid w:val="3444494F"/>
    <w:multiLevelType w:val="hybridMultilevel"/>
    <w:tmpl w:val="28406BF6"/>
    <w:lvl w:ilvl="0" w:tplc="2B942CE2">
      <w:numFmt w:val="bullet"/>
      <w:lvlText w:val="●"/>
      <w:lvlJc w:val="left"/>
      <w:pPr>
        <w:ind w:left="5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37DC416A">
      <w:numFmt w:val="bullet"/>
      <w:lvlText w:val="•"/>
      <w:lvlJc w:val="left"/>
      <w:pPr>
        <w:ind w:left="1166" w:hanging="360"/>
      </w:pPr>
      <w:rPr>
        <w:rFonts w:hint="default"/>
      </w:rPr>
    </w:lvl>
    <w:lvl w:ilvl="2" w:tplc="DECCB1A2">
      <w:numFmt w:val="bullet"/>
      <w:lvlText w:val="•"/>
      <w:lvlJc w:val="left"/>
      <w:pPr>
        <w:ind w:left="1753" w:hanging="360"/>
      </w:pPr>
      <w:rPr>
        <w:rFonts w:hint="default"/>
      </w:rPr>
    </w:lvl>
    <w:lvl w:ilvl="3" w:tplc="187E1D1C">
      <w:numFmt w:val="bullet"/>
      <w:lvlText w:val="•"/>
      <w:lvlJc w:val="left"/>
      <w:pPr>
        <w:ind w:left="2340" w:hanging="360"/>
      </w:pPr>
      <w:rPr>
        <w:rFonts w:hint="default"/>
      </w:rPr>
    </w:lvl>
    <w:lvl w:ilvl="4" w:tplc="13609588">
      <w:numFmt w:val="bullet"/>
      <w:lvlText w:val="•"/>
      <w:lvlJc w:val="left"/>
      <w:pPr>
        <w:ind w:left="2927" w:hanging="360"/>
      </w:pPr>
      <w:rPr>
        <w:rFonts w:hint="default"/>
      </w:rPr>
    </w:lvl>
    <w:lvl w:ilvl="5" w:tplc="FE3018E2">
      <w:numFmt w:val="bullet"/>
      <w:lvlText w:val="•"/>
      <w:lvlJc w:val="left"/>
      <w:pPr>
        <w:ind w:left="3514" w:hanging="360"/>
      </w:pPr>
      <w:rPr>
        <w:rFonts w:hint="default"/>
      </w:rPr>
    </w:lvl>
    <w:lvl w:ilvl="6" w:tplc="F612C2FC">
      <w:numFmt w:val="bullet"/>
      <w:lvlText w:val="•"/>
      <w:lvlJc w:val="left"/>
      <w:pPr>
        <w:ind w:left="4100" w:hanging="360"/>
      </w:pPr>
      <w:rPr>
        <w:rFonts w:hint="default"/>
      </w:rPr>
    </w:lvl>
    <w:lvl w:ilvl="7" w:tplc="D038879E">
      <w:numFmt w:val="bullet"/>
      <w:lvlText w:val="•"/>
      <w:lvlJc w:val="left"/>
      <w:pPr>
        <w:ind w:left="4687" w:hanging="360"/>
      </w:pPr>
      <w:rPr>
        <w:rFonts w:hint="default"/>
      </w:rPr>
    </w:lvl>
    <w:lvl w:ilvl="8" w:tplc="24146156">
      <w:numFmt w:val="bullet"/>
      <w:lvlText w:val="•"/>
      <w:lvlJc w:val="left"/>
      <w:pPr>
        <w:ind w:left="5274" w:hanging="360"/>
      </w:pPr>
      <w:rPr>
        <w:rFonts w:hint="default"/>
      </w:rPr>
    </w:lvl>
  </w:abstractNum>
  <w:abstractNum w:abstractNumId="3" w15:restartNumberingAfterBreak="0">
    <w:nsid w:val="3C584B3F"/>
    <w:multiLevelType w:val="hybridMultilevel"/>
    <w:tmpl w:val="D24C4910"/>
    <w:lvl w:ilvl="0" w:tplc="7FAAFAAE">
      <w:numFmt w:val="bullet"/>
      <w:lvlText w:val="●"/>
      <w:lvlJc w:val="left"/>
      <w:pPr>
        <w:ind w:left="5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828E05BA">
      <w:numFmt w:val="bullet"/>
      <w:lvlText w:val="•"/>
      <w:lvlJc w:val="left"/>
      <w:pPr>
        <w:ind w:left="1166" w:hanging="360"/>
      </w:pPr>
      <w:rPr>
        <w:rFonts w:hint="default"/>
      </w:rPr>
    </w:lvl>
    <w:lvl w:ilvl="2" w:tplc="ECC4B1D8">
      <w:numFmt w:val="bullet"/>
      <w:lvlText w:val="•"/>
      <w:lvlJc w:val="left"/>
      <w:pPr>
        <w:ind w:left="1753" w:hanging="360"/>
      </w:pPr>
      <w:rPr>
        <w:rFonts w:hint="default"/>
      </w:rPr>
    </w:lvl>
    <w:lvl w:ilvl="3" w:tplc="57B29E14">
      <w:numFmt w:val="bullet"/>
      <w:lvlText w:val="•"/>
      <w:lvlJc w:val="left"/>
      <w:pPr>
        <w:ind w:left="2340" w:hanging="360"/>
      </w:pPr>
      <w:rPr>
        <w:rFonts w:hint="default"/>
      </w:rPr>
    </w:lvl>
    <w:lvl w:ilvl="4" w:tplc="151898B2">
      <w:numFmt w:val="bullet"/>
      <w:lvlText w:val="•"/>
      <w:lvlJc w:val="left"/>
      <w:pPr>
        <w:ind w:left="2927" w:hanging="360"/>
      </w:pPr>
      <w:rPr>
        <w:rFonts w:hint="default"/>
      </w:rPr>
    </w:lvl>
    <w:lvl w:ilvl="5" w:tplc="8ACADBA4">
      <w:numFmt w:val="bullet"/>
      <w:lvlText w:val="•"/>
      <w:lvlJc w:val="left"/>
      <w:pPr>
        <w:ind w:left="3514" w:hanging="360"/>
      </w:pPr>
      <w:rPr>
        <w:rFonts w:hint="default"/>
      </w:rPr>
    </w:lvl>
    <w:lvl w:ilvl="6" w:tplc="C570DE3A">
      <w:numFmt w:val="bullet"/>
      <w:lvlText w:val="•"/>
      <w:lvlJc w:val="left"/>
      <w:pPr>
        <w:ind w:left="4100" w:hanging="360"/>
      </w:pPr>
      <w:rPr>
        <w:rFonts w:hint="default"/>
      </w:rPr>
    </w:lvl>
    <w:lvl w:ilvl="7" w:tplc="EE6E6F8E">
      <w:numFmt w:val="bullet"/>
      <w:lvlText w:val="•"/>
      <w:lvlJc w:val="left"/>
      <w:pPr>
        <w:ind w:left="4687" w:hanging="360"/>
      </w:pPr>
      <w:rPr>
        <w:rFonts w:hint="default"/>
      </w:rPr>
    </w:lvl>
    <w:lvl w:ilvl="8" w:tplc="2DDA81F6">
      <w:numFmt w:val="bullet"/>
      <w:lvlText w:val="•"/>
      <w:lvlJc w:val="left"/>
      <w:pPr>
        <w:ind w:left="5274" w:hanging="360"/>
      </w:pPr>
      <w:rPr>
        <w:rFonts w:hint="default"/>
      </w:rPr>
    </w:lvl>
  </w:abstractNum>
  <w:abstractNum w:abstractNumId="4" w15:restartNumberingAfterBreak="0">
    <w:nsid w:val="62424078"/>
    <w:multiLevelType w:val="hybridMultilevel"/>
    <w:tmpl w:val="E4DC60FE"/>
    <w:lvl w:ilvl="0" w:tplc="8DB022A8">
      <w:numFmt w:val="bullet"/>
      <w:lvlText w:val="●"/>
      <w:lvlJc w:val="left"/>
      <w:pPr>
        <w:ind w:left="5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F082418C">
      <w:numFmt w:val="bullet"/>
      <w:lvlText w:val="•"/>
      <w:lvlJc w:val="left"/>
      <w:pPr>
        <w:ind w:left="1166" w:hanging="360"/>
      </w:pPr>
      <w:rPr>
        <w:rFonts w:hint="default"/>
      </w:rPr>
    </w:lvl>
    <w:lvl w:ilvl="2" w:tplc="F864A492">
      <w:numFmt w:val="bullet"/>
      <w:lvlText w:val="•"/>
      <w:lvlJc w:val="left"/>
      <w:pPr>
        <w:ind w:left="1753" w:hanging="360"/>
      </w:pPr>
      <w:rPr>
        <w:rFonts w:hint="default"/>
      </w:rPr>
    </w:lvl>
    <w:lvl w:ilvl="3" w:tplc="E12E4A06">
      <w:numFmt w:val="bullet"/>
      <w:lvlText w:val="•"/>
      <w:lvlJc w:val="left"/>
      <w:pPr>
        <w:ind w:left="2340" w:hanging="360"/>
      </w:pPr>
      <w:rPr>
        <w:rFonts w:hint="default"/>
      </w:rPr>
    </w:lvl>
    <w:lvl w:ilvl="4" w:tplc="3E42EAC4">
      <w:numFmt w:val="bullet"/>
      <w:lvlText w:val="•"/>
      <w:lvlJc w:val="left"/>
      <w:pPr>
        <w:ind w:left="2927" w:hanging="360"/>
      </w:pPr>
      <w:rPr>
        <w:rFonts w:hint="default"/>
      </w:rPr>
    </w:lvl>
    <w:lvl w:ilvl="5" w:tplc="1E18E9C8">
      <w:numFmt w:val="bullet"/>
      <w:lvlText w:val="•"/>
      <w:lvlJc w:val="left"/>
      <w:pPr>
        <w:ind w:left="3514" w:hanging="360"/>
      </w:pPr>
      <w:rPr>
        <w:rFonts w:hint="default"/>
      </w:rPr>
    </w:lvl>
    <w:lvl w:ilvl="6" w:tplc="4C8CFCC6">
      <w:numFmt w:val="bullet"/>
      <w:lvlText w:val="•"/>
      <w:lvlJc w:val="left"/>
      <w:pPr>
        <w:ind w:left="4100" w:hanging="360"/>
      </w:pPr>
      <w:rPr>
        <w:rFonts w:hint="default"/>
      </w:rPr>
    </w:lvl>
    <w:lvl w:ilvl="7" w:tplc="F8020794">
      <w:numFmt w:val="bullet"/>
      <w:lvlText w:val="•"/>
      <w:lvlJc w:val="left"/>
      <w:pPr>
        <w:ind w:left="4687" w:hanging="360"/>
      </w:pPr>
      <w:rPr>
        <w:rFonts w:hint="default"/>
      </w:rPr>
    </w:lvl>
    <w:lvl w:ilvl="8" w:tplc="3AB8054A">
      <w:numFmt w:val="bullet"/>
      <w:lvlText w:val="•"/>
      <w:lvlJc w:val="left"/>
      <w:pPr>
        <w:ind w:left="5274" w:hanging="360"/>
      </w:pPr>
      <w:rPr>
        <w:rFonts w:hint="default"/>
      </w:rPr>
    </w:lvl>
  </w:abstractNum>
  <w:abstractNum w:abstractNumId="5" w15:restartNumberingAfterBreak="0">
    <w:nsid w:val="7EFB35CF"/>
    <w:multiLevelType w:val="hybridMultilevel"/>
    <w:tmpl w:val="2580EAC4"/>
    <w:lvl w:ilvl="0" w:tplc="233C2D8A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8EB2B562">
      <w:numFmt w:val="bullet"/>
      <w:lvlText w:val="•"/>
      <w:lvlJc w:val="left"/>
      <w:pPr>
        <w:ind w:left="2200" w:hanging="360"/>
      </w:pPr>
      <w:rPr>
        <w:rFonts w:hint="default"/>
      </w:rPr>
    </w:lvl>
    <w:lvl w:ilvl="2" w:tplc="26E68D66">
      <w:numFmt w:val="bullet"/>
      <w:lvlText w:val="•"/>
      <w:lvlJc w:val="left"/>
      <w:pPr>
        <w:ind w:left="3580" w:hanging="360"/>
      </w:pPr>
      <w:rPr>
        <w:rFonts w:hint="default"/>
      </w:rPr>
    </w:lvl>
    <w:lvl w:ilvl="3" w:tplc="29D07272">
      <w:numFmt w:val="bullet"/>
      <w:lvlText w:val="•"/>
      <w:lvlJc w:val="left"/>
      <w:pPr>
        <w:ind w:left="4960" w:hanging="360"/>
      </w:pPr>
      <w:rPr>
        <w:rFonts w:hint="default"/>
      </w:rPr>
    </w:lvl>
    <w:lvl w:ilvl="4" w:tplc="ECFAF9B6">
      <w:numFmt w:val="bullet"/>
      <w:lvlText w:val="•"/>
      <w:lvlJc w:val="left"/>
      <w:pPr>
        <w:ind w:left="6340" w:hanging="360"/>
      </w:pPr>
      <w:rPr>
        <w:rFonts w:hint="default"/>
      </w:rPr>
    </w:lvl>
    <w:lvl w:ilvl="5" w:tplc="48AC4CD4">
      <w:numFmt w:val="bullet"/>
      <w:lvlText w:val="•"/>
      <w:lvlJc w:val="left"/>
      <w:pPr>
        <w:ind w:left="7720" w:hanging="360"/>
      </w:pPr>
      <w:rPr>
        <w:rFonts w:hint="default"/>
      </w:rPr>
    </w:lvl>
    <w:lvl w:ilvl="6" w:tplc="F0941A00">
      <w:numFmt w:val="bullet"/>
      <w:lvlText w:val="•"/>
      <w:lvlJc w:val="left"/>
      <w:pPr>
        <w:ind w:left="9100" w:hanging="360"/>
      </w:pPr>
      <w:rPr>
        <w:rFonts w:hint="default"/>
      </w:rPr>
    </w:lvl>
    <w:lvl w:ilvl="7" w:tplc="D5FA7E80">
      <w:numFmt w:val="bullet"/>
      <w:lvlText w:val="•"/>
      <w:lvlJc w:val="left"/>
      <w:pPr>
        <w:ind w:left="10480" w:hanging="360"/>
      </w:pPr>
      <w:rPr>
        <w:rFonts w:hint="default"/>
      </w:rPr>
    </w:lvl>
    <w:lvl w:ilvl="8" w:tplc="7A102FC4">
      <w:numFmt w:val="bullet"/>
      <w:lvlText w:val="•"/>
      <w:lvlJc w:val="left"/>
      <w:pPr>
        <w:ind w:left="1186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0677"/>
    <w:rsid w:val="001956D2"/>
    <w:rsid w:val="00205298"/>
    <w:rsid w:val="00651DD1"/>
    <w:rsid w:val="007C1722"/>
    <w:rsid w:val="00827B3C"/>
    <w:rsid w:val="008B2908"/>
    <w:rsid w:val="00907272"/>
    <w:rsid w:val="00990677"/>
    <w:rsid w:val="009E0D4B"/>
    <w:rsid w:val="00DE173E"/>
    <w:rsid w:val="00E0761C"/>
    <w:rsid w:val="00E6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953223"/>
  <w15:docId w15:val="{BC874C5F-38B9-4B9F-9C2F-04C31A62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594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15" w:right="123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87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7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0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8B29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9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1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DD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51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DD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3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.org/TR/WCAG20/" TargetMode="External"/><Relationship Id="rId18" Type="http://schemas.openxmlformats.org/officeDocument/2006/relationships/hyperlink" Target="http://www.w3.org/TR/WCAG20/" TargetMode="External"/><Relationship Id="rId26" Type="http://schemas.openxmlformats.org/officeDocument/2006/relationships/hyperlink" Target="http://www.w3.org/TR/WCAG20/" TargetMode="External"/><Relationship Id="rId39" Type="http://schemas.openxmlformats.org/officeDocument/2006/relationships/hyperlink" Target="http://www.w3.org/TR/WCAG20/" TargetMode="External"/><Relationship Id="rId21" Type="http://schemas.openxmlformats.org/officeDocument/2006/relationships/hyperlink" Target="http://www.w3.org/TR/WCAG20/" TargetMode="External"/><Relationship Id="rId34" Type="http://schemas.openxmlformats.org/officeDocument/2006/relationships/hyperlink" Target="https://www.w3.org/TR/WCAG21/" TargetMode="External"/><Relationship Id="rId42" Type="http://schemas.openxmlformats.org/officeDocument/2006/relationships/hyperlink" Target="http://www.w3.org/TR/WCAG20/" TargetMode="External"/><Relationship Id="rId47" Type="http://schemas.openxmlformats.org/officeDocument/2006/relationships/hyperlink" Target="http://www.w3.org/TR/WCAG20/" TargetMode="External"/><Relationship Id="rId50" Type="http://schemas.openxmlformats.org/officeDocument/2006/relationships/hyperlink" Target="https://www.w3.org/TR/WCAG21/" TargetMode="External"/><Relationship Id="rId55" Type="http://schemas.openxmlformats.org/officeDocument/2006/relationships/hyperlink" Target="http://www.w3.org/TR/WCAG20/" TargetMode="External"/><Relationship Id="rId63" Type="http://schemas.openxmlformats.org/officeDocument/2006/relationships/hyperlink" Target="http://www.w3.org/TR/WCAG20/" TargetMode="External"/><Relationship Id="rId68" Type="http://schemas.openxmlformats.org/officeDocument/2006/relationships/hyperlink" Target="http://www.w3.org/TR/WCAG20/" TargetMode="External"/><Relationship Id="rId76" Type="http://schemas.openxmlformats.org/officeDocument/2006/relationships/hyperlink" Target="https://www.w3.org/TR/WCAG21/" TargetMode="External"/><Relationship Id="rId84" Type="http://schemas.openxmlformats.org/officeDocument/2006/relationships/hyperlink" Target="http://www.w3.org/TR/WCAG20/" TargetMode="External"/><Relationship Id="rId89" Type="http://schemas.openxmlformats.org/officeDocument/2006/relationships/hyperlink" Target="http://www.w3.org/TR/WCAG20/" TargetMode="External"/><Relationship Id="rId7" Type="http://schemas.openxmlformats.org/officeDocument/2006/relationships/hyperlink" Target="https://www.telerik.com/blazor-ui" TargetMode="External"/><Relationship Id="rId71" Type="http://schemas.openxmlformats.org/officeDocument/2006/relationships/hyperlink" Target="http://www.w3.org/TR/WCAG20/" TargetMode="External"/><Relationship Id="rId92" Type="http://schemas.openxmlformats.org/officeDocument/2006/relationships/hyperlink" Target="https://www.telerik.com/account/support-ticket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.org/TR/WCAG20/" TargetMode="External"/><Relationship Id="rId29" Type="http://schemas.openxmlformats.org/officeDocument/2006/relationships/hyperlink" Target="http://www.w3.org/TR/WCAG20/" TargetMode="External"/><Relationship Id="rId11" Type="http://schemas.openxmlformats.org/officeDocument/2006/relationships/hyperlink" Target="https://www.w3.org/TR/WCAG21" TargetMode="External"/><Relationship Id="rId24" Type="http://schemas.openxmlformats.org/officeDocument/2006/relationships/hyperlink" Target="https://www.w3.org/TR/WCAG21/" TargetMode="External"/><Relationship Id="rId32" Type="http://schemas.openxmlformats.org/officeDocument/2006/relationships/hyperlink" Target="https://www.w3.org/TR/WCAG21/" TargetMode="External"/><Relationship Id="rId37" Type="http://schemas.openxmlformats.org/officeDocument/2006/relationships/hyperlink" Target="http://www.w3.org/TR/WCAG20/" TargetMode="External"/><Relationship Id="rId40" Type="http://schemas.openxmlformats.org/officeDocument/2006/relationships/hyperlink" Target="http://www.w3.org/TR/WCAG20/" TargetMode="External"/><Relationship Id="rId45" Type="http://schemas.openxmlformats.org/officeDocument/2006/relationships/hyperlink" Target="https://www.w3.org/TR/WCAG21/" TargetMode="External"/><Relationship Id="rId53" Type="http://schemas.openxmlformats.org/officeDocument/2006/relationships/hyperlink" Target="https://www.w3.org/TR/WCAG21/" TargetMode="External"/><Relationship Id="rId58" Type="http://schemas.openxmlformats.org/officeDocument/2006/relationships/hyperlink" Target="http://www.w3.org/TR/WCAG20/" TargetMode="External"/><Relationship Id="rId66" Type="http://schemas.openxmlformats.org/officeDocument/2006/relationships/hyperlink" Target="http://www.w3.org/TR/WCAG20/" TargetMode="External"/><Relationship Id="rId74" Type="http://schemas.openxmlformats.org/officeDocument/2006/relationships/hyperlink" Target="http://www.w3.org/TR/WCAG20/" TargetMode="External"/><Relationship Id="rId79" Type="http://schemas.openxmlformats.org/officeDocument/2006/relationships/hyperlink" Target="http://www.w3.org/TR/WCAG20/" TargetMode="External"/><Relationship Id="rId87" Type="http://schemas.openxmlformats.org/officeDocument/2006/relationships/hyperlink" Target="http://www.w3.org/TR/WCAG20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w3.org/TR/WCAG20/" TargetMode="External"/><Relationship Id="rId82" Type="http://schemas.openxmlformats.org/officeDocument/2006/relationships/hyperlink" Target="https://www.w3.org/TR/WCAG21/" TargetMode="External"/><Relationship Id="rId90" Type="http://schemas.openxmlformats.org/officeDocument/2006/relationships/hyperlink" Target="http://www.w3.org/TR/WCAG20/" TargetMode="External"/><Relationship Id="rId19" Type="http://schemas.openxmlformats.org/officeDocument/2006/relationships/hyperlink" Target="http://www.w3.org/TR/WCAG20/" TargetMode="External"/><Relationship Id="rId14" Type="http://schemas.openxmlformats.org/officeDocument/2006/relationships/hyperlink" Target="http://www.w3.org/TR/WCAG20/" TargetMode="External"/><Relationship Id="rId22" Type="http://schemas.openxmlformats.org/officeDocument/2006/relationships/hyperlink" Target="http://www.w3.org/TR/WCAG20/" TargetMode="External"/><Relationship Id="rId27" Type="http://schemas.openxmlformats.org/officeDocument/2006/relationships/hyperlink" Target="http://www.w3.org/TR/WCAG20/" TargetMode="External"/><Relationship Id="rId30" Type="http://schemas.openxmlformats.org/officeDocument/2006/relationships/hyperlink" Target="http://www.w3.org/TR/WCAG20/" TargetMode="External"/><Relationship Id="rId35" Type="http://schemas.openxmlformats.org/officeDocument/2006/relationships/hyperlink" Target="https://www.w3.org/TR/WCAG21/" TargetMode="External"/><Relationship Id="rId43" Type="http://schemas.openxmlformats.org/officeDocument/2006/relationships/hyperlink" Target="http://www.w3.org/TR/WCAG20/" TargetMode="External"/><Relationship Id="rId48" Type="http://schemas.openxmlformats.org/officeDocument/2006/relationships/hyperlink" Target="http://www.w3.org/TR/WCAG20/" TargetMode="External"/><Relationship Id="rId56" Type="http://schemas.openxmlformats.org/officeDocument/2006/relationships/hyperlink" Target="http://www.w3.org/TR/WCAG20/" TargetMode="External"/><Relationship Id="rId64" Type="http://schemas.openxmlformats.org/officeDocument/2006/relationships/hyperlink" Target="http://www.w3.org/TR/WCAG20/" TargetMode="External"/><Relationship Id="rId69" Type="http://schemas.openxmlformats.org/officeDocument/2006/relationships/hyperlink" Target="http://www.w3.org/TR/WCAG20/" TargetMode="External"/><Relationship Id="rId77" Type="http://schemas.openxmlformats.org/officeDocument/2006/relationships/hyperlink" Target="http://www.w3.org/TR/WCAG20/" TargetMode="External"/><Relationship Id="rId8" Type="http://schemas.openxmlformats.org/officeDocument/2006/relationships/header" Target="header1.xml"/><Relationship Id="rId51" Type="http://schemas.openxmlformats.org/officeDocument/2006/relationships/hyperlink" Target="https://www.w3.org/TR/WCAG21/" TargetMode="External"/><Relationship Id="rId72" Type="http://schemas.openxmlformats.org/officeDocument/2006/relationships/hyperlink" Target="http://www.w3.org/TR/WCAG20/" TargetMode="External"/><Relationship Id="rId80" Type="http://schemas.openxmlformats.org/officeDocument/2006/relationships/hyperlink" Target="http://www.w3.org/TR/WCAG20/" TargetMode="External"/><Relationship Id="rId85" Type="http://schemas.openxmlformats.org/officeDocument/2006/relationships/hyperlink" Target="http://www.w3.org/TR/WCAG20/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w3.org/TR/WCAG21/" TargetMode="External"/><Relationship Id="rId17" Type="http://schemas.openxmlformats.org/officeDocument/2006/relationships/hyperlink" Target="http://www.w3.org/TR/WCAG20/" TargetMode="External"/><Relationship Id="rId25" Type="http://schemas.openxmlformats.org/officeDocument/2006/relationships/hyperlink" Target="http://www.w3.org/TR/WCAG20/" TargetMode="External"/><Relationship Id="rId33" Type="http://schemas.openxmlformats.org/officeDocument/2006/relationships/hyperlink" Target="https://www.w3.org/TR/WCAG21/" TargetMode="External"/><Relationship Id="rId38" Type="http://schemas.openxmlformats.org/officeDocument/2006/relationships/hyperlink" Target="http://www.w3.org/TR/WCAG20/" TargetMode="External"/><Relationship Id="rId46" Type="http://schemas.openxmlformats.org/officeDocument/2006/relationships/hyperlink" Target="https://www.w3.org/TR/WCAG21/" TargetMode="External"/><Relationship Id="rId59" Type="http://schemas.openxmlformats.org/officeDocument/2006/relationships/hyperlink" Target="http://www.w3.org/TR/WCAG20/" TargetMode="External"/><Relationship Id="rId67" Type="http://schemas.openxmlformats.org/officeDocument/2006/relationships/hyperlink" Target="https://www.w3.org/TR/WCAG21/" TargetMode="External"/><Relationship Id="rId20" Type="http://schemas.openxmlformats.org/officeDocument/2006/relationships/hyperlink" Target="http://www.w3.org/TR/WCAG20/" TargetMode="External"/><Relationship Id="rId41" Type="http://schemas.openxmlformats.org/officeDocument/2006/relationships/hyperlink" Target="http://www.w3.org/TR/WCAG20/" TargetMode="External"/><Relationship Id="rId54" Type="http://schemas.openxmlformats.org/officeDocument/2006/relationships/hyperlink" Target="http://www.w3.org/TR/WCAG20/" TargetMode="External"/><Relationship Id="rId62" Type="http://schemas.openxmlformats.org/officeDocument/2006/relationships/hyperlink" Target="https://www.w3.org/TR/WCAG21/" TargetMode="External"/><Relationship Id="rId70" Type="http://schemas.openxmlformats.org/officeDocument/2006/relationships/hyperlink" Target="http://www.w3.org/TR/WCAG20/" TargetMode="External"/><Relationship Id="rId75" Type="http://schemas.openxmlformats.org/officeDocument/2006/relationships/hyperlink" Target="http://www.w3.org/TR/WCAG20/" TargetMode="External"/><Relationship Id="rId83" Type="http://schemas.openxmlformats.org/officeDocument/2006/relationships/hyperlink" Target="https://www.w3.org/TR/WCAG21/" TargetMode="External"/><Relationship Id="rId88" Type="http://schemas.openxmlformats.org/officeDocument/2006/relationships/hyperlink" Target="http://www.w3.org/TR/WCAG20/" TargetMode="External"/><Relationship Id="rId91" Type="http://schemas.openxmlformats.org/officeDocument/2006/relationships/hyperlink" Target="https://www.telerik.com/blazor-u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w3.org/TR/WCAG20/" TargetMode="External"/><Relationship Id="rId23" Type="http://schemas.openxmlformats.org/officeDocument/2006/relationships/hyperlink" Target="http://www.w3.org/TR/WCAG20/" TargetMode="External"/><Relationship Id="rId28" Type="http://schemas.openxmlformats.org/officeDocument/2006/relationships/hyperlink" Target="http://www.w3.org/TR/WCAG20/" TargetMode="External"/><Relationship Id="rId36" Type="http://schemas.openxmlformats.org/officeDocument/2006/relationships/hyperlink" Target="http://www.w3.org/TR/WCAG20/" TargetMode="External"/><Relationship Id="rId49" Type="http://schemas.openxmlformats.org/officeDocument/2006/relationships/hyperlink" Target="http://www.w3.org/TR/WCAG20/" TargetMode="External"/><Relationship Id="rId57" Type="http://schemas.openxmlformats.org/officeDocument/2006/relationships/hyperlink" Target="http://www.w3.org/TR/WCAG20/" TargetMode="External"/><Relationship Id="rId10" Type="http://schemas.openxmlformats.org/officeDocument/2006/relationships/hyperlink" Target="http://www.w3.org/TR/2008/REC-WCAG20-20081211" TargetMode="External"/><Relationship Id="rId31" Type="http://schemas.openxmlformats.org/officeDocument/2006/relationships/hyperlink" Target="http://www.w3.org/TR/WCAG20/" TargetMode="External"/><Relationship Id="rId44" Type="http://schemas.openxmlformats.org/officeDocument/2006/relationships/hyperlink" Target="http://www.w3.org/TR/WCAG20/" TargetMode="External"/><Relationship Id="rId52" Type="http://schemas.openxmlformats.org/officeDocument/2006/relationships/hyperlink" Target="https://www.w3.org/TR/WCAG21/" TargetMode="External"/><Relationship Id="rId60" Type="http://schemas.openxmlformats.org/officeDocument/2006/relationships/hyperlink" Target="http://www.w3.org/TR/WCAG20/" TargetMode="External"/><Relationship Id="rId65" Type="http://schemas.openxmlformats.org/officeDocument/2006/relationships/hyperlink" Target="http://www.w3.org/TR/WCAG20/" TargetMode="External"/><Relationship Id="rId73" Type="http://schemas.openxmlformats.org/officeDocument/2006/relationships/hyperlink" Target="http://www.w3.org/TR/WCAG20/" TargetMode="External"/><Relationship Id="rId78" Type="http://schemas.openxmlformats.org/officeDocument/2006/relationships/hyperlink" Target="https://www.w3.org/TR/WCAG21/" TargetMode="External"/><Relationship Id="rId81" Type="http://schemas.openxmlformats.org/officeDocument/2006/relationships/hyperlink" Target="http://www.w3.org/TR/WCAG20/" TargetMode="External"/><Relationship Id="rId86" Type="http://schemas.openxmlformats.org/officeDocument/2006/relationships/hyperlink" Target="http://www.w3.org/TR/WCAG20/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6</Pages>
  <Words>1833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Lowe</dc:creator>
  <cp:lastModifiedBy>Yoana Ivanova</cp:lastModifiedBy>
  <cp:revision>4</cp:revision>
  <dcterms:created xsi:type="dcterms:W3CDTF">2021-08-25T14:00:00Z</dcterms:created>
  <dcterms:modified xsi:type="dcterms:W3CDTF">2021-08-26T11:49:00Z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2021-08-25T00:00:00Z</vt:filetime>
  </property>
</Properties>
</file>