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EF2C82" w14:textId="77777777" w:rsidR="004F4DEC" w:rsidRDefault="00000000">
      <w:pPr>
        <w:pStyle w:val="Heading1"/>
      </w:pPr>
      <w:r>
        <w:t>Eilselnel Printing Website Documentation</w:t>
      </w:r>
    </w:p>
    <w:p w14:paraId="498B527D" w14:textId="77777777" w:rsidR="004F4DEC" w:rsidRDefault="00000000">
      <w:pPr>
        <w:pStyle w:val="Heading2"/>
      </w:pPr>
      <w:r>
        <w:t>1. Project Overview</w:t>
      </w:r>
    </w:p>
    <w:p w14:paraId="00E86865" w14:textId="77777777" w:rsidR="004F4DEC" w:rsidRDefault="00000000">
      <w:r>
        <w:t>This document provides full documentation for the Eilselnel Printing website. The static website presents printing services, category browsing, service search, product detail modals, quote request guidance, and contact details for customers. Live site: https://eilselnel.pages.dev/.</w:t>
      </w:r>
    </w:p>
    <w:p w14:paraId="6EF99C24" w14:textId="77777777" w:rsidR="004F4DEC" w:rsidRDefault="00000000">
      <w:pPr>
        <w:pStyle w:val="Heading2"/>
      </w:pPr>
      <w:r>
        <w:t>2. Objectives</w:t>
      </w:r>
    </w:p>
    <w:p w14:paraId="78E80CC8" w14:textId="77777777" w:rsidR="004F4DEC" w:rsidRDefault="00000000">
      <w:r>
        <w:t>- Present Eilselnel Printing services clearly</w:t>
      </w:r>
      <w:r>
        <w:br/>
        <w:t>- Provide price guidance and turnaround notes</w:t>
      </w:r>
      <w:r>
        <w:br/>
        <w:t>- Help customers browse services by category or search</w:t>
      </w:r>
      <w:r>
        <w:br/>
        <w:t>- Guide quotation requests through a simple static form experience</w:t>
      </w:r>
      <w:r>
        <w:br/>
        <w:t>- Keep the website easy to host, update, and maintain without a custom server or database</w:t>
      </w:r>
    </w:p>
    <w:p w14:paraId="793F5C33" w14:textId="77777777" w:rsidR="004F4DEC" w:rsidRDefault="00000000">
      <w:pPr>
        <w:pStyle w:val="Heading2"/>
      </w:pPr>
      <w:r>
        <w:t>3. Technologies Used</w:t>
      </w:r>
    </w:p>
    <w:p w14:paraId="0EC100FF" w14:textId="77777777" w:rsidR="004F4DEC" w:rsidRDefault="00000000">
      <w:r>
        <w:t>- HTML</w:t>
      </w:r>
      <w:r>
        <w:br/>
        <w:t>- CSS</w:t>
      </w:r>
      <w:r>
        <w:br/>
        <w:t>- JavaScript</w:t>
      </w:r>
      <w:r>
        <w:br/>
        <w:t>- Cloudflare Pages</w:t>
      </w:r>
    </w:p>
    <w:p w14:paraId="1D5002D7" w14:textId="77777777" w:rsidR="004F4DEC" w:rsidRDefault="00000000">
      <w:pPr>
        <w:pStyle w:val="Heading2"/>
      </w:pPr>
      <w:r>
        <w:t>4. Website Structure</w:t>
      </w:r>
    </w:p>
    <w:p w14:paraId="2189C188" w14:textId="77777777" w:rsidR="004F4DEC" w:rsidRDefault="00000000">
      <w:r>
        <w:t>The website is composed of the following main sections: Home, Services Catalog, Top Selling Products, Get Quotation, About Us, and Service Details Modal.</w:t>
      </w:r>
    </w:p>
    <w:p w14:paraId="3CD24690" w14:textId="77777777" w:rsidR="004F4DEC" w:rsidRDefault="00000000">
      <w:pPr>
        <w:pStyle w:val="Heading2"/>
      </w:pPr>
      <w:r>
        <w:t>5. Home Page</w:t>
      </w:r>
    </w:p>
    <w:p w14:paraId="69E9D914" w14:textId="77777777" w:rsidR="004F4DEC" w:rsidRDefault="00000000">
      <w:r>
        <w:t>The Home page introduces the Eilselnel Printing brand with a full-width printer hero image, primary actions for browsing services and requesting a quote, and quick service highlights for while-you-wait printing, custom layouts, and small or bulk orders.</w:t>
      </w:r>
    </w:p>
    <w:p w14:paraId="4B39BB24" w14:textId="28E5C31C" w:rsidR="004F4DEC" w:rsidRDefault="00AC0FC6">
      <w:r>
        <w:rPr>
          <w:noProof/>
        </w:rPr>
        <w:drawing>
          <wp:inline distT="0" distB="0" distL="0" distR="0" wp14:anchorId="117AD1C8" wp14:editId="2FCE9982">
            <wp:extent cx="2743200" cy="1135464"/>
            <wp:effectExtent l="0" t="0" r="0" b="0"/>
            <wp:docPr id="1008575321" name="Picture 1008575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ntingShopServices_1.jpg"/>
                    <pic:cNvPicPr/>
                  </pic:nvPicPr>
                  <pic:blipFill>
                    <a:blip r:embed="rId6"/>
                    <a:stretch>
                      <a:fillRect/>
                    </a:stretch>
                  </pic:blipFill>
                  <pic:spPr>
                    <a:xfrm>
                      <a:off x="0" y="0"/>
                      <a:ext cx="2743200" cy="1135464"/>
                    </a:xfrm>
                    <a:prstGeom prst="rect">
                      <a:avLst/>
                    </a:prstGeom>
                  </pic:spPr>
                </pic:pic>
              </a:graphicData>
            </a:graphic>
          </wp:inline>
        </w:drawing>
      </w:r>
    </w:p>
    <w:p w14:paraId="00CD3CFB" w14:textId="77777777" w:rsidR="004F4DEC" w:rsidRDefault="00000000">
      <w:pPr>
        <w:pStyle w:val="Heading2"/>
      </w:pPr>
      <w:r>
        <w:lastRenderedPageBreak/>
        <w:t>6. Services Section</w:t>
      </w:r>
    </w:p>
    <w:p w14:paraId="60723D69" w14:textId="42E8AB49" w:rsidR="004F4DEC" w:rsidRDefault="00000000">
      <w:r>
        <w:t>The Services section displays the service catalog in a card-based layout. Customers can review service images, descriptions, category labels, price guides, and service details before asking for a quotation.</w:t>
      </w:r>
    </w:p>
    <w:p w14:paraId="19AABD6A" w14:textId="77777777" w:rsidR="004F4DEC" w:rsidRDefault="00000000">
      <w:r>
        <w:rPr>
          <w:noProof/>
        </w:rPr>
        <w:drawing>
          <wp:inline distT="0" distB="0" distL="0" distR="0" wp14:anchorId="5BBE5D3A" wp14:editId="310B5748">
            <wp:extent cx="2743200" cy="113081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ntingShopServices_2.jpg"/>
                    <pic:cNvPicPr/>
                  </pic:nvPicPr>
                  <pic:blipFill>
                    <a:blip r:embed="rId7"/>
                    <a:stretch>
                      <a:fillRect/>
                    </a:stretch>
                  </pic:blipFill>
                  <pic:spPr>
                    <a:xfrm>
                      <a:off x="0" y="0"/>
                      <a:ext cx="2743200" cy="1130818"/>
                    </a:xfrm>
                    <a:prstGeom prst="rect">
                      <a:avLst/>
                    </a:prstGeom>
                  </pic:spPr>
                </pic:pic>
              </a:graphicData>
            </a:graphic>
          </wp:inline>
        </w:drawing>
      </w:r>
    </w:p>
    <w:p w14:paraId="46313DEF" w14:textId="77777777" w:rsidR="004F4DEC" w:rsidRDefault="00000000">
      <w:r>
        <w:rPr>
          <w:noProof/>
        </w:rPr>
        <w:drawing>
          <wp:inline distT="0" distB="0" distL="0" distR="0" wp14:anchorId="1B203D80" wp14:editId="3EE410E5">
            <wp:extent cx="2743200" cy="11353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ntingShopServices_3.jpg"/>
                    <pic:cNvPicPr/>
                  </pic:nvPicPr>
                  <pic:blipFill>
                    <a:blip r:embed="rId8"/>
                    <a:stretch>
                      <a:fillRect/>
                    </a:stretch>
                  </pic:blipFill>
                  <pic:spPr>
                    <a:xfrm>
                      <a:off x="0" y="0"/>
                      <a:ext cx="2743200" cy="1135364"/>
                    </a:xfrm>
                    <a:prstGeom prst="rect">
                      <a:avLst/>
                    </a:prstGeom>
                  </pic:spPr>
                </pic:pic>
              </a:graphicData>
            </a:graphic>
          </wp:inline>
        </w:drawing>
      </w:r>
    </w:p>
    <w:p w14:paraId="6A21DD07" w14:textId="77777777" w:rsidR="004F4DEC" w:rsidRDefault="00000000">
      <w:r>
        <w:rPr>
          <w:noProof/>
        </w:rPr>
        <w:drawing>
          <wp:inline distT="0" distB="0" distL="0" distR="0" wp14:anchorId="4E690046" wp14:editId="2D3C6A87">
            <wp:extent cx="2743200" cy="112963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ntingShopServices_4.jpg"/>
                    <pic:cNvPicPr/>
                  </pic:nvPicPr>
                  <pic:blipFill>
                    <a:blip r:embed="rId9"/>
                    <a:stretch>
                      <a:fillRect/>
                    </a:stretch>
                  </pic:blipFill>
                  <pic:spPr>
                    <a:xfrm>
                      <a:off x="0" y="0"/>
                      <a:ext cx="2743200" cy="1129637"/>
                    </a:xfrm>
                    <a:prstGeom prst="rect">
                      <a:avLst/>
                    </a:prstGeom>
                  </pic:spPr>
                </pic:pic>
              </a:graphicData>
            </a:graphic>
          </wp:inline>
        </w:drawing>
      </w:r>
    </w:p>
    <w:p w14:paraId="39DFF3AF" w14:textId="7615018B" w:rsidR="004F4DEC" w:rsidRDefault="00000000">
      <w:r>
        <w:rPr>
          <w:noProof/>
        </w:rPr>
        <w:drawing>
          <wp:inline distT="0" distB="0" distL="0" distR="0" wp14:anchorId="01CF8281" wp14:editId="10CE50F4">
            <wp:extent cx="2743200" cy="11341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ntingShopServices_5.jpg"/>
                    <pic:cNvPicPr/>
                  </pic:nvPicPr>
                  <pic:blipFill>
                    <a:blip r:embed="rId10"/>
                    <a:stretch>
                      <a:fillRect/>
                    </a:stretch>
                  </pic:blipFill>
                  <pic:spPr>
                    <a:xfrm>
                      <a:off x="0" y="0"/>
                      <a:ext cx="2743200" cy="1134180"/>
                    </a:xfrm>
                    <a:prstGeom prst="rect">
                      <a:avLst/>
                    </a:prstGeom>
                  </pic:spPr>
                </pic:pic>
              </a:graphicData>
            </a:graphic>
          </wp:inline>
        </w:drawing>
      </w:r>
    </w:p>
    <w:p w14:paraId="5F945744" w14:textId="77777777" w:rsidR="004F4DEC" w:rsidRDefault="00000000">
      <w:pPr>
        <w:pStyle w:val="Heading2"/>
      </w:pPr>
      <w:r>
        <w:t>7. Product Categories</w:t>
      </w:r>
    </w:p>
    <w:p w14:paraId="58E4AB9C" w14:textId="77777777" w:rsidR="004F4DEC" w:rsidRDefault="00000000">
      <w:r>
        <w:t>Available categories and services include: Large Format - Tarpaulin Printing; Personalized Items - Mug Printing, Sticker Printing, and Button Pin; Documents and IDs - ID Printing and Photo Print; Apparel and Events - Lace and Lanyard and Heat Press Printing.</w:t>
      </w:r>
    </w:p>
    <w:p w14:paraId="57986CB1" w14:textId="77777777" w:rsidR="004F4DEC" w:rsidRDefault="00000000">
      <w:pPr>
        <w:pStyle w:val="Heading2"/>
      </w:pPr>
      <w:r>
        <w:lastRenderedPageBreak/>
        <w:t>8. Search and Filtering</w:t>
      </w:r>
    </w:p>
    <w:p w14:paraId="0D8EA728" w14:textId="77777777" w:rsidR="004F4DEC" w:rsidRDefault="00000000">
      <w:r>
        <w:t>Users can filter services by category and search across service names, descriptions, and category labels. The results bar updates the service count and active filter, and an empty state appears when no service matches the search.</w:t>
      </w:r>
    </w:p>
    <w:p w14:paraId="34AF6FBD" w14:textId="77777777" w:rsidR="004F4DEC" w:rsidRDefault="00000000">
      <w:pPr>
        <w:pStyle w:val="Heading2"/>
      </w:pPr>
      <w:r>
        <w:t>9. Get Quotation Form</w:t>
      </w:r>
    </w:p>
    <w:p w14:paraId="70FC8A9A" w14:textId="7B710AFD" w:rsidR="00AC0FC6" w:rsidRDefault="00000000">
      <w:r>
        <w:t>The quotation section lets customers enter request details directly on the static page. The current flow validates required fields and directs customers to contact nowprinting@gmail.com while the online quotation process is being finalized.</w:t>
      </w:r>
    </w:p>
    <w:p w14:paraId="4A70761C" w14:textId="77777777" w:rsidR="004F4DEC" w:rsidRDefault="00000000">
      <w:pPr>
        <w:pStyle w:val="Heading3"/>
      </w:pPr>
      <w:r>
        <w:t>Form Fields:</w:t>
      </w:r>
    </w:p>
    <w:p w14:paraId="62777A62" w14:textId="53B58C3E" w:rsidR="00AC0FC6" w:rsidRDefault="00000000">
      <w:r>
        <w:t>- Name (required)</w:t>
      </w:r>
      <w:r>
        <w:br/>
        <w:t>- Email (required)</w:t>
      </w:r>
      <w:r>
        <w:br/>
        <w:t>- Subject (optional)</w:t>
      </w:r>
      <w:r>
        <w:br/>
        <w:t>- Message (required)</w:t>
      </w:r>
    </w:p>
    <w:p w14:paraId="16FBDCB7" w14:textId="574F1386" w:rsidR="00AC0FC6" w:rsidRDefault="00AC0FC6">
      <w:r>
        <w:rPr>
          <w:noProof/>
        </w:rPr>
        <w:drawing>
          <wp:inline distT="0" distB="0" distL="0" distR="0" wp14:anchorId="0FACDA9E" wp14:editId="754B9831">
            <wp:extent cx="2743200" cy="113073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ntingShopServices_6.jpg"/>
                    <pic:cNvPicPr/>
                  </pic:nvPicPr>
                  <pic:blipFill>
                    <a:blip r:embed="rId11"/>
                    <a:stretch>
                      <a:fillRect/>
                    </a:stretch>
                  </pic:blipFill>
                  <pic:spPr>
                    <a:xfrm>
                      <a:off x="0" y="0"/>
                      <a:ext cx="2743200" cy="1130730"/>
                    </a:xfrm>
                    <a:prstGeom prst="rect">
                      <a:avLst/>
                    </a:prstGeom>
                  </pic:spPr>
                </pic:pic>
              </a:graphicData>
            </a:graphic>
          </wp:inline>
        </w:drawing>
      </w:r>
    </w:p>
    <w:p w14:paraId="7C3D5D94" w14:textId="77777777" w:rsidR="004F4DEC" w:rsidRDefault="00000000">
      <w:pPr>
        <w:pStyle w:val="Heading2"/>
      </w:pPr>
      <w:r>
        <w:t>10. About Us</w:t>
      </w:r>
    </w:p>
    <w:p w14:paraId="593BDE77" w14:textId="77777777" w:rsidR="004F4DEC" w:rsidRDefault="00000000">
      <w:r>
        <w:t>The About Us section explains the shop audience and purpose, with contact details for email, phone, and location. Current contact details are nowprinting@gmail.com, +639614178598, and Philippines.</w:t>
      </w:r>
    </w:p>
    <w:p w14:paraId="68D2640E" w14:textId="77777777" w:rsidR="004F4DEC" w:rsidRDefault="00000000">
      <w:pPr>
        <w:pStyle w:val="Heading2"/>
      </w:pPr>
      <w:r>
        <w:t>11. Static Deployment &amp; Source Structure</w:t>
      </w:r>
    </w:p>
    <w:p w14:paraId="6A554B58" w14:textId="23507E90" w:rsidR="004F4DEC" w:rsidRDefault="00000000">
      <w:r>
        <w:t>The website is hosted as a static web app on Cloudflare Pages at https://eilselnel.pages.dev/. It can also run locally by opening index.html directly in a browser. The main source files are index.html, styles.css, app.js, and assets/images. Site settings and service catalog data are maintained in app.js.</w:t>
      </w:r>
    </w:p>
    <w:p w14:paraId="5D2E4231" w14:textId="3A3BC3B2" w:rsidR="004F4DEC" w:rsidRDefault="00000000">
      <w:pPr>
        <w:pStyle w:val="Heading2"/>
      </w:pPr>
      <w:r>
        <w:t>12. Future Enhancements</w:t>
      </w:r>
    </w:p>
    <w:p w14:paraId="52AE33F5" w14:textId="77777777" w:rsidR="004F4DEC" w:rsidRDefault="00000000">
      <w:r>
        <w:t>- Activate a finished email or third-party form submission handoff</w:t>
      </w:r>
      <w:r>
        <w:br/>
        <w:t>- Improve SEO metadata and social preview content</w:t>
      </w:r>
      <w:r>
        <w:br/>
        <w:t>- Add analytics for catalog and quotation interest</w:t>
      </w:r>
      <w:r>
        <w:br/>
        <w:t>- Expand the completed-project image gallery</w:t>
      </w:r>
      <w:r>
        <w:br/>
        <w:t>- Continue accessibility and mobile usability refinements</w:t>
      </w:r>
    </w:p>
    <w:p w14:paraId="000C15E6" w14:textId="77777777" w:rsidR="004F4DEC" w:rsidRDefault="00000000">
      <w:pPr>
        <w:pStyle w:val="Heading2"/>
      </w:pPr>
      <w:r>
        <w:t>13. Conclusion</w:t>
      </w:r>
    </w:p>
    <w:p w14:paraId="6AB0CE80" w14:textId="77777777" w:rsidR="004F4DEC" w:rsidRDefault="00000000">
      <w:r>
        <w:t>The Eilselnel Printing website gives customers a clear way to browse services, compare price guidance, view service details, and prepare quotation requests while keeping the website simple to deploy and maintain.</w:t>
      </w:r>
    </w:p>
    <w:sectPr w:rsidR="004F4DE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0517146">
    <w:abstractNumId w:val="8"/>
  </w:num>
  <w:num w:numId="2" w16cid:durableId="1835677997">
    <w:abstractNumId w:val="6"/>
  </w:num>
  <w:num w:numId="3" w16cid:durableId="1589119999">
    <w:abstractNumId w:val="5"/>
  </w:num>
  <w:num w:numId="4" w16cid:durableId="1487430413">
    <w:abstractNumId w:val="4"/>
  </w:num>
  <w:num w:numId="5" w16cid:durableId="116947190">
    <w:abstractNumId w:val="7"/>
  </w:num>
  <w:num w:numId="6" w16cid:durableId="1418865666">
    <w:abstractNumId w:val="3"/>
  </w:num>
  <w:num w:numId="7" w16cid:durableId="403647775">
    <w:abstractNumId w:val="2"/>
  </w:num>
  <w:num w:numId="8" w16cid:durableId="462965594">
    <w:abstractNumId w:val="1"/>
  </w:num>
  <w:num w:numId="9" w16cid:durableId="13114056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3AFE"/>
    <w:rsid w:val="0029639D"/>
    <w:rsid w:val="00326F90"/>
    <w:rsid w:val="004F4DEC"/>
    <w:rsid w:val="00AA1D8D"/>
    <w:rsid w:val="00AC0FC6"/>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E9065C"/>
  <w14:defaultImageDpi w14:val="300"/>
  <w15:docId w15:val="{60A73374-F1F3-49DB-8173-2006C87F95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jp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jpg"/><Relationship Id="rId5" Type="http://schemas.openxmlformats.org/officeDocument/2006/relationships/webSettings" Target="webSettings.xml"/><Relationship Id="rId10" Type="http://schemas.openxmlformats.org/officeDocument/2006/relationships/image" Target="media/image5.jpg"/><Relationship Id="rId4" Type="http://schemas.openxmlformats.org/officeDocument/2006/relationships/settings" Target="settings.xml"/><Relationship Id="rId9"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3</Pages>
  <Words>374</Words>
  <Characters>2133</Characters>
  <Application>Microsoft Office Word</Application>
  <DocSecurity>0</DocSecurity>
  <Lines>17</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Jivenlans Tabien</cp:lastModifiedBy>
  <cp:revision>2</cp:revision>
  <dcterms:created xsi:type="dcterms:W3CDTF">2013-12-23T23:15:00Z</dcterms:created>
  <dcterms:modified xsi:type="dcterms:W3CDTF">2025-12-31T06:49:00Z</dcterms:modified>
  <cp:category/>
</cp:coreProperties>
</file>