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F413" w14:textId="39185316" w:rsidR="005A7789" w:rsidRPr="00D9003D" w:rsidRDefault="00D9003D">
      <w:pPr>
        <w:rPr>
          <w:rFonts w:ascii="Amasis MT Pro Black" w:hAnsi="Amasis MT Pro Black"/>
          <w:sz w:val="28"/>
          <w:szCs w:val="28"/>
        </w:rPr>
      </w:pPr>
      <w:r w:rsidRPr="00D9003D">
        <w:rPr>
          <w:rFonts w:ascii="Amasis MT Pro Black" w:hAnsi="Amasis MT Pro Black"/>
          <w:sz w:val="28"/>
          <w:szCs w:val="28"/>
        </w:rPr>
        <w:t>Covid Vaccine Data (for the State of California)</w:t>
      </w:r>
    </w:p>
    <w:p w14:paraId="753847BC" w14:textId="27B4CE57" w:rsidR="00D9003D" w:rsidRDefault="00D9003D" w:rsidP="003E7E1C">
      <w:pPr>
        <w:spacing w:after="0"/>
      </w:pPr>
      <w:r w:rsidRPr="00D9003D">
        <w:rPr>
          <w:b/>
          <w:bCs/>
        </w:rPr>
        <w:t>Google Data Sets</w:t>
      </w:r>
      <w:r>
        <w:t>: California Open Data and CA Health and Human Services</w:t>
      </w:r>
    </w:p>
    <w:p w14:paraId="5E5C946E" w14:textId="40F65632" w:rsidR="00D9003D" w:rsidRDefault="00D9003D" w:rsidP="003E7E1C">
      <w:pPr>
        <w:spacing w:after="0"/>
      </w:pPr>
      <w:hyperlink r:id="rId6" w:history="1">
        <w:r w:rsidRPr="007B0B18">
          <w:rPr>
            <w:rStyle w:val="Hyperlink"/>
          </w:rPr>
          <w:t>https://data.ca.gov/dataset/covid-19-vaccine-progress-dashboard-data</w:t>
        </w:r>
      </w:hyperlink>
    </w:p>
    <w:p w14:paraId="67BFD7F2" w14:textId="72897B1A" w:rsidR="00D9003D" w:rsidRDefault="00D9003D" w:rsidP="003E7E1C">
      <w:pPr>
        <w:spacing w:after="0"/>
      </w:pPr>
      <w:hyperlink r:id="rId7" w:history="1">
        <w:r w:rsidRPr="007B0B18">
          <w:rPr>
            <w:rStyle w:val="Hyperlink"/>
          </w:rPr>
          <w:t>https://data.chhs.ca.gov/dataset/vaccine-progress-dashboard</w:t>
        </w:r>
      </w:hyperlink>
    </w:p>
    <w:p w14:paraId="1F447D59" w14:textId="77777777" w:rsidR="003E7E1C" w:rsidRDefault="003E7E1C" w:rsidP="003E7E1C">
      <w:pPr>
        <w:spacing w:after="0"/>
      </w:pPr>
    </w:p>
    <w:p w14:paraId="02F7F08E" w14:textId="77777777" w:rsidR="005A4500" w:rsidRPr="005A4500" w:rsidRDefault="000A6C40">
      <w:pPr>
        <w:rPr>
          <w:rFonts w:ascii="Amasis MT Pro Black" w:hAnsi="Amasis MT Pro Black"/>
          <w:sz w:val="20"/>
          <w:szCs w:val="20"/>
        </w:rPr>
      </w:pPr>
      <w:r w:rsidRPr="005A4500">
        <w:rPr>
          <w:rFonts w:ascii="Amasis MT Pro Black" w:hAnsi="Amasis MT Pro Black"/>
          <w:sz w:val="20"/>
          <w:szCs w:val="20"/>
          <w:u w:val="single"/>
        </w:rPr>
        <w:t>Potential Questions to answer:</w:t>
      </w:r>
      <w:r w:rsidRPr="005A4500">
        <w:rPr>
          <w:rFonts w:ascii="Amasis MT Pro Black" w:hAnsi="Amasis MT Pro Black"/>
          <w:sz w:val="20"/>
          <w:szCs w:val="20"/>
        </w:rPr>
        <w:t xml:space="preserve"> </w:t>
      </w:r>
      <w:r w:rsidR="005A4500" w:rsidRPr="005A4500">
        <w:rPr>
          <w:rFonts w:ascii="Amasis MT Pro Black" w:hAnsi="Amasis MT Pro Black"/>
          <w:sz w:val="20"/>
          <w:szCs w:val="20"/>
        </w:rPr>
        <w:t xml:space="preserve"> </w:t>
      </w:r>
    </w:p>
    <w:p w14:paraId="3E6EDACA" w14:textId="44BB8F1D" w:rsidR="00D9003D" w:rsidRPr="009E6D12" w:rsidRDefault="009E6D12">
      <w:r>
        <w:t xml:space="preserve">There are </w:t>
      </w:r>
      <w:r w:rsidRPr="005A4500">
        <w:rPr>
          <w:b/>
          <w:bCs/>
        </w:rPr>
        <w:t>6</w:t>
      </w:r>
      <w:r>
        <w:t xml:space="preserve"> in total questions so that we can each </w:t>
      </w:r>
      <w:r w:rsidRPr="009E6D12">
        <w:rPr>
          <w:b/>
          <w:bCs/>
        </w:rPr>
        <w:t>present</w:t>
      </w:r>
      <w:r>
        <w:t xml:space="preserve"> 2-Questions and the Data for the </w:t>
      </w:r>
      <w:r w:rsidR="005A4500">
        <w:t xml:space="preserve">visual </w:t>
      </w:r>
      <w:r>
        <w:t>presentation.</w:t>
      </w:r>
    </w:p>
    <w:p w14:paraId="0557EDA3" w14:textId="4A532841" w:rsidR="000A6C40" w:rsidRDefault="000A6C40" w:rsidP="003E7E1C">
      <w:pPr>
        <w:pStyle w:val="ListParagraph"/>
        <w:numPr>
          <w:ilvl w:val="0"/>
          <w:numId w:val="1"/>
        </w:numPr>
      </w:pPr>
      <w:r>
        <w:t>Does the Northern California resident’s vaccine at a higher rate than Southern California residents?</w:t>
      </w:r>
    </w:p>
    <w:p w14:paraId="277DC1A5" w14:textId="122FFBF8" w:rsidR="000A6C40" w:rsidRDefault="000A6C40" w:rsidP="003E7E1C">
      <w:pPr>
        <w:pStyle w:val="ListParagraph"/>
        <w:numPr>
          <w:ilvl w:val="0"/>
          <w:numId w:val="1"/>
        </w:numPr>
      </w:pPr>
      <w:r>
        <w:t>Does the Northern California</w:t>
      </w:r>
      <w:r w:rsidR="007A65BE">
        <w:t xml:space="preserve"> youth (12+) vaccine at a higher rate than Southern California residents?</w:t>
      </w:r>
    </w:p>
    <w:p w14:paraId="55E20B5F" w14:textId="77777777" w:rsidR="009E6D12" w:rsidRDefault="009E6D12" w:rsidP="009E6D12">
      <w:pPr>
        <w:pStyle w:val="ListParagraph"/>
        <w:pBdr>
          <w:bottom w:val="single" w:sz="4" w:space="1" w:color="auto"/>
        </w:pBdr>
      </w:pPr>
    </w:p>
    <w:p w14:paraId="47FF8F18" w14:textId="71B4DFA7" w:rsidR="007A65BE" w:rsidRDefault="007A65BE" w:rsidP="003E7E1C">
      <w:pPr>
        <w:pStyle w:val="ListParagraph"/>
        <w:numPr>
          <w:ilvl w:val="0"/>
          <w:numId w:val="1"/>
        </w:numPr>
      </w:pPr>
      <w:r>
        <w:t>Does the vaccination rate decrease after the California stay-at-home was lifted (June 15, 2021) compare after 30, 60, and 90 days?</w:t>
      </w:r>
    </w:p>
    <w:p w14:paraId="7664B0E6" w14:textId="5BDB10C7" w:rsidR="007A65BE" w:rsidRDefault="007A65BE" w:rsidP="003E7E1C">
      <w:pPr>
        <w:pStyle w:val="ListParagraph"/>
        <w:numPr>
          <w:ilvl w:val="0"/>
          <w:numId w:val="1"/>
        </w:numPr>
      </w:pPr>
      <w:r>
        <w:t xml:space="preserve">Does the vaccination rate decrease after the California stay-at-home was lifted (June 15, 2021) </w:t>
      </w:r>
      <w:r w:rsidR="003E7E1C">
        <w:t>compared</w:t>
      </w:r>
      <w:r>
        <w:t xml:space="preserve"> to the 4 largest counties?</w:t>
      </w:r>
    </w:p>
    <w:p w14:paraId="7E1F9741" w14:textId="77777777" w:rsidR="009E6D12" w:rsidRDefault="009E6D12" w:rsidP="005A4500">
      <w:pPr>
        <w:pBdr>
          <w:bottom w:val="single" w:sz="4" w:space="1" w:color="auto"/>
        </w:pBdr>
        <w:ind w:left="720"/>
      </w:pPr>
    </w:p>
    <w:p w14:paraId="6CD0D7BB" w14:textId="057172D2" w:rsidR="003E7E1C" w:rsidRDefault="003E7E1C" w:rsidP="003E7E1C">
      <w:pPr>
        <w:pStyle w:val="ListParagraph"/>
        <w:numPr>
          <w:ilvl w:val="0"/>
          <w:numId w:val="1"/>
        </w:numPr>
      </w:pPr>
      <w:r>
        <w:t>Does the vaccination rate increase for</w:t>
      </w:r>
      <w:r w:rsidR="00AB07DF">
        <w:t xml:space="preserve"> the Omicron</w:t>
      </w:r>
      <w:r w:rsidR="005A4500">
        <w:t xml:space="preserve"> variant</w:t>
      </w:r>
      <w:r w:rsidR="00AB07DF">
        <w:t xml:space="preserve"> in C</w:t>
      </w:r>
      <w:r w:rsidR="005A4500">
        <w:t xml:space="preserve">alifornia </w:t>
      </w:r>
      <w:r w:rsidR="00AB07DF">
        <w:t>(for example November 2021</w:t>
      </w:r>
      <w:r w:rsidR="009E6D12">
        <w:t>-January 2022</w:t>
      </w:r>
      <w:r w:rsidR="00AB07DF">
        <w:t>) for the State?</w:t>
      </w:r>
    </w:p>
    <w:p w14:paraId="7CFF2BF8" w14:textId="279C82E5" w:rsidR="009E6D12" w:rsidRDefault="009E6D12" w:rsidP="003E7E1C">
      <w:pPr>
        <w:pStyle w:val="ListParagraph"/>
        <w:numPr>
          <w:ilvl w:val="0"/>
          <w:numId w:val="1"/>
        </w:numPr>
      </w:pPr>
      <w:r>
        <w:t xml:space="preserve">What was the Top 3 counties in Northern California and Southern California to be vaccine </w:t>
      </w:r>
      <w:r w:rsidR="005A4500">
        <w:t>hesitant?</w:t>
      </w:r>
      <w:r>
        <w:t xml:space="preserve"> </w:t>
      </w:r>
    </w:p>
    <w:p w14:paraId="679C32C7" w14:textId="77777777" w:rsidR="003E7E1C" w:rsidRDefault="003E7E1C" w:rsidP="003E7E1C"/>
    <w:p w14:paraId="30D679D1" w14:textId="77777777" w:rsidR="00D9003D" w:rsidRDefault="00D9003D"/>
    <w:sectPr w:rsidR="00D9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1F8"/>
    <w:multiLevelType w:val="hybridMultilevel"/>
    <w:tmpl w:val="BF906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1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3D"/>
    <w:rsid w:val="000A6C40"/>
    <w:rsid w:val="003E7E1C"/>
    <w:rsid w:val="005A4500"/>
    <w:rsid w:val="005A7789"/>
    <w:rsid w:val="007A65BE"/>
    <w:rsid w:val="009E6D12"/>
    <w:rsid w:val="00AB07DF"/>
    <w:rsid w:val="00D9003D"/>
    <w:rsid w:val="00E4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355"/>
  <w15:chartTrackingRefBased/>
  <w15:docId w15:val="{67C2F8F9-D67C-4E53-8553-1EDB960D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3D"/>
  </w:style>
  <w:style w:type="paragraph" w:styleId="Heading1">
    <w:name w:val="heading 1"/>
    <w:basedOn w:val="Normal"/>
    <w:next w:val="Normal"/>
    <w:link w:val="Heading1Char"/>
    <w:uiPriority w:val="9"/>
    <w:qFormat/>
    <w:rsid w:val="00D9003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03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03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0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0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0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0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0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0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9003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03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03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03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03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03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03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03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003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9003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9003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3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03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9003D"/>
    <w:rPr>
      <w:b/>
      <w:bCs/>
    </w:rPr>
  </w:style>
  <w:style w:type="character" w:styleId="Emphasis">
    <w:name w:val="Emphasis"/>
    <w:basedOn w:val="DefaultParagraphFont"/>
    <w:uiPriority w:val="20"/>
    <w:qFormat/>
    <w:rsid w:val="00D9003D"/>
    <w:rPr>
      <w:i/>
      <w:iCs/>
    </w:rPr>
  </w:style>
  <w:style w:type="paragraph" w:styleId="NoSpacing">
    <w:name w:val="No Spacing"/>
    <w:uiPriority w:val="1"/>
    <w:qFormat/>
    <w:rsid w:val="00D9003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003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9003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03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03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9003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9003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9003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9003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9003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03D"/>
    <w:pPr>
      <w:outlineLvl w:val="9"/>
    </w:pPr>
  </w:style>
  <w:style w:type="paragraph" w:styleId="ListParagraph">
    <w:name w:val="List Paragraph"/>
    <w:basedOn w:val="Normal"/>
    <w:uiPriority w:val="34"/>
    <w:qFormat/>
    <w:rsid w:val="003E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.chhs.ca.gov/dataset/vaccine-progress-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ta.ca.gov/dataset/covid-19-vaccine-progress-dashboard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C9830-4EA6-444F-9B1C-5384AD6A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lacey morgan</dc:creator>
  <cp:keywords/>
  <dc:description/>
  <cp:lastModifiedBy>lacey morgan</cp:lastModifiedBy>
  <cp:revision>1</cp:revision>
  <dcterms:created xsi:type="dcterms:W3CDTF">2022-05-12T23:42:00Z</dcterms:created>
  <dcterms:modified xsi:type="dcterms:W3CDTF">2022-05-13T03:11:00Z</dcterms:modified>
</cp:coreProperties>
</file>