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5B6675"/>
          <w:sz w:val="30"/>
          <w:szCs w:val="30"/>
        </w:rPr>
        <w:t xml:space="preserve">Projeto Pick-to-Light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de Arquitetura</w:t>
      </w:r>
    </w:p>
    <w:p>
      <w:pPr>
        <w:spacing w:after="700"/>
      </w:pPr>
      <w:r>
        <w:rPr>
          <w:rFonts w:ascii="Arial" w:cs="Arial" w:eastAsia="Arial" w:hAnsi="Arial"/>
          <w:color w:val="5B6675"/>
          <w:sz w:val="26"/>
          <w:szCs w:val="26"/>
        </w:rPr>
        <w:t xml:space="preserve">Separação por luz nas estações de flow rack de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A: coletor de dados, concentrador e displays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B: identificação por RFID, concentrador e displays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de Medicamento, ruas 03 a 22, e 20 de Perfumaria, ruas 26 a 45),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(Medicamento) e 27 (Perfumaria)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Material de apoio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Orcamento_PTL.xlsx, Apresentacao_PTL.pptx e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1.3, de 26/10/2026 (layout do desenho, interface de controle e cadastro de LED), em revisão pela TI, arquitetura de software e diretoria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Elaboração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Equipe de TI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Se o sumário aparecer vazio, clique nele com o botão direito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Hoje o operador procura cada endereço na estante e confere a quantidade na tela. Com o pick-to-light, a leitura da etiqueta da caixa acende os displays dos endereços que têm itens daquela caixa, já com a quantidade. O operador pega, aperta o botão do display e passa ao próximo. O objetivo é reduzir o tempo por caixa e os erros de separação em uma linha que movimenta cerca de 3.000 volumes e 250 a 270 mil produtos por dia.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O que está no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Duas formas de identificar a caixa: pelo coletor de dados MovFast que já usamos (Arquitetura A) ou por uma tag RFID fixa na caixa retornável (Arquitetura B).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parte de displays é a mesma nas duas: um concentrador por estação, displays de quantidade no alto giro e displays de endereço e quantidade nos andares 4 e 5 do alto giro e nas zonas do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serviço no servidor (Serviço PTL) ligado ao Sybase e à API do sistema BHT, com um painel de acompanhamento para a gestão e para 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Comparação entre fazer os módulos internamente e comprar de terceiros.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do piloto (estações 05 e 27) e da operação completa (40 estações), em 12 V e em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estação, usado na apresentação.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O que fica fora nesta fase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Controle da esteira. Continua com o sistema BHT, que já lê a etiqueta e movimenta as caixas.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Tratamento de falta no display. A falta continua sendo apontada na conferência, como acontece hoje.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Reposição guiada pelos displays. Fica como melhoria futura; o hardware já permite.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MFC do fornecedor anterior (192.168.254.4:8080). Não será usada; os dados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é hoje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próprio em PowerBuilder 12 com banco Sybase ASE 16. O sistema BHT, de terceiro,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atualizado, na rede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operador por estação, uma caixa por vez.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3.000 volumes e 250 a 270 mil produtos por dia. A média de itens por caixa ainda precisa ser levantada; em Perfumaria ela é menor.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Retornáveis, o que permite fixar uma tag RFID na Arquitetura B.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concentradores serão ligados por cabo. Só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concentrador. O 5 V foi avaliado junto (item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calor, sem lavagem com água. O gabinete precisa de ventilação com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 SmartPicking, quatro fios corriam direto pela canaleta atrás das plaquinhas. Faltava espaço, o encaixe era difícil e a manutenção era frequente. Reduzir manutenção é requisito deste projeto.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números vêm da tabela wms_endereco (esteiras 1 e 2), exportada em 23/10/2026: 7.981 endereços em 40 ruas, e cada rua é uma estação. A rua 90 (Marketing/Almoxarifado, 2 endereços) ficou de fora. O endereço tem 8 posições: bairro (1), rua (2), prédio (3), andar (1) e apartamento (1). Exemplo: 0050230A é a rua 05, prédio 023, andar 0. Nas etiquetas, nos displays e nas telas ele aparece como 0.05.0230.A (bairro.rua.prédio+andar.apto).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826"/>
        <w:gridCol w:w="1725"/>
        <w:gridCol w:w="3855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Display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na frente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3, acima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parte de baixo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5, abaixo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Quatro displays de endereço e quantidade: um por andar em cada lado (prédios 001 a 005 e 006 a 010), como no sistema atual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Frente do bloco da direita, virada para a esteira (150 a 153)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(até 7 nas esquinas de Medicamento)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 na zona D1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giro, corredor atrás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Esquerdo: 020 (ou 022) a 031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Quatro zonas por lado, cada uma com um display de endereço e quantidade na altura dos olhos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063 (Medicamento)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071 (Perfumaria)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 mais no baixo giro: 1 em Medicamento e 3 em Perfumaria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campo nr_ordem_separacao_flow define a ordem de percurso. Nas estações 10 e 16 essa ordem é invertida, porque são espelhadas. A rota de cada zona segue esse campo e, depois,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alto giro fica na frente do operador. A esteira de transporte passa por dentro dele, entre o andar 3 e o andar 4. A esteira de separação fica do lado de fora, aberta, uns 20 cm à frente da de transporte, com os endereços logo acima e logo abaixo dela. O corredor do baixo giro fica atrás do operador, perpendicular às esteiras. As prateleiras são alinhadas: os níveis são os mesmos em toda a estante. O concentrador fica atrás da estação, do outro lado do alto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Transferência: cada transferência atende até quatro estações. A caixa passa da esteira de transporte para a de separação e um rolete direcionador a manda para as duas estações da esquerda ou para as duas da direita. A transferência entre a 11 e a 12, por exemplo, atende a 10 e a 11 de um lado e a 12 e a 13 do outro. Nas pontas, a transferência entre a 3 e a 4 atende a 3 de um lado e a 4 e a 5 do outro; em Perfumaria, a que fica entre a 26 e a 27 atende a 26 de um lado e a 27 e a 28 do outro.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só entra nas estações em que o pedido tem itens. Se o pedido começa na 3 e só continua na 7, depois da 3 a caixa volta para a esteira de transporte e passa direto pela 4 e pela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Terminada a separação, o operador empurra a caixa de volta para a esteira de transporte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esteira, o lado esquerdo tem os prédios 020 (ou 022) a 031 e o lado direito vai do 032 até o último. O percurso é em U: entra pelo lado esquerdo e volta pelo direito. O prédio 015 (150 a 153) fica na frente do bloco da direita, virado para a esteira, e entra na zona D1. A estação 03 também tem o 015 na tabela e ele entra como zona normal.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Medidas aproximadas (desenho de 26/10/2026): a frente do alto giro tem 2,5 m por estação (prédios de 25 cm); o corredor tem 1,2 m; as prateleiras têm 50 cm de profundidade e 2 m de comprimento, com 12 prédios de 8 andares por lado. Os 0,3 m que sobram ficam entre as prateleiras de estações vizinhas.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Concentrador atrás da estação: o barramento do alto giro sai direto para os nós de coluna, e o do baixo giro sobe e passa por cima das esteiras, numa eletrocalha, até 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andar 0 é o de cima. As prateleiras não mudam de altura; o que muda é a caixa do endereço, conforme o tipo (A, B, C, F ou N), e a maioria é pequena. Andar sem endereço fica vazio. As caixas que circulam na esteira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1. Planta da estação 05 e das vizinhas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2. Vista frontal da estação 05 com os 209 endereços da tabela e as 8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325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com a operação: na tabela, as esquinas de Perfumaria têm 227 a 230 endereços de baixo giro (o número informado foi 203); a estação 26 tem 48 endereços de alto giro (informado: 49); e Medicamento tem 20 estações (informado: 21). A planilha usa os números da tabela, e todos podem ser alterados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Zonas do baixo giro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Cada lado do corredor tem quatro zonas de cerca de três prédios. Cada zona tem um display de endereço, um de quantidade e um botão, presos na longarina à altura dos olhos (cerca de 1,5 m), no meio da zona. Olhando um lado do corredor, o operador vê oito displays: quatro de endereço e quatro de quantidade. A zona mostra um item por vez, na ordem da rota. O botão confirma a retirada e o display passa ao item seguinte. Todas as zonas com itens trabalham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Estação comum: lado esquerdo 020 a 031 em quatro zonas (E1 a E4) e lado direito 015 e 043 a 032 em quatro zonas (D1 a D4), oito zonas no total. As esquinas têm zonas a mais, de quatro prédios.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 três prédios por zona, uma zona tem até 24 endereços. O display mostra o endereço como na etiqueta, por exemplo 0.05.0312.A, usando o ponto decimal dos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Opcional: um LED guia no topo de cada prédio, que acende a coluna do item atual da zona. Custa cerca de R$ 1.000 para a operação toda.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número de zonas por lado é configurável e pode mudar depois do piloto, conforme a produtividade.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na estação com a leitura da etiqueta (gatilho do coletor ou tag RFID), sem tocar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 todos os endereços de alto giro (andares 0 a 3) que têm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 e 5 do alto giro e nas zonas do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 e apagar o display quando não houver mais itens.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andamento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uma nova leitura. Se houver itens pendentes, avisar e só fechar após outra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Gravar no Sybase a sessão da caixa e cada confirmação: estação, endereço, quantidade, horário e operador.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BHT que a caixa terminou na estação, se o fornecedor permitir.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com a situação de cada estação e módulo, caixas por hora, tempo médio por caixa e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endereço/display pela TI, sem mexer no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Menos de 1 segundo entre a leitura e o acendimento.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Trocar um módulo com defeito em menos de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Funcionar com poeira e calor: gabinete com filtro e ventilação e componentes para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a rede voltar.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do firmware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do PTL separada em VLAN, com usuário no broker MQTT e acesso restrito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A: coletor, concentrador e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3.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Figura 4 mostra os componentes do sistema e como se comunicam. Os blocos em azul são o software novo, os verdes são o hardware novo de cada estação e os marrons são os sistemas que já existem. Os tracejados são opcionais ou só valem para a Arquitetura B.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48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4. Arquitetura de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REST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as leituras do coletor e do RFID, informa o estado da estação, permite cancelar uma caixa e atualizar o mapa.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HTTPS com JSON. Linguagem a definir pela arquitetura (Java, .NET ou Node).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Orquestrador de caixas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Controla o estado da caixa na estação, separa os itens por display e ordena pela rota.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do Serviço PTL.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Mapa de endereços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Relaciona cada cd_endereco a um módulo Q ou a uma zona.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no Sybase, editável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Sybase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os itens da caixa por views e grava sessões e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jConnect ou ODBC.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os dados da caixa e, se possível, avisa a conclusão.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Gateway MQTT e broker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Envia os comandos para os 40 concentradores e recebe os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permissão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e monitor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Mostra a situação das estações e os indicadores.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Páginas web servidas pelo próprio serviço.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Registro de eventos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Guarda leituras, botões e falhas.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ptl_evento, com retenção definida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a etiqueta com o gatilho (abre e fecha) e mostra o andamento.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dois barramentos e devolve as confirmações. Mantém o estado se a rede cair.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com Ethernet W5500, duas saídas RS-485, fonte Mean Well de 12 V e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RP2040, RS-485 e regulador de 12 para 5 V, com RJ45 de entrada, 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de 3 dígitos e botão com LED, um por endereço do alto giro (andares 0 a 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de 7 segmentos de 0,56" e botão metálico de 16 mm com anel de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de 8 dígitos, quantidade de 3 dígitos e botão. Usado nos andares 4 e 5 (quatro por estação) e nas zonas do baixo giro.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MAX7219, display de 3 dígitos, RP2040 e RS-485.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opções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A1: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A2: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simples no MovFast.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em PowerBuilder aberta no coletor. Grava a leitura numa tabela que o Serviço PTL lê.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Para 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própria, letra grande, sem toque, com som e vibração.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ao WMS no coletor e responde mais devagar.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Instalar o app nos coletores (MDM ou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aberta no coletor; a consulta periódica ao banco aumenta o tempo de resposta.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 opção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Pode servir no piloto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uma caixa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5. Mensagens trocadas durante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vem pela esteira de transporte, passa pela transferência para a esteira de separação e o rolete direcionador a leva até a estação. Essa parte é do BHT.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gatilho. A caixa abre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caixa, separa os que são daquela estação, divide entre alto giro, andares 4 e 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mostra o primeiro item de cada display de endereço e quantidade.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e aperta o botão. No alto giro o display apaga; nos outros, passa ao próximo item. O coletor mostra o andamento.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Quando o último display apaga, o coletor mostra "Estação concluída". O operador lê a etiqueta de novo, a caixa fecha, o Serviço PTL grava a sessão e o operador empurra a caixa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Arquitetura B: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Arquitetura B usa os mesmos displays, concentradores e Serviço PTL da A. Muda só a forma de identificar a caixa: cada caixa retornável recebe uma tag NFC (13,56 MHz) fixa e a leitura acontece sem o coletor.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6. Visão geral da Arquitetura B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B1: pulseira NFC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(ESP32-C3, PN532 e bateria). O operador encosta o pulso na tag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livres, leitura em menos de 1 s, cerca de R$ 130 por unidade.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precisa de carga diária; higiene e 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B2: leitor fixo na estação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NFC sob a posição de pega na esteira de separação, ligado ao barramento da estação como mais um nó. Um painel LCD mostra a caixa e os itens que faltam; fecha com nova leitura ou com o botão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Nada no corpo do operador e sem bateria. Abre sozinho.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caixa precisa parar sempre no mesmo ponto; exige instalação mecânica na esteira.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B3: produto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como o FEIG HyWEAR, cerca de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maior. O UHF lê de longe e pode pegar a caixa vizinha;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 a Arquitetura B, indicamos o leitor fixo (B2): ele resolve a preocupação de a pulseira atrapalhar o operador e não tem bateria. A pulseira (B1) fica como alternativa para estações em que a caixa não pare sempre no mesmo lugar.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adesiva, cerca de R$ 2,37 a unidade em lote, colada em um ponto protegido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código da tag ao número da caixa no Sybase, cerca de 30 segundos por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frota estimada é de 5.000 caixas, mas precisa ser confirmada com a operação, porque o custo das tags depende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 danificada: a tag é trocada na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Comparação entre A e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A: coletor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B: RFID (B2)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que já temos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Leitor fixo por estação e tag em cada caixa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que o operador faz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 e aperta o gatilho, uma vez para abrir e outra para 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Coloca a caixa na posição (abre) e faz nova leitura ou aperta o botão (fecha)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Hardware, 40 estações*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R$ 356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R$ 383 mil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contínuo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 ou 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Posição da caixa na leitura; tamanho da frota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Menor, porque usa os coletores atuais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 por causa das tags, do cadastro e da instalação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Com mão de obra interna, instalação e treinamento, sem contingência. O detalhamento está no item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começa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Próximo passo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Primeira leitura: passa para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confirmado: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com itens pendentes: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leitura: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Outra leitura confirma e fecha com pendência, que fica registrada para a conferência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para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ou painel mostra "nada nesta estação" e a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Alto giro, andares 0 a 3: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Andares 4 e 5 e zonas do baixo giro: cada display mostra um item por vez.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Ordem: nr_ordem_separacao_flow, depois prédio e andar, respeitando as estações espelhadas.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Endereço repetido na mesma caixa: as quantidades são somadas e o endereço acende uma vez só.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botão confirma a quantidade pedida.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sistema faz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"nada nesta estação", não acende nenhum display e a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Avisa no coletor ou no painel, registra no log e o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Não abre e informa qual caixa está em andamento. É uma caixa por estação.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o que falta; uma nova leitura confirma e a pendência fica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 e registra para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 de LED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resposta, display sem ACK ou botão travado. O concentrador avisa o Serviço PTL com o endereço e o módulo (nó e porta, ou endereço RS-485); a interface de controle mostra qual LED falhou e onde ele fica; o coletor mostra o endereço e a quantidade daquele item.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sem rede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displays continuam funcionando e as confirmações ficam guardadas até a rede voltar.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Serviço PTL fora do ar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coletor informa e a estação passa para a operação manual. A TI recebe o alarme.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Falta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Quando a energia volta, o concentrador pede ao Serviço PTL o estado da caixa aberta e 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quem fez a leitura.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7. Telas do app: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8.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display de 8 dígitos mostra o endereço igual à etiqueta, "0.05.0312.A" (bairro 0, rua 05, prédio 031, andar 2, apartamento A). Os pontos usam o ponto decimal de cada dígito, então o endereço completo cabe nos 8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Dígitos de 0,56" (14 mm), legíveis a 2 ou 3 m, em vermelho, que tem o melhor contraste em 7 segmentos.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LED do botão: aceso quando há item para pegar, piscando quando chega item novo na zona e apagado quando não há nada.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 ou do RFID {caixa, operador}. Abre ou fecha conforme o estado e devolve o andamento.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 e itens pendentes por área e 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painel: caixas por hora, tempo médio e módulos com falha.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endereço/display (uso da TI).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/v1/estacoes/{est}/leds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LEDs cadastrados por endereço: módulo, nó e porta ou endereço RS-485, serial e situação.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/v1/estacoes/{est}/cadastro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Inicia o cadastro de LED de um endereço {endereco}; DELETE na mesma rota cancela.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/v1/estacoes/{est}/identificar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888 no LED do endereço por 3 s, para conferir a posição.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entre o serviço e o concentrador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andares_45:[{display,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CONFIG CADASTRO {disp, porta} · CONFIG IDENTIFICAR {disp, porta}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{disp, porta, enderecos, falha} · CADASTRO_OK {disp, porta, serial}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 ou offline (last will) e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entre o concentrador e os módulos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estação, um para o alto giro e outro para o baixo giro, a 38.400 bps. O concentrador é o mestre e cada dispositivo tem um endereço de 1 byte, definido por chave ou na instalação.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 em 8 caracteres + máscara dos pontos, quantidade, modo), APAGAR, PISCAR, LER_BOTOES, LER_STATUS (falhas por porta), AUTO_TESTE, IDENTIFICAR, MODO_CADASTRO e DEF_ENDERECO.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Resistor de terminação de 120 Ω nas pontas e polarização no concentrador. O sinal vai em um par trançado do Cat5e.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identificação do concentrador e se está ativa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 ou nó)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ptl_mapa_led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cd_endereco, estação, tipo (Q ou E+Q), nó e porta ou endereço RS-485, serial, data e usuário do cadastro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horário da confirmação e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eventos, com prazo de retenção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ptl_evento_falha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cd_endereco, módulo, tipo de falha, abertura e solução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Código da tag e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com o fornecedor do BHT. O Serviço PTL lê por views para não depender do modelo interno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acompanhamento e interface de controle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 ou sem comunicação.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 por hora por estação e no total, tempo médio por caixa, itens por hora e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 do sistema: módulos sem resposta, concentradores sem comunicação, temperatura do gabinete e versão do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de controle: quando um LED falha, mostra o endereço (por exemplo 0.05.0042.A), o módulo (nó 0x04, porta 3, ou E+Q 0x52), onde ele fica e o tipo de falha.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de LED por endereço: tabela de todos os endereços com o LED de cada um, busca por endereço, teste (888) e cadastro na troca de módulo (item 11).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Quem usa: a gestão da operação acompanha os indicadores e a TI acompanha a saúde e faz o diagnóstico.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Estação comum (Medicamento)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e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giro, andares 0 a 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 e 5 e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+ 8 = 12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485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9. Cabeamento da estação: barramento do alto giro com nós de coluna e barramento do baixo giro com os módulos em cadeia pela eletrocalha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Cabo Cat5e com RJ45 em todos os trechos. Par 1: RS-485; par 2: 12 V; par 3: GND; par 4: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Não há fio contínuo atrás das plaquinhas. Cada trecho é um cabo curto com conector, e trocar um módulo é soltar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canaleta só conduz e protege os cabos. Os módulos ficam encaixados na frente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 módulo tem etiqueta com o endereço (0.05.0421.A) e, no E+Q, o serial. O vínculo entre LED e endereço fica na tabela ptl_mapa_led e é refeito pela interface de controle quando o módulo é trocado.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com Ethernet W5500, duas saídas RS-485, regulador de 12 para 5 V, auto-teste ao ligar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A). A estação consome cerca de 1,5 A, o que deixa folga para os LEDs guia e para ampliações.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de 40 mm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ou 5 V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Cálculo de referência: 10 m de Cat5e (24 AWG, cerca de 0,084 Ω/m por condutor), com um par para o positivo e outro para o negativo (0,042 Ω/m cada) e 2 A de corrente. A resistência do circuito fica em torno de 0,84 Ω e a queda de tensão em 1,7 V. Em 5 V isso é 34%, o que exigiria vários pontos de alimentação. Em 12 V são 14%, que os reguladores dos módulos absorvem, porque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(indicado)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 longo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reguladores dos módulos compensam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Crítica; exige cabos de força extras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regulador por nó ou módulo, cerca de R$ 8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dos materiais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R$ 260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R$ 263 mil; o cabo de força extra custa mais do que os reguladores economizados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Menor: um cabo só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ligação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Adotar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Só em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Fazer internamente ou comprar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seria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equipe monta os módulos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custo, controle total e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Precisa de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placa nosso, fabricado e montado por uma fábrica (JLCPCB, por exemplo)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peças iguais; menos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(cerca de R$ 15 mil),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um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Custa cerca de duas vezes e meia mais;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disponibilidade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por estação, ligado a switches de 24 portas (dois para a operação completa), em uma VLAN só do PTL, com IP reservado para cada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um usuário por estação e permissão restrita: cada concentrador só publica e lê os próprios tópicos. TLS é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vida a cada 10 s. Estação sem sinal por 30 s aparece como sem comunicação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remota do firmware, com volta automática para a versão anterior se a nova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do PTL e prazo de retenção dos logs definido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Horário sincronizado por NTP no servidor e nos concentradores, para cruzar os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Teste no início de cada turno: todos os displays mostram 8888 por alguns segundos, para achar falhas antes de começar.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 com módulos Q e E+Q, nós, um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falha chega na interface de controle com o endereço e o módulo. Dá para detectar módulo sem resposta, display do módulo Q desconectado, botão travado e cabo rompido; segmento queimado aparece no teste 8888.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Troca e cadastro: o técnico solta o RJ45 e encaixa o reserva, escolhe o endereço na tela (ou lê a etiqueta com o coletor), o módulo novo pisca CAd e ele aperta o botão desse módulo. O sistema grava o LED no endereço e o display volta ao item que estava aceso.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Módulo Q não tem microcontrolador, então é reconhecido pelo nó e pela porta. Módulo E+Q chega com o endereço de fábrica 0xF0 e recebe o endereço do antigo no cadastro.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cerca de 2 horas por operador, com prática na estação, e de 16 horas para a equipe de manutenção.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03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10. Aviso de falha e cadastro de LED por endereço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valores de hardware estão na planilha Orcamento_PTL.xlsx, com preços pesquisados em lojas brasileiras em 23 e 26/10/2026. Os itens sem preço público aparecem como estimativa e precisam de cotação. Câmbio usado: US$ 1 = R$ 5,04. Fator de importação estimado: 1,9.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e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R$ 16.431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R$ 260.373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R$ 6.509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R$ 16.548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R$ 262.970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R$ 6.574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materiais e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R$ 21.806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R$ 355.914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R$ 8.898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placa própria (EMS)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R$ 38.473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R$ 404.672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R$ 10.117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PTL comercial importado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R$ 50.062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R$ 928.695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R$ 23.217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B1, RFID com pulseira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R$ 23.566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R$ 388.954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R$ 9.724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B2, RFID com leitor fixo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R$ 23.144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R$ 382.682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R$ 9.567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materiais incluem, além dos módulos: canaleta calculada pelo layout de cada estação (cerca de 27 m por estação, com as medidas do desenho), cabos, alimentação e protetor de surto dos concentradores, pontos de tomada novos onde faltar, switches com nobreak e mini rack, cabo de uplink, ferramentas de montagem e 5% de frete. A mão de obra inclui montagem, instalação fora do horário de separação (hora extra de 50%), comissionamento e treinamento.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Software, com desenvolvimento interno: cerca de 1.144 h para a Arquitetura A e 1.064 h para a B, a R$ 103,78 por hora (salário médio de analista de desenvolvimento, R$ 8.458,30, salario.com.br, CBO 212405, com encargos), ou cerca de R$ 119 mil e R$ 110 mil. Inclui a interface de controle com o cadastro de LED. É custo da equipe interna, não desembolso novo, a menos que o desenvolvimento seja contratado.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Com 10% de contingência sobre o hardware e somando o software, o investimento total fica em cerca de R$ 510 mil na Arquitetura A e R$ 531 mil na B2.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Mão de obra interna: R$ 34,93 por hora de técnico, calculados com salário médio de R$ 2.846,84 (salario.com.br, CBO 313215, outubro de 2026), encargos de 100% e 163 horas por mês.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0. Proposta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concentrador, um nó com quatro módulos Q e dois módulos E+Q; firmware e versão mínima do Serviço PTL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2. Piloto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e 27 completas, app do coletor e painel; medição do tempo por caixa antes e depois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 a 8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3.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Resultados do piloto, ajuste de zonas e rota, decisão entre A e B e entre fazer e comprar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4.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 depois Perfumaria, em lotes de cinco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5.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entrega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tratar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API do BHT sem os dados necessários da caixa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Testar a API já no protótipo; ter como alternativa a leitura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previsto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 e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componentes adequados à temperatura.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alta, como no SmartPicking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RJ45 em todos os trechos, módulos de troca rápida e 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Depender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placa própria (EMS) se a escala justificar.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Fazer o 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Resistência dos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 experientes, treinamento curto e retorno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altura dos andares, ponto de energia atrás das estações e passagem da eletrocalha por cima das esteiras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Manutenção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Média de itens por caixa em cada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 e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 e 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Tamanho da frota de caixas retornáveis (Arquitetura B)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placa própria ou PTL comercial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servidor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/ Infraestrutura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por hora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A. Estações (tabela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325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485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displays que mostram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e com pouca saída. O alto giro (prédios 001 a 010) fica na frente do operador, com a esteira de transporte passando por dentro; o baixo giro fica no corredor atrás dele.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prédio.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aberta na frente do alto giro, a uns 20 cm da de transporte, onde a caixa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separação. Com o rolete direcionador, atende até quatro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 Fica atrás da estação.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Etiqueta do endereço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 no formato 0.05.0421.A: bairro, rua, prédio + andar e apartamento.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de 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Vínculo entre o LED (nó e porta, ou módulo E+Q) e o endereço, feito na interface de controle com o botão do módulo novo.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e módulo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e display de endereço e quantidade, os dois com botão.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cerca de três prédios do baixo giro com um display de endereço e quantidade.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próprio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usado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radiofrequência. O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por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Projeto Pick-to-Light · Documento de Arquitetura · versão 1.3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7552ca7b8edcf3151251dc947411ec161f013f3.png"/><Relationship Id="rId10" Type="http://schemas.openxmlformats.org/officeDocument/2006/relationships/image" Target="media/a00632bc27bd63e0bf1f0a13f3bb2b18d9516dec.png"/><Relationship Id="rId11" Type="http://schemas.openxmlformats.org/officeDocument/2006/relationships/image" Target="media/6e64b24d79c5228457ae8513aa78b0ecef2640d1.png"/><Relationship Id="rId12" Type="http://schemas.openxmlformats.org/officeDocument/2006/relationships/image" Target="media/6064568e834d24c1e58de12a8cc19026e189d7e4.png"/><Relationship Id="rId13" Type="http://schemas.openxmlformats.org/officeDocument/2006/relationships/image" Target="media/73ad0ccb056d111afa1384aa9230fb4310d8e832.png"/><Relationship Id="rId14" Type="http://schemas.openxmlformats.org/officeDocument/2006/relationships/image" Target="media/dab9538ead2a25412c1803db4c2ce2d5f9ad405e.png"/><Relationship Id="rId15" Type="http://schemas.openxmlformats.org/officeDocument/2006/relationships/image" Target="media/a885f6dbafc13aff04fe322421f993b0f1520dd4.png"/><Relationship Id="rId16" Type="http://schemas.openxmlformats.org/officeDocument/2006/relationships/image" Target="media/e9916082563b6bd2d8923b43e24073ed5b88e4f4.png"/><Relationship Id="rId17" Type="http://schemas.openxmlformats.org/officeDocument/2006/relationships/image" Target="media/69be1baab7b0ed96a7506433f02699c27e4a283f.png"/><Relationship Id="rId18" Type="http://schemas.openxmlformats.org/officeDocument/2006/relationships/image" Target="media/771b78043bbf5ca32d5b63f13dcc596c9ca5fa7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Pick-to-Light: Documento de Arquitetura</dc:title>
  <dc:creator>Projeto Pick-to-Light</dc:creator>
  <cp:lastModifiedBy>Un-named</cp:lastModifiedBy>
  <cp:revision>1</cp:revision>
  <dcterms:created xsi:type="dcterms:W3CDTF">2026-10-26T13:55:32.280Z</dcterms:created>
  <dcterms:modified xsi:type="dcterms:W3CDTF">2026-10-26T13:55:32.280Z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