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35E6" w14:textId="72851A33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Symbol"/>
          <w:color w:val="000000"/>
          <w:kern w:val="0"/>
        </w:rPr>
      </w:pPr>
      <w:r>
        <w:rPr>
          <w:rFonts w:asciiTheme="majorHAnsi" w:hAnsiTheme="majorHAnsi" w:cs="Symbol"/>
          <w:color w:val="000000"/>
          <w:kern w:val="0"/>
        </w:rPr>
        <w:t>Rajiv Dialani</w:t>
      </w:r>
    </w:p>
    <w:p w14:paraId="1546C608" w14:textId="0730D9EF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Symbol"/>
          <w:color w:val="000000"/>
          <w:kern w:val="0"/>
        </w:rPr>
      </w:pPr>
      <w:r>
        <w:rPr>
          <w:rFonts w:asciiTheme="majorHAnsi" w:hAnsiTheme="majorHAnsi" w:cs="Symbol"/>
          <w:color w:val="000000"/>
          <w:kern w:val="0"/>
        </w:rPr>
        <w:t>CS-350</w:t>
      </w:r>
    </w:p>
    <w:p w14:paraId="4B5E5677" w14:textId="5E74A3D5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Symbol"/>
          <w:color w:val="000000"/>
          <w:kern w:val="0"/>
        </w:rPr>
      </w:pPr>
      <w:r>
        <w:rPr>
          <w:rFonts w:asciiTheme="majorHAnsi" w:hAnsiTheme="majorHAnsi" w:cs="Symbol"/>
          <w:color w:val="000000"/>
          <w:kern w:val="0"/>
        </w:rPr>
        <w:t>March 16, 2024</w:t>
      </w:r>
    </w:p>
    <w:p w14:paraId="03031C33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Symbol"/>
          <w:color w:val="000000"/>
          <w:kern w:val="0"/>
        </w:rPr>
      </w:pPr>
    </w:p>
    <w:p w14:paraId="048101D3" w14:textId="73515A19" w:rsidR="00836F9C" w:rsidRP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Symbol"/>
          <w:b/>
          <w:bCs/>
          <w:color w:val="000000"/>
          <w:kern w:val="0"/>
        </w:rPr>
      </w:pPr>
      <w:r>
        <w:rPr>
          <w:rFonts w:asciiTheme="majorHAnsi" w:hAnsiTheme="majorHAnsi" w:cs="Symbol"/>
          <w:b/>
          <w:bCs/>
          <w:color w:val="000000"/>
          <w:kern w:val="0"/>
        </w:rPr>
        <w:t>Milestone One</w:t>
      </w:r>
    </w:p>
    <w:p w14:paraId="2A63AA64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Symbol"/>
          <w:color w:val="000000"/>
          <w:kern w:val="0"/>
        </w:rPr>
      </w:pPr>
    </w:p>
    <w:p w14:paraId="645D2876" w14:textId="39FBF3F5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>
        <w:rPr>
          <w:rFonts w:asciiTheme="majorHAnsi" w:hAnsiTheme="majorHAnsi" w:cs="Helvetica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2B7898B7" wp14:editId="118975D2">
            <wp:simplePos x="0" y="0"/>
            <wp:positionH relativeFrom="column">
              <wp:posOffset>3336290</wp:posOffset>
            </wp:positionH>
            <wp:positionV relativeFrom="paragraph">
              <wp:posOffset>186690</wp:posOffset>
            </wp:positionV>
            <wp:extent cx="3131820" cy="368300"/>
            <wp:effectExtent l="0" t="0" r="5080" b="0"/>
            <wp:wrapSquare wrapText="bothSides"/>
            <wp:docPr id="18952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4628" name="Picture 1895204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F9C">
        <w:rPr>
          <w:rFonts w:asciiTheme="majorHAnsi" w:hAnsiTheme="majorHAnsi" w:cs="Symbol"/>
          <w:color w:val="000000"/>
          <w:kern w:val="0"/>
        </w:rPr>
        <w:t>•</w:t>
      </w:r>
      <w:r w:rsidRPr="00836F9C">
        <w:rPr>
          <w:rFonts w:asciiTheme="majorHAnsi" w:hAnsiTheme="majorHAnsi" w:cs="Helvetica"/>
          <w:color w:val="000000"/>
          <w:kern w:val="0"/>
        </w:rPr>
        <w:t xml:space="preserve"> What does pwmled2 set the PWM period to?</w:t>
      </w:r>
    </w:p>
    <w:p w14:paraId="17AC18E4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28948069" w14:textId="3224E17C" w:rsidR="00836F9C" w:rsidRP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</w:rPr>
      </w:pPr>
      <w:r>
        <w:rPr>
          <w:rFonts w:cs="Helvetica"/>
          <w:color w:val="000000"/>
          <w:kern w:val="0"/>
        </w:rPr>
        <w:t xml:space="preserve">The PWM period is set to </w:t>
      </w:r>
      <w:r w:rsidRPr="00836F9C">
        <w:rPr>
          <w:rFonts w:cs="Helvetica"/>
          <w:b/>
          <w:bCs/>
          <w:color w:val="000000"/>
          <w:kern w:val="0"/>
        </w:rPr>
        <w:t>3000 microseconds</w:t>
      </w:r>
      <w:r>
        <w:rPr>
          <w:rFonts w:cs="Helvetica"/>
          <w:color w:val="000000"/>
          <w:kern w:val="0"/>
        </w:rPr>
        <w:t>.</w:t>
      </w:r>
    </w:p>
    <w:p w14:paraId="19A75E77" w14:textId="7A0A41E3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727F3D41" w14:textId="77777777" w:rsidR="00836F9C" w:rsidRP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64E626A9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 w:rsidRPr="00836F9C">
        <w:rPr>
          <w:rFonts w:asciiTheme="majorHAnsi" w:hAnsiTheme="majorHAnsi" w:cs="Symbol"/>
          <w:color w:val="000000"/>
          <w:kern w:val="0"/>
        </w:rPr>
        <w:t>•</w:t>
      </w:r>
      <w:r w:rsidRPr="00836F9C">
        <w:rPr>
          <w:rFonts w:asciiTheme="majorHAnsi" w:hAnsiTheme="majorHAnsi" w:cs="Helvetica"/>
          <w:color w:val="000000"/>
          <w:kern w:val="0"/>
        </w:rPr>
        <w:t xml:space="preserve"> Which PWM_xxx() function sets the PWM period?</w:t>
      </w:r>
    </w:p>
    <w:p w14:paraId="31BCD6DE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1E02B5DF" w14:textId="56A33CF9" w:rsidR="00836F9C" w:rsidRPr="0053440D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</w:rPr>
      </w:pPr>
      <w:r w:rsidRPr="0053440D">
        <w:rPr>
          <w:rFonts w:cs="Helvetica"/>
          <w:color w:val="000000"/>
          <w:kern w:val="0"/>
        </w:rPr>
        <w:t xml:space="preserve">The ‘PWM_Params’ </w:t>
      </w:r>
      <w:r w:rsidR="0053440D">
        <w:rPr>
          <w:rFonts w:cs="Helvetica"/>
          <w:color w:val="000000"/>
          <w:kern w:val="0"/>
        </w:rPr>
        <w:t xml:space="preserve">structure is initialized with the desired period value, and the ‘PWM_open()’ function is used to open the PWM handle with the specified parameters, including the period. Therefore, </w:t>
      </w:r>
      <w:r w:rsidR="0053440D" w:rsidRPr="0053440D">
        <w:rPr>
          <w:rFonts w:cs="Helvetica"/>
          <w:color w:val="000000"/>
          <w:kern w:val="0"/>
        </w:rPr>
        <w:t>‘</w:t>
      </w:r>
      <w:r w:rsidR="0053440D" w:rsidRPr="0053440D">
        <w:rPr>
          <w:rFonts w:cs="Helvetica"/>
          <w:b/>
          <w:bCs/>
          <w:color w:val="000000"/>
          <w:kern w:val="0"/>
        </w:rPr>
        <w:t>PWM_open()</w:t>
      </w:r>
      <w:r w:rsidR="0053440D" w:rsidRPr="0053440D">
        <w:rPr>
          <w:rFonts w:cs="Helvetica"/>
          <w:color w:val="000000"/>
          <w:kern w:val="0"/>
        </w:rPr>
        <w:t>’</w:t>
      </w:r>
      <w:r w:rsidR="0053440D">
        <w:rPr>
          <w:rFonts w:cs="Helvetica"/>
          <w:color w:val="000000"/>
          <w:kern w:val="0"/>
        </w:rPr>
        <w:t xml:space="preserve"> function is responsible for setting the PWM period.</w:t>
      </w:r>
    </w:p>
    <w:p w14:paraId="5612B258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4EA1A90C" w14:textId="77777777" w:rsidR="0053440D" w:rsidRPr="00836F9C" w:rsidRDefault="0053440D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6C65FB88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 w:rsidRPr="00836F9C">
        <w:rPr>
          <w:rFonts w:asciiTheme="majorHAnsi" w:hAnsiTheme="majorHAnsi" w:cs="Symbol"/>
          <w:color w:val="000000"/>
          <w:kern w:val="0"/>
        </w:rPr>
        <w:t>•</w:t>
      </w:r>
      <w:r w:rsidRPr="00836F9C">
        <w:rPr>
          <w:rFonts w:asciiTheme="majorHAnsi" w:hAnsiTheme="majorHAnsi" w:cs="Helvetica"/>
          <w:color w:val="000000"/>
          <w:kern w:val="0"/>
        </w:rPr>
        <w:t xml:space="preserve"> Which PWM_xxx() function sets the PWM duty cycle?</w:t>
      </w:r>
    </w:p>
    <w:p w14:paraId="3C6DEE7F" w14:textId="77777777" w:rsidR="0053440D" w:rsidRDefault="0053440D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5E470296" w14:textId="1AF9F816" w:rsidR="0053440D" w:rsidRDefault="0053440D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>
        <w:rPr>
          <w:rFonts w:asciiTheme="majorHAnsi" w:hAnsiTheme="majorHAnsi" w:cs="Helvetica"/>
          <w:color w:val="000000"/>
          <w:kern w:val="0"/>
        </w:rPr>
        <w:t>The ‘</w:t>
      </w:r>
      <w:r w:rsidRPr="0053440D">
        <w:rPr>
          <w:rFonts w:asciiTheme="majorHAnsi" w:hAnsiTheme="majorHAnsi" w:cs="Helvetica"/>
          <w:b/>
          <w:bCs/>
          <w:color w:val="000000"/>
          <w:kern w:val="0"/>
        </w:rPr>
        <w:t>PWM_setDuty()</w:t>
      </w:r>
      <w:r>
        <w:rPr>
          <w:rFonts w:asciiTheme="majorHAnsi" w:hAnsiTheme="majorHAnsi" w:cs="Helvetica"/>
          <w:color w:val="000000"/>
          <w:kern w:val="0"/>
        </w:rPr>
        <w:t>’ function is used to set the PWM duty cycle. It is called within the ‘while(1)’ loop to alternate the duty cycle of the PWM signals.</w:t>
      </w:r>
    </w:p>
    <w:p w14:paraId="71DBF881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4A8C638D" w14:textId="77777777" w:rsidR="00836F9C" w:rsidRP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1F6F7DF4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 w:rsidRPr="00836F9C">
        <w:rPr>
          <w:rFonts w:asciiTheme="majorHAnsi" w:hAnsiTheme="majorHAnsi" w:cs="Symbol"/>
          <w:color w:val="000000"/>
          <w:kern w:val="0"/>
        </w:rPr>
        <w:t>•</w:t>
      </w:r>
      <w:r w:rsidRPr="00836F9C">
        <w:rPr>
          <w:rFonts w:asciiTheme="majorHAnsi" w:hAnsiTheme="majorHAnsi" w:cs="Helvetica"/>
          <w:color w:val="000000"/>
          <w:kern w:val="0"/>
        </w:rPr>
        <w:t xml:space="preserve"> What is the purpose of the while(1) loop in pwmled2?</w:t>
      </w:r>
    </w:p>
    <w:p w14:paraId="0A9BD8BA" w14:textId="77777777" w:rsidR="0053440D" w:rsidRDefault="0053440D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08366B43" w14:textId="7EC6C5E7" w:rsidR="0053440D" w:rsidRDefault="0053440D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  <w:r>
        <w:rPr>
          <w:rFonts w:asciiTheme="majorHAnsi" w:hAnsiTheme="majorHAnsi" w:cs="Helvetica"/>
          <w:color w:val="000000"/>
          <w:kern w:val="0"/>
        </w:rPr>
        <w:t xml:space="preserve">The </w:t>
      </w:r>
      <w:r>
        <w:rPr>
          <w:rFonts w:asciiTheme="majorHAnsi" w:hAnsiTheme="majorHAnsi" w:cs="Helvetica"/>
          <w:color w:val="000000"/>
          <w:kern w:val="0"/>
        </w:rPr>
        <w:t>‘while(1)’</w:t>
      </w:r>
      <w:r>
        <w:rPr>
          <w:rFonts w:asciiTheme="majorHAnsi" w:hAnsiTheme="majorHAnsi" w:cs="Helvetica"/>
          <w:color w:val="000000"/>
          <w:kern w:val="0"/>
        </w:rPr>
        <w:t xml:space="preserve"> loop is an infinite loop than continuously executes the blinking pattern for the yellow/orange and green LEDs. It controls the alternating behavior of the LEDs by setting their duty cycles in sequence.</w:t>
      </w:r>
    </w:p>
    <w:p w14:paraId="16C110C6" w14:textId="77777777" w:rsid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0A39B5AA" w14:textId="77777777" w:rsidR="00836F9C" w:rsidRPr="00836F9C" w:rsidRDefault="00836F9C" w:rsidP="00836F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color w:val="000000"/>
          <w:kern w:val="0"/>
        </w:rPr>
      </w:pPr>
    </w:p>
    <w:p w14:paraId="48A6FEFA" w14:textId="133FC28D" w:rsidR="00B907A7" w:rsidRDefault="00836F9C" w:rsidP="00836F9C">
      <w:pPr>
        <w:rPr>
          <w:rFonts w:asciiTheme="majorHAnsi" w:hAnsiTheme="majorHAnsi" w:cs="Helvetica"/>
          <w:color w:val="000000"/>
          <w:kern w:val="0"/>
        </w:rPr>
      </w:pPr>
      <w:r w:rsidRPr="00836F9C">
        <w:rPr>
          <w:rFonts w:asciiTheme="majorHAnsi" w:hAnsiTheme="majorHAnsi" w:cs="Symbol"/>
          <w:color w:val="000000"/>
          <w:kern w:val="0"/>
        </w:rPr>
        <w:t>•</w:t>
      </w:r>
      <w:r w:rsidRPr="00836F9C">
        <w:rPr>
          <w:rFonts w:asciiTheme="majorHAnsi" w:hAnsiTheme="majorHAnsi" w:cs="Helvetica"/>
          <w:color w:val="000000"/>
          <w:kern w:val="0"/>
        </w:rPr>
        <w:t xml:space="preserve"> What is the purpose of usleep() in the while(1) loop?</w:t>
      </w:r>
    </w:p>
    <w:p w14:paraId="4975986F" w14:textId="43EB4AA0" w:rsidR="0053440D" w:rsidRDefault="0053440D" w:rsidP="00836F9C">
      <w:pPr>
        <w:rPr>
          <w:rFonts w:asciiTheme="majorHAnsi" w:hAnsiTheme="majorHAnsi" w:cs="Helvetica"/>
          <w:color w:val="000000"/>
          <w:kern w:val="0"/>
        </w:rPr>
      </w:pPr>
    </w:p>
    <w:p w14:paraId="39DD7687" w14:textId="1135841C" w:rsidR="0053440D" w:rsidRDefault="0053440D" w:rsidP="00836F9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25C28701" wp14:editId="6C72E94D">
            <wp:simplePos x="0" y="0"/>
            <wp:positionH relativeFrom="column">
              <wp:posOffset>1001463</wp:posOffset>
            </wp:positionH>
            <wp:positionV relativeFrom="paragraph">
              <wp:posOffset>785495</wp:posOffset>
            </wp:positionV>
            <wp:extent cx="3842385" cy="338455"/>
            <wp:effectExtent l="0" t="0" r="5715" b="4445"/>
            <wp:wrapTopAndBottom/>
            <wp:docPr id="5725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017" name="Picture 5725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>The ‘</w:t>
      </w:r>
      <w:proofErr w:type="gramStart"/>
      <w:r>
        <w:rPr>
          <w:rFonts w:asciiTheme="majorHAnsi" w:hAnsiTheme="majorHAnsi"/>
        </w:rPr>
        <w:t>usleep(</w:t>
      </w:r>
      <w:proofErr w:type="gramEnd"/>
      <w:r>
        <w:rPr>
          <w:rFonts w:asciiTheme="majorHAnsi" w:hAnsiTheme="majorHAnsi"/>
        </w:rPr>
        <w:t>)’ function introduces a delay in microseconds between each state change of the LEDs. It ensures that there is a pause between turning on and off the LEDs, creating a visible blinking effect. Without this delay, the LED transitions would occur too quickly to be noticeable.</w:t>
      </w:r>
    </w:p>
    <w:p w14:paraId="463F1C71" w14:textId="0560EF3D" w:rsidR="0053440D" w:rsidRPr="00836F9C" w:rsidRDefault="0053440D" w:rsidP="00836F9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15446D4" wp14:editId="1F21B7E9">
            <wp:simplePos x="0" y="0"/>
            <wp:positionH relativeFrom="column">
              <wp:posOffset>262174</wp:posOffset>
            </wp:positionH>
            <wp:positionV relativeFrom="paragraph">
              <wp:posOffset>2266315</wp:posOffset>
            </wp:positionV>
            <wp:extent cx="2593340" cy="3667125"/>
            <wp:effectExtent l="0" t="0" r="0" b="3175"/>
            <wp:wrapTight wrapText="bothSides">
              <wp:wrapPolygon edited="0">
                <wp:start x="0" y="0"/>
                <wp:lineTo x="0" y="21544"/>
                <wp:lineTo x="21473" y="21544"/>
                <wp:lineTo x="21473" y="0"/>
                <wp:lineTo x="0" y="0"/>
              </wp:wrapPolygon>
            </wp:wrapTight>
            <wp:docPr id="329419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9914" name="Picture 329419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62336" behindDoc="1" locked="0" layoutInCell="1" allowOverlap="1" wp14:anchorId="6337C939" wp14:editId="53519BCA">
            <wp:simplePos x="0" y="0"/>
            <wp:positionH relativeFrom="column">
              <wp:posOffset>2948008</wp:posOffset>
            </wp:positionH>
            <wp:positionV relativeFrom="paragraph">
              <wp:posOffset>2266315</wp:posOffset>
            </wp:positionV>
            <wp:extent cx="2327275" cy="3667125"/>
            <wp:effectExtent l="0" t="0" r="0" b="3175"/>
            <wp:wrapTight wrapText="bothSides">
              <wp:wrapPolygon edited="0">
                <wp:start x="0" y="0"/>
                <wp:lineTo x="0" y="21544"/>
                <wp:lineTo x="21453" y="21544"/>
                <wp:lineTo x="21453" y="0"/>
                <wp:lineTo x="0" y="0"/>
              </wp:wrapPolygon>
            </wp:wrapTight>
            <wp:docPr id="2017582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2426" name="Picture 2017582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16EB7083" wp14:editId="378DA2A2">
            <wp:simplePos x="0" y="0"/>
            <wp:positionH relativeFrom="column">
              <wp:posOffset>1711839</wp:posOffset>
            </wp:positionH>
            <wp:positionV relativeFrom="paragraph">
              <wp:posOffset>0</wp:posOffset>
            </wp:positionV>
            <wp:extent cx="2576195" cy="1925955"/>
            <wp:effectExtent l="0" t="0" r="1905" b="4445"/>
            <wp:wrapTopAndBottom/>
            <wp:docPr id="1437008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8665" name="Picture 1437008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440D" w:rsidRPr="0083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C"/>
    <w:rsid w:val="00013A74"/>
    <w:rsid w:val="0053440D"/>
    <w:rsid w:val="00836F9C"/>
    <w:rsid w:val="00B907A7"/>
    <w:rsid w:val="00E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4B0B"/>
  <w15:chartTrackingRefBased/>
  <w15:docId w15:val="{6E686140-B331-5A49-8A45-42098572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Dialani, Rajiv</dc:creator>
  <cp:keywords/>
  <dc:description/>
  <cp:lastModifiedBy>Dialani, Rajiv</cp:lastModifiedBy>
  <cp:revision>1</cp:revision>
  <dcterms:created xsi:type="dcterms:W3CDTF">2024-03-16T21:10:00Z</dcterms:created>
  <dcterms:modified xsi:type="dcterms:W3CDTF">2024-03-16T21:33:00Z</dcterms:modified>
</cp:coreProperties>
</file>