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Dump of assembler code for function phase_3: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0x0000000000400e90 &lt;+0&gt;:</w:t>
        <w:tab/>
        <w:t>sub    $0x18,%rsp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0x0000000000400e94 &lt;+4&gt;:</w:t>
        <w:tab/>
        <w:t>lea    0x8(%rsp),%r8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0x0000000000400e99 &lt;+9&gt;:</w:t>
        <w:tab/>
        <w:t>lea    0x7(%rsp),%rcx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0x0000000000400e9e &lt;+14&gt;:</w:t>
        <w:tab/>
        <w:t>lea    0xc(%rsp),%rdx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FB0007"/>
          <w:spacing w:val="0"/>
          <w:sz w:val="24"/>
          <w:u w:val="none"/>
        </w:rPr>
        <w:t>0x0000000000400ea3 &lt;+19&gt;:</w:t>
        <w:tab/>
        <w:t>mov    $0x402406,%esi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0x0000000000400ea8 &lt;+24&gt;:</w:t>
        <w:tab/>
        <w:t>mov    $0x0,%eax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0x0000000000400ead &lt;+29&gt;:</w:t>
        <w:tab/>
        <w:t>callq  0x400b50 &lt;__isoc99_sscanf@plt&gt;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0x0000000000400eb2 &lt;+34&gt;:</w:t>
        <w:tab/>
        <w:t>cmp    $0x2,%eax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0x0000000000400eb5 &lt;+37&gt;:</w:t>
        <w:tab/>
        <w:t>jg     0x400ebc &lt;phase_3+44&gt;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0x0000000000400eb7 &lt;+39&gt;: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0x0000000000400ebc &lt;+44&gt;:</w:t>
        <w:tab/>
        <w:t>cmpl   $0x7,0xc(%rsp)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0x0000000000400ec1 &lt;+49&gt;:</w:t>
        <w:tab/>
        <w:t>ja     0x400fc3 &lt;phase_3+307&gt;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Jump above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所以我知道了第一个数字要小于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7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0x0000000000400ec7 &lt;+55&gt;:</w:t>
        <w:tab/>
        <w:t xml:space="preserve">mov    0xc(%rsp),%eax  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你输入的第一个数传输给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0x0000000000400ecb &lt;+59&gt;:</w:t>
        <w:tab/>
        <w:t xml:space="preserve">jmpq   *0x402420(,%rax,8) </w:t>
      </w:r>
    </w:p>
    <w:p>
      <w:pPr>
        <w:pStyle w:val="Normal"/>
        <w:rPr>
          <w:rFonts w:ascii="TrebuchetMS" w:hAnsi="TrebuchetMS"/>
          <w:outline w:val="false"/>
          <w:color w:val="000000"/>
          <w:spacing w:val="0"/>
          <w:sz w:val="24"/>
          <w:u w:val="none"/>
        </w:rPr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</w:r>
    </w:p>
    <w:p>
      <w:pPr>
        <w:pStyle w:val="Normal"/>
        <w:rPr/>
      </w:pP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在这里跳转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rax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如果是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0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就跳到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p/x *0x402420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rax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如果是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1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就跳到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p/x *0x402428</w:t>
      </w:r>
    </w:p>
    <w:p>
      <w:pPr>
        <w:pStyle w:val="Normal"/>
        <w:rPr>
          <w:rFonts w:ascii="TrebuchetMS" w:hAnsi="TrebuchetMS"/>
          <w:outline w:val="false"/>
          <w:color w:val="000000"/>
          <w:spacing w:val="0"/>
          <w:sz w:val="24"/>
          <w:u w:val="none"/>
        </w:rPr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0x0000000000400ed2 &lt;+66&gt;:</w:t>
        <w:tab/>
        <w:t xml:space="preserve">mov    $0x67,%eax.   eax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等于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0x67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0x0000000000400ed7 &lt;+71&gt;:</w:t>
        <w:tab/>
        <w:t>cmpl   $0x19c,0x8(%rsp)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。第三个数是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0x19c</w:t>
      </w:r>
    </w:p>
    <w:p>
      <w:pPr>
        <w:pStyle w:val="Normal"/>
        <w:rPr>
          <w:rFonts w:ascii="TrebuchetMS" w:hAnsi="TrebuchetMS"/>
          <w:outline w:val="false"/>
          <w:color w:val="000000"/>
          <w:spacing w:val="0"/>
          <w:sz w:val="24"/>
          <w:u w:val="none"/>
        </w:rPr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0x0000000000400edf &lt;+79&gt;: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0x0000000000400ee5 &lt;+85&gt;: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0x0000000000400eea &lt;+90&gt;:</w:t>
        <w:tab/>
        <w:t>mov    $0x67,%eax</w:t>
      </w:r>
    </w:p>
    <w:p>
      <w:pPr>
        <w:pStyle w:val="Normal"/>
        <w:rPr>
          <w:rFonts w:ascii="TrebuchetMS" w:hAnsi="TrebuchetMS"/>
          <w:outline w:val="false"/>
          <w:color w:val="000000"/>
          <w:spacing w:val="0"/>
          <w:sz w:val="24"/>
          <w:u w:val="none"/>
        </w:rPr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0x0000000000400eef &lt;+95&gt;:</w:t>
        <w:tab/>
        <w:t>jmpq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0x0000000000400ef4 &lt;+100&gt;:</w:t>
        <w:tab/>
        <w:t>mov    $0x6c,%eax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0x0000000000400ef9 &lt;+105&gt;:</w:t>
        <w:tab/>
        <w:t>cmpl   $0x3ab,0x8(%rsp)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0x0000000000400f01 &lt;+113&gt;: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0x0000000000400f07 &lt;+119&gt;: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0x0000000000400f0c &lt;+124&gt;:</w:t>
        <w:tab/>
        <w:t>mov    $0x6c,%eax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0x0000000000400f11 &lt;+129&gt;:</w:t>
        <w:tab/>
        <w:t>jmpq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0x0000000000400f16 &lt;+134&gt;:</w:t>
        <w:tab/>
        <w:t>mov    $0x6a,%eax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0x0000000000400f1b &lt;+139&gt;:</w:t>
        <w:tab/>
        <w:t>cmpl   $0xec,0x8(%rsp)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0x0000000000400f23 &lt;+147&gt;: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0x0000000000400f29 &lt;+153&gt;: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0x0000000000400f2e &lt;+158&gt;:</w:t>
        <w:tab/>
        <w:t>mov    $0x6a,%eax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0x0000000000400f33 &lt;+163&gt;:</w:t>
        <w:tab/>
        <w:t>jmpq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0x0000000000400f38 &lt;+168&gt;:</w:t>
        <w:tab/>
        <w:t>mov    $0x7a,%eax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0x0000000000400f3d &lt;+173&gt;:</w:t>
        <w:tab/>
        <w:t>cmpl   $0x274,0x8(%rsp)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0x0000000000400f45 &lt;+181&gt;: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0x0000000000400f4b &lt;+187&gt;: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0x0000000000400f50 &lt;+192&gt;:</w:t>
        <w:tab/>
        <w:t>mov    $0x7a,%eax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0x0000000000400f55 &lt;+197&gt;:</w:t>
        <w:tab/>
        <w:t>jmp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0x0000000000400f57 &lt;+199&gt;:</w:t>
        <w:tab/>
        <w:t>mov    $0x61,%eax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0x0000000000400f5c &lt;+204&gt;:</w:t>
        <w:tab/>
        <w:t>cmpl   $0x19a,0x8(%rsp)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0x0000000000400f64 &lt;+212&gt;: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0x0000000000400f66 &lt;+214&gt;: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0x0000000000400f6b &lt;+219&gt;:</w:t>
        <w:tab/>
        <w:t>mov    $0x61,%eax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0x0000000000400f70 &lt;+224&gt;:</w:t>
        <w:tab/>
        <w:t>jmp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0x0000000000400f72 &lt;+226&gt;:</w:t>
        <w:tab/>
        <w:t>mov    $0x67,%eax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0x0000000000400f77 &lt;+231&gt;:</w:t>
        <w:tab/>
        <w:t>cmpl   $0x2e1,0x8(%rsp)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0x0000000000400f7f &lt;+239&gt;: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0x0000000000400f81 &lt;+241&gt;: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0x0000000000400f86 &lt;+246&gt;:</w:t>
        <w:tab/>
        <w:t>mov    $0x67,%eax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0x0000000000400f8b &lt;+251&gt;:</w:t>
        <w:tab/>
        <w:t>jmp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0x0000000000400f8d &lt;+253&gt;:</w:t>
        <w:tab/>
        <w:t>mov    $0x6f,%eax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0x0000000000400f92 &lt;+258&gt;:</w:t>
        <w:tab/>
        <w:t>cmpl   $0x20c,0x8(%rsp)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0x0000000000400f9a &lt;+266&gt;: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0x0000000000400f9c &lt;+268&gt;: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0x0000000000400fa1 &lt;+273&gt;:</w:t>
        <w:tab/>
        <w:t>mov    $0x6f,%eax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0x0000000000400fa6 &lt;+278&gt;:</w:t>
        <w:tab/>
        <w:t>jmp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0x0000000000400fa8 &lt;+280&gt;:</w:t>
        <w:tab/>
        <w:t>mov    $0x72,%eax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0x0000000000400fad &lt;+285&gt;:</w:t>
        <w:tab/>
        <w:t>cmpl   $0x3cf,0x8(%rsp)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0x0000000000400fb5 &lt;+293&gt;:</w:t>
        <w:tab/>
        <w:t>je 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0x0000000000400fb7 &lt;+295&gt;: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0x0000000000400fbc &lt;+300&gt;:</w:t>
        <w:tab/>
        <w:t>mov    $0x72,%eax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0x0000000000400fc1 &lt;+305&gt;:</w:t>
        <w:tab/>
        <w:t>jmp    0x400fcd &lt;phase_3+317&gt;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0x0000000000400fc3 &lt;+307&gt;: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0x0000000000400fc8 &lt;+312&gt;:</w:t>
        <w:tab/>
        <w:t>mov    $0x63,%eax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0x0000000000400fcd &lt;+317&gt;:</w:t>
        <w:tab/>
        <w:t xml:space="preserve">cmp    0x7(%rsp),%al.  eax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这里就是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al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因为是一个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char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所以通过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man ascii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转换成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对应的字符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‘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g’  </w:t>
      </w: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所以第二个数是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g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0x0000000000400fd1 &lt;+321&gt;:</w:t>
        <w:tab/>
        <w:t>je     0x400fd8 &lt;phase_3+328&gt;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0x0000000000400fd3 &lt;+323&gt;:</w:t>
        <w:tab/>
        <w:t>callq  0x401486 &lt;explode_bomb&gt;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0x0000000000400fd8 &lt;+328&gt;:</w:t>
        <w:tab/>
        <w:t>add    $0x18,%rsp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   </w:t>
      </w: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0x0000000000400fdc &lt;+332&gt;:</w:t>
        <w:tab/>
        <w:t xml:space="preserve">retq   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End of assembler dump</w:t>
      </w:r>
    </w:p>
    <w:p>
      <w:pPr>
        <w:pStyle w:val="Normal"/>
        <w:rPr>
          <w:rFonts w:ascii="TrebuchetMS" w:hAnsi="TrebuchetMS"/>
          <w:outline w:val="false"/>
          <w:color w:val="000000"/>
          <w:spacing w:val="0"/>
          <w:sz w:val="24"/>
          <w:u w:val="none"/>
        </w:rPr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 xml:space="preserve">x/s 402406 </w:t>
      </w:r>
    </w:p>
    <w:p>
      <w:pPr>
        <w:pStyle w:val="Normal"/>
        <w:rPr/>
      </w:pPr>
      <w:r>
        <w:rPr>
          <w:rFonts w:ascii="TrebuchetMS" w:hAnsi="TrebuchetMS"/>
          <w:outline w:val="false"/>
          <w:color w:val="000000"/>
          <w:spacing w:val="0"/>
          <w:sz w:val="24"/>
          <w:u w:val="none"/>
        </w:rPr>
        <w:t>:”%d %c %d”</w:t>
      </w:r>
    </w:p>
    <w:p>
      <w:pPr>
        <w:pStyle w:val="Normal"/>
        <w:rPr/>
      </w:pPr>
      <w:r>
        <w:rPr>
          <w:rFonts w:ascii="PingFangSC-Regular" w:hAnsi="PingFangSC-Regular"/>
          <w:outline w:val="false"/>
          <w:color w:val="000000"/>
          <w:spacing w:val="0"/>
          <w:sz w:val="24"/>
          <w:u w:val="none"/>
        </w:rPr>
        <w:t>所以应该是两个整数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MS">
    <w:charset w:val="01"/>
    <w:family w:val="roman"/>
    <w:pitch w:val="variable"/>
  </w:font>
  <w:font w:name="PingFangSC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3</Pages>
  <Words>431</Words>
  <Characters>3295</Characters>
  <CharactersWithSpaces>3982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2018-10-03T17:04:00Z</dcterms:created>
  <dc:creator>Jiahao Wang</dc:creator>
  <dc:description/>
  <dc:language>en-US</dc:language>
  <cp:lastModifiedBy/>
  <dcterms:modified xsi:type="dcterms:W3CDTF">2018-10-03T11:46:36Z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