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BF68E" w14:textId="77777777" w:rsidR="00012E2A" w:rsidRDefault="00012E2A" w:rsidP="00C717D4">
      <w:r w:rsidRPr="00C717D4">
        <w:rPr>
          <w:rStyle w:val="a8"/>
          <w:rFonts w:ascii="Helvetica" w:hAnsi="Helvetica" w:cs="Helvetica"/>
          <w:color w:val="444444"/>
          <w:shd w:val="clear" w:color="auto" w:fill="FFFFFF"/>
        </w:rPr>
        <w:t>1. Choose a question</w:t>
      </w:r>
    </w:p>
    <w:p w14:paraId="4FD027F5" w14:textId="1B131232" w:rsidR="00012E2A" w:rsidRDefault="00012E2A" w:rsidP="00012E2A">
      <w:pPr>
        <w:pStyle w:val="a7"/>
        <w:ind w:left="360" w:firstLineChars="0" w:firstLine="0"/>
      </w:pPr>
      <w:r>
        <w:t>Can show the class can lead student to graduate.</w:t>
      </w:r>
    </w:p>
    <w:p w14:paraId="7F99C49B" w14:textId="77777777" w:rsidR="00012E2A" w:rsidRPr="00C717D4" w:rsidRDefault="00012E2A" w:rsidP="00C717D4">
      <w:pPr>
        <w:rPr>
          <w:rStyle w:val="a8"/>
          <w:rFonts w:ascii="Helvetica" w:hAnsi="Helvetica" w:cs="Helvetica"/>
          <w:color w:val="444444"/>
          <w:shd w:val="clear" w:color="auto" w:fill="FFFFFF"/>
        </w:rPr>
      </w:pPr>
      <w:r w:rsidRPr="00C717D4">
        <w:rPr>
          <w:rStyle w:val="a8"/>
          <w:rFonts w:ascii="Helvetica" w:hAnsi="Helvetica" w:cs="Helvetica"/>
          <w:color w:val="444444"/>
          <w:shd w:val="clear" w:color="auto" w:fill="FFFFFF"/>
        </w:rPr>
        <w:t>2. Identify the needed data and comparisons</w:t>
      </w:r>
    </w:p>
    <w:p w14:paraId="49187002" w14:textId="77777777" w:rsidR="00012E2A" w:rsidRDefault="00012E2A" w:rsidP="00012E2A">
      <w:pPr>
        <w:pStyle w:val="a7"/>
        <w:ind w:left="360" w:firstLineChars="0" w:firstLine="0"/>
        <w:rPr>
          <w:rStyle w:val="a8"/>
          <w:rFonts w:ascii="Helvetica" w:hAnsi="Helvetica" w:cs="Helvetica"/>
          <w:color w:val="444444"/>
          <w:shd w:val="clear" w:color="auto" w:fill="FFFFFF"/>
        </w:rPr>
      </w:pPr>
    </w:p>
    <w:p w14:paraId="63DA2E69" w14:textId="7EF06CC2" w:rsidR="00012E2A" w:rsidRDefault="00012E2A" w:rsidP="00012E2A">
      <w:pPr>
        <w:pStyle w:val="a7"/>
        <w:ind w:left="360" w:firstLineChars="0" w:firstLine="0"/>
        <w:rPr>
          <w:rFonts w:ascii="Arial" w:hAnsi="Arial" w:cs="Arial"/>
          <w:color w:val="212121"/>
          <w:shd w:val="clear" w:color="auto" w:fill="FFFFFF"/>
        </w:rPr>
      </w:pPr>
      <w:r>
        <w:rPr>
          <w:rFonts w:ascii="Arial" w:hAnsi="Arial" w:cs="Arial"/>
          <w:color w:val="212121"/>
          <w:shd w:val="clear" w:color="auto" w:fill="FFFFFF"/>
        </w:rPr>
        <w:t xml:space="preserve">Sometimes, student will always take the class they like, so they will miss some important class that cause them cannot graduate successfully. </w:t>
      </w:r>
    </w:p>
    <w:p w14:paraId="68893846" w14:textId="77777777" w:rsidR="00012E2A" w:rsidRDefault="00012E2A" w:rsidP="00012E2A">
      <w:pPr>
        <w:pStyle w:val="a7"/>
        <w:ind w:left="360" w:firstLineChars="0" w:firstLine="0"/>
        <w:rPr>
          <w:rStyle w:val="a8"/>
          <w:rFonts w:ascii="Helvetica" w:hAnsi="Helvetica" w:cs="Helvetica" w:hint="eastAsia"/>
          <w:color w:val="444444"/>
          <w:shd w:val="clear" w:color="auto" w:fill="FFFFFF"/>
        </w:rPr>
      </w:pPr>
    </w:p>
    <w:p w14:paraId="44336A1B" w14:textId="5E5E92EC" w:rsidR="00012E2A" w:rsidRPr="00D42783" w:rsidRDefault="00012E2A" w:rsidP="00012E2A">
      <w:pPr>
        <w:pStyle w:val="a7"/>
        <w:ind w:left="360" w:firstLineChars="0" w:firstLine="0"/>
        <w:rPr>
          <w:szCs w:val="21"/>
        </w:rPr>
      </w:pPr>
      <w:r w:rsidRPr="00D42783">
        <w:rPr>
          <w:szCs w:val="21"/>
        </w:rPr>
        <w:t xml:space="preserve">What the </w:t>
      </w:r>
      <w:r>
        <w:rPr>
          <w:szCs w:val="21"/>
        </w:rPr>
        <w:t>graduate process is?</w:t>
      </w:r>
    </w:p>
    <w:p w14:paraId="037A603C" w14:textId="547EA256" w:rsidR="00012E2A" w:rsidRDefault="00012E2A" w:rsidP="00012E2A">
      <w:pPr>
        <w:pStyle w:val="a7"/>
        <w:ind w:left="360" w:firstLineChars="0" w:firstLine="0"/>
        <w:rPr>
          <w:szCs w:val="21"/>
        </w:rPr>
      </w:pPr>
      <w:r w:rsidRPr="00D42783">
        <w:rPr>
          <w:rFonts w:hint="eastAsia"/>
          <w:szCs w:val="21"/>
        </w:rPr>
        <w:t>W</w:t>
      </w:r>
      <w:r w:rsidRPr="00D42783">
        <w:rPr>
          <w:szCs w:val="21"/>
        </w:rPr>
        <w:t>hat the challenge level this course</w:t>
      </w:r>
      <w:r>
        <w:rPr>
          <w:szCs w:val="21"/>
        </w:rPr>
        <w:t>, if this is too difficult to affect graduate</w:t>
      </w:r>
    </w:p>
    <w:p w14:paraId="192695CF" w14:textId="77C88FF6" w:rsidR="00012E2A" w:rsidRPr="00D42783" w:rsidRDefault="00012E2A" w:rsidP="00012E2A">
      <w:pPr>
        <w:pStyle w:val="a7"/>
        <w:ind w:left="360" w:firstLineChars="0" w:firstLine="0"/>
        <w:rPr>
          <w:rFonts w:hint="eastAsia"/>
          <w:szCs w:val="21"/>
        </w:rPr>
      </w:pPr>
      <w:r>
        <w:rPr>
          <w:szCs w:val="21"/>
        </w:rPr>
        <w:t>What the track of major you want to go?</w:t>
      </w:r>
    </w:p>
    <w:p w14:paraId="77D9EDC4" w14:textId="77777777" w:rsidR="00012E2A" w:rsidRDefault="00012E2A" w:rsidP="00012E2A">
      <w:pPr>
        <w:pStyle w:val="a7"/>
        <w:ind w:left="360" w:firstLineChars="0" w:firstLine="0"/>
        <w:rPr>
          <w:szCs w:val="21"/>
        </w:rPr>
      </w:pPr>
    </w:p>
    <w:p w14:paraId="7E836DB0" w14:textId="77777777" w:rsidR="00012E2A" w:rsidRPr="00C717D4" w:rsidRDefault="00012E2A" w:rsidP="00C717D4">
      <w:pPr>
        <w:rPr>
          <w:rStyle w:val="a8"/>
          <w:rFonts w:ascii="Helvetica" w:hAnsi="Helvetica" w:cs="Helvetica"/>
          <w:color w:val="444444"/>
          <w:shd w:val="clear" w:color="auto" w:fill="FFFFFF"/>
        </w:rPr>
      </w:pPr>
      <w:r w:rsidRPr="00C717D4">
        <w:rPr>
          <w:rStyle w:val="a8"/>
          <w:rFonts w:ascii="Helvetica" w:hAnsi="Helvetica" w:cs="Helvetica"/>
          <w:color w:val="444444"/>
          <w:shd w:val="clear" w:color="auto" w:fill="FFFFFF"/>
        </w:rPr>
        <w:t>3. Identify data source.</w:t>
      </w:r>
    </w:p>
    <w:p w14:paraId="1313F1F3" w14:textId="77777777" w:rsidR="00012E2A" w:rsidRDefault="00012E2A" w:rsidP="00012E2A">
      <w:pPr>
        <w:pStyle w:val="a7"/>
        <w:ind w:left="360" w:firstLineChars="0" w:firstLine="0"/>
        <w:rPr>
          <w:rStyle w:val="a8"/>
          <w:rFonts w:ascii="Helvetica" w:hAnsi="Helvetica" w:cs="Helvetica"/>
          <w:color w:val="444444"/>
          <w:shd w:val="clear" w:color="auto" w:fill="FFFFFF"/>
        </w:rPr>
      </w:pPr>
    </w:p>
    <w:p w14:paraId="7F35B83D" w14:textId="104B2F05" w:rsidR="00012E2A" w:rsidRDefault="00012E2A" w:rsidP="00012E2A">
      <w:pPr>
        <w:pStyle w:val="a7"/>
        <w:numPr>
          <w:ilvl w:val="0"/>
          <w:numId w:val="1"/>
        </w:numPr>
        <w:ind w:firstLineChars="0"/>
        <w:rPr>
          <w:rStyle w:val="a8"/>
          <w:rFonts w:ascii="Helvetica" w:hAnsi="Helvetica" w:cs="Helvetica"/>
          <w:b w:val="0"/>
          <w:color w:val="444444"/>
          <w:shd w:val="clear" w:color="auto" w:fill="FFFFFF"/>
        </w:rPr>
      </w:pPr>
      <w:proofErr w:type="spellStart"/>
      <w:r>
        <w:rPr>
          <w:rStyle w:val="a8"/>
          <w:rFonts w:ascii="Helvetica" w:hAnsi="Helvetica" w:cs="Helvetica"/>
          <w:color w:val="444444"/>
          <w:shd w:val="clear" w:color="auto" w:fill="FFFFFF"/>
        </w:rPr>
        <w:t>Mycuinfo</w:t>
      </w:r>
      <w:proofErr w:type="spellEnd"/>
      <w:r>
        <w:rPr>
          <w:rStyle w:val="a8"/>
          <w:rFonts w:ascii="Helvetica" w:hAnsi="Helvetica" w:cs="Helvetica"/>
          <w:color w:val="444444"/>
          <w:shd w:val="clear" w:color="auto" w:fill="FFFFFF"/>
        </w:rPr>
        <w:t xml:space="preserve"> track graduate</w:t>
      </w:r>
    </w:p>
    <w:p w14:paraId="20D744A6" w14:textId="01169E50" w:rsidR="00012E2A" w:rsidRPr="00012E2A" w:rsidRDefault="00012E2A" w:rsidP="00012E2A">
      <w:pPr>
        <w:pStyle w:val="a7"/>
        <w:numPr>
          <w:ilvl w:val="0"/>
          <w:numId w:val="1"/>
        </w:numPr>
        <w:ind w:firstLineChars="0"/>
        <w:rPr>
          <w:rStyle w:val="a8"/>
          <w:rFonts w:ascii="Helvetica" w:hAnsi="Helvetica" w:cs="Helvetica"/>
          <w:b w:val="0"/>
          <w:color w:val="444444"/>
          <w:shd w:val="clear" w:color="auto" w:fill="FFFFFF"/>
        </w:rPr>
      </w:pPr>
      <w:r>
        <w:rPr>
          <w:rStyle w:val="a8"/>
          <w:rFonts w:ascii="Helvetica" w:hAnsi="Helvetica" w:cs="Helvetica"/>
          <w:color w:val="444444"/>
          <w:shd w:val="clear" w:color="auto" w:fill="FFFFFF"/>
        </w:rPr>
        <w:t>FCQ (the difficult of this course)</w:t>
      </w:r>
    </w:p>
    <w:p w14:paraId="0A898FE2" w14:textId="55686428" w:rsidR="00012E2A" w:rsidRPr="00D42783" w:rsidRDefault="00012E2A" w:rsidP="00012E2A">
      <w:pPr>
        <w:pStyle w:val="a7"/>
        <w:numPr>
          <w:ilvl w:val="0"/>
          <w:numId w:val="1"/>
        </w:numPr>
        <w:ind w:firstLineChars="0"/>
        <w:rPr>
          <w:rStyle w:val="a8"/>
          <w:rFonts w:ascii="Helvetica" w:hAnsi="Helvetica" w:cs="Helvetica"/>
          <w:b w:val="0"/>
          <w:color w:val="444444"/>
          <w:shd w:val="clear" w:color="auto" w:fill="FFFFFF"/>
        </w:rPr>
      </w:pPr>
      <w:r>
        <w:rPr>
          <w:rStyle w:val="a8"/>
          <w:rFonts w:ascii="Helvetica" w:hAnsi="Helvetica" w:cs="Helvetica" w:hint="eastAsia"/>
          <w:color w:val="444444"/>
          <w:shd w:val="clear" w:color="auto" w:fill="FFFFFF"/>
        </w:rPr>
        <w:t>T</w:t>
      </w:r>
      <w:r>
        <w:rPr>
          <w:rStyle w:val="a8"/>
          <w:rFonts w:ascii="Helvetica" w:hAnsi="Helvetica" w:cs="Helvetica"/>
          <w:color w:val="444444"/>
          <w:shd w:val="clear" w:color="auto" w:fill="FFFFFF"/>
        </w:rPr>
        <w:t xml:space="preserve">he introduction of this course </w:t>
      </w:r>
    </w:p>
    <w:p w14:paraId="5A617D9C" w14:textId="321142A3" w:rsidR="00012E2A" w:rsidRPr="00012E2A" w:rsidRDefault="00012E2A" w:rsidP="00012E2A">
      <w:pPr>
        <w:pStyle w:val="a7"/>
        <w:numPr>
          <w:ilvl w:val="0"/>
          <w:numId w:val="1"/>
        </w:numPr>
        <w:ind w:firstLineChars="0"/>
        <w:rPr>
          <w:b/>
          <w:szCs w:val="21"/>
        </w:rPr>
      </w:pPr>
      <w:r w:rsidRPr="00012E2A">
        <w:rPr>
          <w:b/>
          <w:szCs w:val="21"/>
        </w:rPr>
        <w:t>The track of major</w:t>
      </w:r>
      <w:r w:rsidRPr="00012E2A">
        <w:rPr>
          <w:b/>
          <w:szCs w:val="21"/>
        </w:rPr>
        <w:t xml:space="preserve"> </w:t>
      </w:r>
    </w:p>
    <w:p w14:paraId="691C9F76" w14:textId="77777777" w:rsidR="00012E2A" w:rsidRDefault="00012E2A" w:rsidP="00012E2A">
      <w:pPr>
        <w:rPr>
          <w:szCs w:val="21"/>
        </w:rPr>
      </w:pPr>
      <w:r>
        <w:rPr>
          <w:rFonts w:hint="eastAsia"/>
          <w:szCs w:val="21"/>
        </w:rPr>
        <w:t xml:space="preserve"> </w:t>
      </w:r>
      <w:r>
        <w:rPr>
          <w:szCs w:val="21"/>
        </w:rPr>
        <w:t xml:space="preserve">  </w:t>
      </w:r>
    </w:p>
    <w:p w14:paraId="0A1E7140" w14:textId="02E0A05C" w:rsidR="00012E2A" w:rsidRPr="00012E2A" w:rsidRDefault="00012E2A" w:rsidP="00012E2A">
      <w:pPr>
        <w:rPr>
          <w:rStyle w:val="a8"/>
          <w:rFonts w:ascii="Helvetica" w:hAnsi="Helvetica" w:cs="Helvetica"/>
          <w:color w:val="444444"/>
          <w:shd w:val="clear" w:color="auto" w:fill="FFFFFF"/>
        </w:rPr>
      </w:pPr>
      <w:r w:rsidRPr="00012E2A">
        <w:rPr>
          <w:rStyle w:val="a8"/>
          <w:rFonts w:ascii="Helvetica" w:hAnsi="Helvetica" w:cs="Helvetica"/>
          <w:color w:val="444444"/>
          <w:shd w:val="clear" w:color="auto" w:fill="FFFFFF"/>
        </w:rPr>
        <w:t>4.</w:t>
      </w:r>
      <w:r w:rsidRPr="00012E2A">
        <w:rPr>
          <w:rStyle w:val="a8"/>
          <w:rFonts w:ascii="Helvetica" w:hAnsi="Helvetica" w:cs="Helvetica"/>
          <w:color w:val="444444"/>
          <w:shd w:val="clear" w:color="auto" w:fill="FFFFFF"/>
        </w:rPr>
        <w:t>Create a thumbnail sketch of your visualization and search page.</w:t>
      </w:r>
    </w:p>
    <w:p w14:paraId="4CEB4FA2" w14:textId="77777777" w:rsidR="00012E2A" w:rsidRPr="00012E2A" w:rsidRDefault="00012E2A" w:rsidP="00012E2A">
      <w:pPr>
        <w:pStyle w:val="a7"/>
        <w:rPr>
          <w:szCs w:val="21"/>
        </w:rPr>
      </w:pPr>
    </w:p>
    <w:p w14:paraId="7A5ADA35" w14:textId="71D09201" w:rsidR="00012E2A" w:rsidRPr="006975BD" w:rsidRDefault="00460FE1" w:rsidP="00012E2A">
      <w:pPr>
        <w:pStyle w:val="a7"/>
        <w:ind w:left="720" w:firstLineChars="0" w:firstLine="0"/>
        <w:rPr>
          <w:szCs w:val="21"/>
        </w:rPr>
      </w:pPr>
      <w:r>
        <w:rPr>
          <w:noProof/>
          <w:szCs w:val="21"/>
        </w:rPr>
        <w:drawing>
          <wp:inline distT="0" distB="0" distL="0" distR="0" wp14:anchorId="5398135D" wp14:editId="4428F37D">
            <wp:extent cx="2277406" cy="475107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3985" cy="4764796"/>
                    </a:xfrm>
                    <a:prstGeom prst="rect">
                      <a:avLst/>
                    </a:prstGeom>
                    <a:noFill/>
                    <a:ln>
                      <a:noFill/>
                    </a:ln>
                  </pic:spPr>
                </pic:pic>
              </a:graphicData>
            </a:graphic>
          </wp:inline>
        </w:drawing>
      </w:r>
    </w:p>
    <w:p w14:paraId="0A7213BA" w14:textId="77777777" w:rsidR="00012E2A" w:rsidRDefault="00012E2A" w:rsidP="00012E2A">
      <w:pPr>
        <w:pStyle w:val="a7"/>
        <w:ind w:left="360" w:firstLineChars="0" w:firstLine="0"/>
        <w:rPr>
          <w:szCs w:val="21"/>
        </w:rPr>
      </w:pPr>
    </w:p>
    <w:p w14:paraId="556B6C68" w14:textId="4E0BF5DC" w:rsidR="00012E2A" w:rsidRDefault="00460FE1" w:rsidP="00012E2A">
      <w:pPr>
        <w:rPr>
          <w:szCs w:val="21"/>
        </w:rPr>
      </w:pPr>
      <w:bookmarkStart w:id="0" w:name="_GoBack"/>
      <w:r>
        <w:rPr>
          <w:noProof/>
          <w:szCs w:val="21"/>
        </w:rPr>
        <w:drawing>
          <wp:inline distT="0" distB="0" distL="0" distR="0" wp14:anchorId="54D23628" wp14:editId="0DDABF58">
            <wp:extent cx="2981180" cy="63360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6160" cy="6346614"/>
                    </a:xfrm>
                    <a:prstGeom prst="rect">
                      <a:avLst/>
                    </a:prstGeom>
                    <a:noFill/>
                    <a:ln>
                      <a:noFill/>
                    </a:ln>
                  </pic:spPr>
                </pic:pic>
              </a:graphicData>
            </a:graphic>
          </wp:inline>
        </w:drawing>
      </w:r>
      <w:bookmarkEnd w:id="0"/>
    </w:p>
    <w:p w14:paraId="33ACEF40" w14:textId="5444880C" w:rsidR="00A3630F" w:rsidRPr="00A3630F" w:rsidRDefault="00A3630F" w:rsidP="00A363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SimSun" w:hAnsi="inherit" w:cs="SimSun"/>
          <w:color w:val="212121"/>
          <w:kern w:val="0"/>
          <w:sz w:val="24"/>
          <w:szCs w:val="24"/>
        </w:rPr>
      </w:pPr>
      <w:r w:rsidRPr="00A3630F">
        <w:rPr>
          <w:rFonts w:ascii="inherit" w:eastAsia="SimSun" w:hAnsi="inherit" w:cs="SimSun"/>
          <w:color w:val="212121"/>
          <w:kern w:val="0"/>
          <w:sz w:val="24"/>
          <w:szCs w:val="24"/>
          <w:lang w:val="en"/>
        </w:rPr>
        <w:t>Difference: For the first prototype of a student service like the Arts Science class, they will miss their main course. These effects can cause students to not graduate properly. For the second prototype, this group of students prefers to graduate more easily. They can choose to go to class more easily</w:t>
      </w:r>
      <w:r>
        <w:rPr>
          <w:rFonts w:ascii="inherit" w:eastAsia="SimSun" w:hAnsi="inherit" w:cs="SimSun"/>
          <w:color w:val="212121"/>
          <w:kern w:val="0"/>
          <w:sz w:val="24"/>
          <w:szCs w:val="24"/>
          <w:lang w:val="en"/>
        </w:rPr>
        <w:t>.</w:t>
      </w:r>
    </w:p>
    <w:p w14:paraId="5090D44B" w14:textId="77777777" w:rsidR="00A3630F" w:rsidRDefault="00A3630F" w:rsidP="00012E2A">
      <w:pPr>
        <w:rPr>
          <w:szCs w:val="21"/>
        </w:rPr>
      </w:pPr>
    </w:p>
    <w:p w14:paraId="59E4E24C" w14:textId="77777777" w:rsidR="00A3630F" w:rsidRDefault="00A3630F" w:rsidP="00012E2A">
      <w:pPr>
        <w:rPr>
          <w:szCs w:val="21"/>
        </w:rPr>
      </w:pPr>
    </w:p>
    <w:p w14:paraId="11DC016A" w14:textId="0A90C299" w:rsidR="00A3630F" w:rsidRPr="00A3630F" w:rsidRDefault="00A3630F" w:rsidP="00A363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SimSun" w:hAnsi="inherit" w:cs="SimSun"/>
          <w:color w:val="212121"/>
          <w:kern w:val="0"/>
          <w:sz w:val="24"/>
          <w:szCs w:val="24"/>
        </w:rPr>
      </w:pPr>
      <w:r w:rsidRPr="00A3630F">
        <w:rPr>
          <w:rFonts w:ascii="inherit" w:eastAsia="SimSun" w:hAnsi="inherit" w:cs="SimSun"/>
          <w:color w:val="212121"/>
          <w:kern w:val="0"/>
          <w:sz w:val="24"/>
          <w:szCs w:val="24"/>
          <w:lang w:val="en"/>
        </w:rPr>
        <w:t xml:space="preserve">Advantage: For the first prototype, students can know which course is necessary during the graduation process. Students can avoid complicated processes (open </w:t>
      </w:r>
      <w:proofErr w:type="spellStart"/>
      <w:r w:rsidRPr="00A3630F">
        <w:rPr>
          <w:rFonts w:ascii="inherit" w:eastAsia="SimSun" w:hAnsi="inherit" w:cs="SimSun"/>
          <w:color w:val="212121"/>
          <w:kern w:val="0"/>
          <w:sz w:val="24"/>
          <w:szCs w:val="24"/>
          <w:lang w:val="en"/>
        </w:rPr>
        <w:t>mycuinfo</w:t>
      </w:r>
      <w:proofErr w:type="spellEnd"/>
      <w:r w:rsidRPr="00A3630F">
        <w:rPr>
          <w:rFonts w:ascii="inherit" w:eastAsia="SimSun" w:hAnsi="inherit" w:cs="SimSun"/>
          <w:color w:val="212121"/>
          <w:kern w:val="0"/>
          <w:sz w:val="24"/>
          <w:szCs w:val="24"/>
          <w:lang w:val="en"/>
        </w:rPr>
        <w:t xml:space="preserve">, click track, and then run my </w:t>
      </w:r>
      <w:r w:rsidR="00C717D4">
        <w:rPr>
          <w:rFonts w:ascii="inherit" w:eastAsia="SimSun" w:hAnsi="inherit" w:cs="SimSun"/>
          <w:color w:val="212121"/>
          <w:kern w:val="0"/>
          <w:sz w:val="24"/>
          <w:szCs w:val="24"/>
          <w:lang w:val="en"/>
        </w:rPr>
        <w:t>audit</w:t>
      </w:r>
      <w:r w:rsidRPr="00A3630F">
        <w:rPr>
          <w:rFonts w:ascii="inherit" w:eastAsia="SimSun" w:hAnsi="inherit" w:cs="SimSun"/>
          <w:color w:val="212121"/>
          <w:kern w:val="0"/>
          <w:sz w:val="24"/>
          <w:szCs w:val="24"/>
          <w:lang w:val="en"/>
        </w:rPr>
        <w:t>) some fresh</w:t>
      </w:r>
      <w:r w:rsidR="00C717D4">
        <w:rPr>
          <w:rFonts w:ascii="inherit" w:eastAsia="SimSun" w:hAnsi="inherit" w:cs="SimSun"/>
          <w:color w:val="212121"/>
          <w:kern w:val="0"/>
          <w:sz w:val="24"/>
          <w:szCs w:val="24"/>
          <w:lang w:val="en"/>
        </w:rPr>
        <w:t>man</w:t>
      </w:r>
      <w:r w:rsidRPr="00A3630F">
        <w:rPr>
          <w:rFonts w:ascii="inherit" w:eastAsia="SimSun" w:hAnsi="inherit" w:cs="SimSun"/>
          <w:color w:val="212121"/>
          <w:kern w:val="0"/>
          <w:sz w:val="24"/>
          <w:szCs w:val="24"/>
          <w:lang w:val="en"/>
        </w:rPr>
        <w:t xml:space="preserve"> and don't even know about this option. For the second prototype, students can analyze their </w:t>
      </w:r>
      <w:r w:rsidRPr="00A3630F">
        <w:rPr>
          <w:rFonts w:ascii="inherit" w:eastAsia="SimSun" w:hAnsi="inherit" w:cs="SimSun"/>
          <w:color w:val="212121"/>
          <w:kern w:val="0"/>
          <w:sz w:val="24"/>
          <w:szCs w:val="24"/>
          <w:lang w:val="en"/>
        </w:rPr>
        <w:lastRenderedPageBreak/>
        <w:t xml:space="preserve">dreams, and everyone knows that there are more challenges to becoming graduate students. </w:t>
      </w:r>
      <w:proofErr w:type="gramStart"/>
      <w:r w:rsidRPr="00A3630F">
        <w:rPr>
          <w:rFonts w:ascii="inherit" w:eastAsia="SimSun" w:hAnsi="inherit" w:cs="SimSun"/>
          <w:color w:val="212121"/>
          <w:kern w:val="0"/>
          <w:sz w:val="24"/>
          <w:szCs w:val="24"/>
          <w:lang w:val="en"/>
        </w:rPr>
        <w:t>So</w:t>
      </w:r>
      <w:proofErr w:type="gramEnd"/>
      <w:r w:rsidRPr="00A3630F">
        <w:rPr>
          <w:rFonts w:ascii="inherit" w:eastAsia="SimSun" w:hAnsi="inherit" w:cs="SimSun"/>
          <w:color w:val="212121"/>
          <w:kern w:val="0"/>
          <w:sz w:val="24"/>
          <w:szCs w:val="24"/>
          <w:lang w:val="en"/>
        </w:rPr>
        <w:t xml:space="preserve"> they can choose to go to class more easily.</w:t>
      </w:r>
    </w:p>
    <w:p w14:paraId="1CCF7B54" w14:textId="77777777" w:rsidR="00A3630F" w:rsidRPr="00A3630F" w:rsidRDefault="00A3630F" w:rsidP="00012E2A">
      <w:pPr>
        <w:rPr>
          <w:szCs w:val="21"/>
        </w:rPr>
      </w:pPr>
    </w:p>
    <w:p w14:paraId="482B0036" w14:textId="77777777" w:rsidR="00A3630F" w:rsidRPr="00A3630F" w:rsidRDefault="00A3630F" w:rsidP="00012E2A">
      <w:pPr>
        <w:rPr>
          <w:szCs w:val="21"/>
        </w:rPr>
      </w:pPr>
    </w:p>
    <w:p w14:paraId="1EBBAD00" w14:textId="20AF3302" w:rsidR="00012E2A" w:rsidRPr="00012E2A" w:rsidRDefault="00C717D4" w:rsidP="00012E2A">
      <w:pPr>
        <w:rPr>
          <w:rFonts w:hint="eastAsia"/>
          <w:szCs w:val="21"/>
        </w:rPr>
      </w:pPr>
      <w:r>
        <w:br/>
      </w:r>
      <w:r>
        <w:rPr>
          <w:rFonts w:ascii="Arial" w:hAnsi="Arial" w:cs="Arial"/>
          <w:color w:val="212121"/>
          <w:shd w:val="clear" w:color="auto" w:fill="FFFFFF"/>
        </w:rPr>
        <w:t>Disadvantages: Both types of prototypes are more focused on a large group of people. Some students may not belong to any type. This search system is very difficult for them.</w:t>
      </w:r>
      <w:r w:rsidR="00A3630F">
        <w:rPr>
          <w:szCs w:val="21"/>
        </w:rPr>
        <w:t xml:space="preserve"> </w:t>
      </w:r>
    </w:p>
    <w:p w14:paraId="152AC792" w14:textId="77777777" w:rsidR="00012E2A" w:rsidRDefault="00012E2A" w:rsidP="00012E2A">
      <w:pPr>
        <w:rPr>
          <w:szCs w:val="21"/>
        </w:rPr>
      </w:pPr>
    </w:p>
    <w:p w14:paraId="63E9EEB4" w14:textId="77777777" w:rsidR="003956A5" w:rsidRPr="00012E2A" w:rsidRDefault="003956A5"/>
    <w:sectPr w:rsidR="003956A5" w:rsidRPr="00012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4E3CE" w14:textId="77777777" w:rsidR="00C50815" w:rsidRDefault="00C50815" w:rsidP="00012E2A">
      <w:r>
        <w:separator/>
      </w:r>
    </w:p>
  </w:endnote>
  <w:endnote w:type="continuationSeparator" w:id="0">
    <w:p w14:paraId="28CF1906" w14:textId="77777777" w:rsidR="00C50815" w:rsidRDefault="00C50815" w:rsidP="00012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B67CF" w14:textId="77777777" w:rsidR="00C50815" w:rsidRDefault="00C50815" w:rsidP="00012E2A">
      <w:r>
        <w:separator/>
      </w:r>
    </w:p>
  </w:footnote>
  <w:footnote w:type="continuationSeparator" w:id="0">
    <w:p w14:paraId="0B91184C" w14:textId="77777777" w:rsidR="00C50815" w:rsidRDefault="00C50815" w:rsidP="00012E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21808"/>
    <w:multiLevelType w:val="hybridMultilevel"/>
    <w:tmpl w:val="369697FA"/>
    <w:lvl w:ilvl="0" w:tplc="90242E80">
      <w:start w:val="1"/>
      <w:numFmt w:val="decimal"/>
      <w:lvlText w:val="%1."/>
      <w:lvlJc w:val="left"/>
      <w:pPr>
        <w:ind w:left="785"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762E1AA5"/>
    <w:multiLevelType w:val="hybridMultilevel"/>
    <w:tmpl w:val="369697FA"/>
    <w:lvl w:ilvl="0" w:tplc="90242E80">
      <w:start w:val="1"/>
      <w:numFmt w:val="decimal"/>
      <w:lvlText w:val="%1."/>
      <w:lvlJc w:val="left"/>
      <w:pPr>
        <w:ind w:left="785"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E7"/>
    <w:rsid w:val="00012E2A"/>
    <w:rsid w:val="003956A5"/>
    <w:rsid w:val="00460FE1"/>
    <w:rsid w:val="00771CE7"/>
    <w:rsid w:val="00A3630F"/>
    <w:rsid w:val="00C50815"/>
    <w:rsid w:val="00C71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5F463"/>
  <w15:chartTrackingRefBased/>
  <w15:docId w15:val="{CE020001-BF4A-4D3F-B0EB-505569F4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2E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2E2A"/>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012E2A"/>
    <w:rPr>
      <w:sz w:val="18"/>
      <w:szCs w:val="18"/>
    </w:rPr>
  </w:style>
  <w:style w:type="paragraph" w:styleId="a5">
    <w:name w:val="footer"/>
    <w:basedOn w:val="a"/>
    <w:link w:val="a6"/>
    <w:uiPriority w:val="99"/>
    <w:unhideWhenUsed/>
    <w:rsid w:val="00012E2A"/>
    <w:pPr>
      <w:tabs>
        <w:tab w:val="center" w:pos="4513"/>
        <w:tab w:val="right" w:pos="9026"/>
      </w:tabs>
      <w:snapToGrid w:val="0"/>
      <w:jc w:val="left"/>
    </w:pPr>
    <w:rPr>
      <w:sz w:val="18"/>
      <w:szCs w:val="18"/>
    </w:rPr>
  </w:style>
  <w:style w:type="character" w:customStyle="1" w:styleId="a6">
    <w:name w:val="页脚 字符"/>
    <w:basedOn w:val="a0"/>
    <w:link w:val="a5"/>
    <w:uiPriority w:val="99"/>
    <w:rsid w:val="00012E2A"/>
    <w:rPr>
      <w:sz w:val="18"/>
      <w:szCs w:val="18"/>
    </w:rPr>
  </w:style>
  <w:style w:type="paragraph" w:styleId="a7">
    <w:name w:val="List Paragraph"/>
    <w:basedOn w:val="a"/>
    <w:uiPriority w:val="34"/>
    <w:qFormat/>
    <w:rsid w:val="00012E2A"/>
    <w:pPr>
      <w:ind w:firstLineChars="200" w:firstLine="420"/>
    </w:pPr>
  </w:style>
  <w:style w:type="character" w:styleId="a8">
    <w:name w:val="Strong"/>
    <w:basedOn w:val="a0"/>
    <w:uiPriority w:val="22"/>
    <w:qFormat/>
    <w:rsid w:val="00012E2A"/>
    <w:rPr>
      <w:b/>
      <w:bCs/>
    </w:rPr>
  </w:style>
  <w:style w:type="paragraph" w:styleId="HTML">
    <w:name w:val="HTML Preformatted"/>
    <w:basedOn w:val="a"/>
    <w:link w:val="HTML0"/>
    <w:uiPriority w:val="99"/>
    <w:semiHidden/>
    <w:unhideWhenUsed/>
    <w:rsid w:val="00012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预设格式 字符"/>
    <w:basedOn w:val="a0"/>
    <w:link w:val="HTML"/>
    <w:uiPriority w:val="99"/>
    <w:semiHidden/>
    <w:rsid w:val="00012E2A"/>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892829">
      <w:bodyDiv w:val="1"/>
      <w:marLeft w:val="0"/>
      <w:marRight w:val="0"/>
      <w:marTop w:val="0"/>
      <w:marBottom w:val="0"/>
      <w:divBdr>
        <w:top w:val="none" w:sz="0" w:space="0" w:color="auto"/>
        <w:left w:val="none" w:sz="0" w:space="0" w:color="auto"/>
        <w:bottom w:val="none" w:sz="0" w:space="0" w:color="auto"/>
        <w:right w:val="none" w:sz="0" w:space="0" w:color="auto"/>
      </w:divBdr>
    </w:div>
    <w:div w:id="172629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Wang</dc:creator>
  <cp:keywords/>
  <dc:description/>
  <cp:lastModifiedBy>Jiahao Wang</cp:lastModifiedBy>
  <cp:revision>3</cp:revision>
  <dcterms:created xsi:type="dcterms:W3CDTF">2018-12-10T06:52:00Z</dcterms:created>
  <dcterms:modified xsi:type="dcterms:W3CDTF">2018-12-10T07:32:00Z</dcterms:modified>
</cp:coreProperties>
</file>