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618" w:rsidRDefault="00FF2618" w:rsidP="00581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FF2618">
        <w:rPr>
          <w:rFonts w:ascii="Times New Roman" w:eastAsia="Times New Roman" w:hAnsi="Times New Roman" w:cs="Times New Roman"/>
          <w:color w:val="000000" w:themeColor="text1"/>
        </w:rPr>
        <w:t>What are the values that guide how we typically design systems?</w:t>
      </w:r>
    </w:p>
    <w:p w:rsidR="00581790" w:rsidRPr="00FF2618" w:rsidRDefault="008B5D2C" w:rsidP="00581790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8B5D2C">
        <w:rPr>
          <w:rFonts w:ascii="Times New Roman" w:eastAsia="Times New Roman" w:hAnsi="Times New Roman" w:cs="Times New Roman"/>
          <w:color w:val="000000" w:themeColor="text1"/>
        </w:rPr>
        <w:t>Our design of human-computer interaction system is moving towards natural and harmonious human-computer interaction technology and user interface</w:t>
      </w:r>
    </w:p>
    <w:p w:rsidR="00581790" w:rsidRPr="00581790" w:rsidRDefault="00FF2618" w:rsidP="00581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FF2618">
        <w:rPr>
          <w:rFonts w:ascii="Times New Roman" w:eastAsia="Times New Roman" w:hAnsi="Times New Roman" w:cs="Times New Roman"/>
          <w:color w:val="000000" w:themeColor="text1"/>
        </w:rPr>
        <w:t>In other words, what are the things that we (in the world) tend to value when designing technology?</w:t>
      </w:r>
    </w:p>
    <w:p w:rsidR="00581790" w:rsidRPr="00FF2618" w:rsidRDefault="00581790" w:rsidP="0058179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581790">
        <w:rPr>
          <w:rFonts w:ascii="Times New Roman" w:eastAsia="Times New Roman" w:hAnsi="Times New Roman" w:cs="Times New Roman"/>
          <w:color w:val="000000" w:themeColor="text1"/>
        </w:rPr>
        <w:t xml:space="preserve">The core values of the </w:t>
      </w:r>
      <w:r w:rsidRPr="0058179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designing technology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81790">
        <w:rPr>
          <w:rFonts w:ascii="Times New Roman" w:eastAsia="Times New Roman" w:hAnsi="Times New Roman" w:cs="Times New Roman"/>
          <w:color w:val="000000" w:themeColor="text1"/>
        </w:rPr>
        <w:t>must need feedback product, working principle, operation mode, product information, and is reflected in the following aspects: (1) the availability:</w:t>
      </w:r>
      <w:bookmarkStart w:id="0" w:name="_GoBack"/>
      <w:bookmarkEnd w:id="0"/>
      <w:r w:rsidRPr="00581790">
        <w:rPr>
          <w:rFonts w:ascii="Times New Roman" w:eastAsia="Times New Roman" w:hAnsi="Times New Roman" w:cs="Times New Roman"/>
          <w:color w:val="000000" w:themeColor="text1"/>
        </w:rPr>
        <w:t xml:space="preserve"> using the method is simple, standardization and consistency and have help function, fast response, and fault tolerance ability. (2) flexibility: meet the customers' different requirements.</w:t>
      </w:r>
    </w:p>
    <w:p w:rsidR="00FF2618" w:rsidRPr="00FF2618" w:rsidRDefault="00FF2618" w:rsidP="00581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FF2618">
        <w:rPr>
          <w:rFonts w:ascii="Times New Roman" w:eastAsia="Times New Roman" w:hAnsi="Times New Roman" w:cs="Times New Roman"/>
          <w:color w:val="000000" w:themeColor="text1"/>
        </w:rPr>
        <w:t>Right now, don’t worry about our (enlightened) perspective - what do regular people think?</w:t>
      </w:r>
    </w:p>
    <w:p w:rsidR="00A07D69" w:rsidRPr="00581790" w:rsidRDefault="00581790" w:rsidP="0058179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581790">
        <w:rPr>
          <w:rFonts w:ascii="Times New Roman" w:hAnsi="Times New Roman" w:cs="Times New Roman"/>
          <w:color w:val="000000" w:themeColor="text1"/>
        </w:rPr>
        <w:t xml:space="preserve">(1) complexity of the product: use the simplest thing to complete the function of the predetermined design. (2) reliability: ensure correct and reliable use of users. </w:t>
      </w:r>
      <w:r>
        <w:rPr>
          <w:rFonts w:ascii="Times New Roman" w:hAnsi="Times New Roman" w:cs="Times New Roman"/>
          <w:color w:val="000000" w:themeColor="text1"/>
        </w:rPr>
        <w:t xml:space="preserve">People </w:t>
      </w:r>
      <w:r w:rsidRPr="00581790">
        <w:rPr>
          <w:rFonts w:ascii="Times New Roman" w:hAnsi="Times New Roman" w:cs="Times New Roman"/>
          <w:color w:val="000000" w:themeColor="text1"/>
        </w:rPr>
        <w:t>also consider the different scenarios used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A07D69" w:rsidRPr="00581790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17F2"/>
    <w:multiLevelType w:val="multilevel"/>
    <w:tmpl w:val="C44A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18"/>
    <w:rsid w:val="00503645"/>
    <w:rsid w:val="00581790"/>
    <w:rsid w:val="008B5D2C"/>
    <w:rsid w:val="00E65D84"/>
    <w:rsid w:val="00FA2942"/>
    <w:rsid w:val="00F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255BBBAE-91C2-C14F-BB3C-5FE6887D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2018-12-21T08:13:00Z</dcterms:created>
  <dcterms:modified xsi:type="dcterms:W3CDTF">2018-12-21T08:41:00Z</dcterms:modified>
</cp:coreProperties>
</file>