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 the Admissions Committee,</w:t>
      </w:r>
    </w:p>
    <w:p>
      <w:r>
        <w:t>I am pleased to write in support of Jamal Jackson's application to your computer science program. I have known Jamal for two years, both as a student in my classroom and through his involvement in our school's coding community, and I can speak to his genuine talent and initiative in this field.</w:t>
      </w:r>
    </w:p>
    <w:p>
      <w:r>
        <w:t>Jamal is, without question, one of our most technically capable students. He founded our School Hackathon Team and led a four-person group to a second-place finish at the State Hackathon—an impressive result that reflected both his coding ability and his willingness to organize others. He also built and launched a full-stack web application using React and Node.js that has attracted more than 500 active users, a project that speaks to real persistence and self-directed learning. His command of languages like Python, Java, and C++ is well beyond what our curriculum requires.</w:t>
      </w:r>
    </w:p>
    <w:p>
      <w:r>
        <w:t>I will note, in the interest of candor, that Jamal's strengths are concentrated heavily in areas he finds personally exciting. His enthusiasm for programming is boundless, but I have occasionally encouraged him to bring that same energy to coursework outside his immediate interests, and to balance individual achievement with broader engagement, such as sustained community involvement. I mention this not as a serious reservation but because I believe Jamal will continue to grow as he encounters new challenges and a wider range of demands.</w:t>
      </w:r>
    </w:p>
    <w:p>
      <w:r>
        <w:t>As President of the Coding Club, Jamal is a capable and respected leader among peers who share his passions. With a GPA of 3.95 and a class rank in the top 3%, he has clearly demonstrated the academic discipline to succeed in a rigorous program. I am confident that a college environment—with its diversity of people and ideas—will help him round out his considerable technical gifts.</w:t>
      </w:r>
    </w:p>
    <w:p>
      <w:r>
        <w:t>I recommend Jamal to you with sincerity.</w:t>
      </w:r>
    </w:p>
    <w:p>
      <w:r>
        <w:t>Sincerely,</w:t>
        <w:br/>
        <w:t>[Teacher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