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3.png" ContentType="image/png"/>
  <Override PartName="/word/media/rId24.png" ContentType="image/png"/>
  <Override PartName="/word/media/rId31.png" ContentType="image/png"/>
  <Override PartName="/word/media/rId1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예측 모델을 넘어 자율 에이전트로</w:t>
      </w:r>
    </w:p>
    <w:p>
      <w:pPr>
        <w:pStyle w:val="Subtitle"/>
      </w:pPr>
      <w:r>
        <w:t xml:space="preserve">데이터 사이언티스트를 위한 하이브리드 AI 아키텍처와 신뢰성 공학</w:t>
      </w:r>
    </w:p>
    <w:p>
      <w:pPr>
        <w:pStyle w:val="Author"/>
      </w:pPr>
      <w:r>
        <w:t xml:space="preserve">김지웅</w:t>
      </w:r>
    </w:p>
    <w:p>
      <w:pPr>
        <w:pStyle w:val="Date"/>
      </w:pPr>
      <w:r>
        <w:t xml:space="preserve">2026-10-21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서문-데이터-사이언티스트를-위한-에이전트-엔지니어링"/>
    <w:p>
      <w:pPr>
        <w:pStyle w:val="Heading1"/>
      </w:pPr>
      <w:r>
        <w:t xml:space="preserve">서문: 데이터 사이언티스트를 위한 에이전트 엔지니어링</w:t>
      </w:r>
    </w:p>
    <w:p>
      <w:pPr>
        <w:pStyle w:val="FirstParagraph"/>
      </w:pPr>
      <w:r>
        <w:t xml:space="preserve">본 기술 블로그 및 집필 프로젝트는 전통적인 머신러닝/딥러닝(예측·이상탐지) 모델링 자산을 거대언어모델(LLM) 에이전트 아키텍처와 결합하는</w:t>
      </w:r>
      <w:r>
        <w:t xml:space="preserve"> </w:t>
      </w:r>
      <w:r>
        <w:rPr>
          <w:b/>
          <w:bCs/>
        </w:rPr>
        <w:t xml:space="preserve">복합 AI 시스템(Compound AI Systems)</w:t>
      </w:r>
      <w:r>
        <w:t xml:space="preserve"> </w:t>
      </w:r>
      <w:r>
        <w:t xml:space="preserve">설계와</w:t>
      </w:r>
      <w:r>
        <w:t xml:space="preserve"> </w:t>
      </w:r>
      <w:r>
        <w:rPr>
          <w:b/>
          <w:bCs/>
        </w:rPr>
        <w:t xml:space="preserve">정량적 신뢰성 평가(Agent Evals)</w:t>
      </w:r>
      <w:r>
        <w:t xml:space="preserve">를 다룹니다.</w:t>
      </w:r>
    </w:p>
    <w:bookmarkStart w:id="9" w:name="연재-및-구성-안내"/>
    <w:p>
      <w:pPr>
        <w:pStyle w:val="Heading2"/>
      </w:pPr>
      <w:r>
        <w:t xml:space="preserve">연재 및 구성 안내</w:t>
      </w:r>
    </w:p>
    <w:p>
      <w:pPr>
        <w:pStyle w:val="Compact"/>
        <w:numPr>
          <w:ilvl w:val="0"/>
          <w:numId w:val="1001"/>
        </w:numPr>
      </w:pPr>
      <w:r>
        <w:rPr>
          <w:b/>
          <w:bCs/>
        </w:rPr>
        <w:t xml:space="preserve">Part 1.</w:t>
      </w:r>
      <w:r>
        <w:t xml:space="preserve"> </w:t>
      </w:r>
      <w:r>
        <w:t xml:space="preserve">아키텍처의 재정의: 단일 모델에서 복합 AI 시스템으로</w:t>
      </w:r>
    </w:p>
    <w:p>
      <w:pPr>
        <w:pStyle w:val="Compact"/>
        <w:numPr>
          <w:ilvl w:val="0"/>
          <w:numId w:val="1001"/>
        </w:numPr>
      </w:pPr>
      <w:r>
        <w:rPr>
          <w:b/>
          <w:bCs/>
        </w:rPr>
        <w:t xml:space="preserve">Part 2.</w:t>
      </w:r>
      <w:r>
        <w:t xml:space="preserve"> </w:t>
      </w:r>
      <w:r>
        <w:t xml:space="preserve">Agent-Ready Data: 에이전트의 지능을 결정하는 데이터 구조화 공학</w:t>
      </w:r>
    </w:p>
    <w:p>
      <w:pPr>
        <w:pStyle w:val="Compact"/>
        <w:numPr>
          <w:ilvl w:val="0"/>
          <w:numId w:val="1001"/>
        </w:numPr>
      </w:pPr>
      <w:r>
        <w:rPr>
          <w:b/>
          <w:bCs/>
        </w:rPr>
        <w:t xml:space="preserve">Part 3.</w:t>
      </w:r>
      <w:r>
        <w:t xml:space="preserve"> </w:t>
      </w:r>
      <w:r>
        <w:t xml:space="preserve">하이브리드 인텔리전스: 예측·판별 모델(ML/DL)과 에이전트의 결합</w:t>
      </w:r>
    </w:p>
    <w:p>
      <w:pPr>
        <w:pStyle w:val="Compact"/>
        <w:numPr>
          <w:ilvl w:val="0"/>
          <w:numId w:val="1001"/>
        </w:numPr>
      </w:pPr>
      <w:r>
        <w:rPr>
          <w:b/>
          <w:bCs/>
        </w:rPr>
        <w:t xml:space="preserve">Part 4.</w:t>
      </w:r>
      <w:r>
        <w:t xml:space="preserve"> </w:t>
      </w:r>
      <w:r>
        <w:t xml:space="preserve">Agent Evals &amp; Reliability: 확률론적 시스템을 통제하는 신뢰성 공학</w:t>
      </w:r>
    </w:p>
    <w:p>
      <w:pPr>
        <w:pStyle w:val="Compact"/>
        <w:numPr>
          <w:ilvl w:val="0"/>
          <w:numId w:val="1001"/>
        </w:numPr>
      </w:pPr>
      <w:r>
        <w:rPr>
          <w:b/>
          <w:bCs/>
        </w:rPr>
        <w:t xml:space="preserve">Part 5.</w:t>
      </w:r>
      <w:r>
        <w:t xml:space="preserve"> </w:t>
      </w:r>
      <w:r>
        <w:t xml:space="preserve">엔드투엔드 캡스톤: 자율 이상 감지 및 원인 진단 에이전트 구축</w:t>
      </w:r>
    </w:p>
    <w:bookmarkEnd w:id="9"/>
    <w:bookmarkEnd w:id="10"/>
    <w:bookmarkStart w:id="39" w:name="왜-거대언어모델llm-하나로는-실무-문제를-풀-수-없는가"/>
    <w:p>
      <w:pPr>
        <w:pStyle w:val="Heading1"/>
      </w:pPr>
      <w:r>
        <w:t xml:space="preserve">1. 왜 거대언어모델(LLM) 하나로는 실무 문제를 풀 수 없는가?</w:t>
      </w:r>
    </w:p>
    <w:p>
      <w:pPr>
        <w:pStyle w:val="FirstParagraph"/>
      </w:pPr>
      <w:r>
        <w:t xml:space="preserve">챗GPT(ChatGPT)와 클로드(Claude) 같은 거대언어모델(LLM)이 등장한 이후, IT 전공 학부생이나 주니어 AI 개발자들 사이에서 가장 자주 나오는 질문이 하나 있다.</w:t>
      </w:r>
    </w:p>
    <w:p>
      <w:pPr>
        <w:pStyle w:val="BlockText"/>
      </w:pPr>
      <w:r>
        <w:rPr>
          <w:i/>
          <w:iCs/>
        </w:rPr>
        <w:t xml:space="preserve">“이제 복잡한 데이터 전처리나 피처 엔지니어링(Feature Engineering)을 하고 LightGBM, XGBoost, 오토인코더(Autoencoder) 같은 모델을 따로 학습시킬 필요가 없지 않나요? 그냥 데이터베이스에 있는 데이터를 텍스트로 묶어서 LLM 프롬프트에 넣고</w:t>
      </w:r>
      <w:r>
        <w:rPr>
          <w:i/>
          <w:iCs/>
        </w:rPr>
        <w:t xml:space="preserve"> </w:t>
      </w:r>
      <w:r>
        <w:rPr>
          <w:i/>
          <w:iCs/>
        </w:rPr>
        <w:t xml:space="preserve">‘이상 징후를 찾아줘’</w:t>
      </w:r>
      <w:r>
        <w:rPr>
          <w:i/>
          <w:iCs/>
        </w:rPr>
        <w:t xml:space="preserve"> </w:t>
      </w:r>
      <w:r>
        <w:rPr>
          <w:i/>
          <w:iCs/>
        </w:rPr>
        <w:t xml:space="preserve">혹은 ’내일 수요를 예측해 줘’라고 시키면 끝나는 것 아닌가요?”</w:t>
      </w:r>
    </w:p>
    <w:p>
      <w:pPr>
        <w:pStyle w:val="FirstParagraph"/>
      </w:pPr>
      <w:r>
        <w:t xml:space="preserve">겉보기에는 꽤 그럴듯한 생각이다. 실제로 간단한 토이 프로젝트(Toy Project)에서는 엑셀 표 몇 줄을 복사해 프롬프트에 붙여넣으면 LLM이 제법 그럴듯한 분석 결과를 내놓기도 한다. 이 때문에 기업 현장에서도 기존의 머신러닝(ML)·딥러닝(DL) 파이프라인을 모두 걷어내고, 그 자리에 범용 LLM 하나만 두려는 시도가 빈번하게 일어난다.</w:t>
      </w:r>
    </w:p>
    <w:p>
      <w:pPr>
        <w:pStyle w:val="BodyText"/>
      </w:pPr>
      <w:r>
        <w:t xml:space="preserve">하지만 이러한</w:t>
      </w:r>
      <w:r>
        <w:t xml:space="preserve"> </w:t>
      </w:r>
      <w:r>
        <w:rPr>
          <w:b/>
          <w:bCs/>
        </w:rPr>
        <w:t xml:space="preserve">‘단일 LLM 만능주의(Monolithic LLM)’</w:t>
      </w:r>
      <w:r>
        <w:t xml:space="preserve">는 실제 서비스(Production) 환경으로 넘어가는 순간 세 가지 거대한 벽에 부딪혀 실패한다.</w:t>
      </w:r>
    </w:p>
    <w:p>
      <w:pPr>
        <w:pStyle w:val="Compact"/>
        <w:numPr>
          <w:ilvl w:val="0"/>
          <w:numId w:val="1002"/>
        </w:numPr>
      </w:pPr>
      <w:r>
        <w:rPr>
          <w:b/>
          <w:bCs/>
        </w:rPr>
        <w:t xml:space="preserve">데이터 성질의 차이:</w:t>
      </w:r>
      <w:r>
        <w:t xml:space="preserve"> </w:t>
      </w:r>
      <w:r>
        <w:t xml:space="preserve">표(Tabular) 형태나 센서 수치 데이터에서는 여전히 전통적인 머신러닝·딥러닝 모델이 LLM보다 훨씬 정확하다.</w:t>
      </w:r>
    </w:p>
    <w:p>
      <w:pPr>
        <w:pStyle w:val="Compact"/>
        <w:numPr>
          <w:ilvl w:val="0"/>
          <w:numId w:val="1002"/>
        </w:numPr>
      </w:pPr>
      <w:r>
        <w:rPr>
          <w:b/>
          <w:bCs/>
        </w:rPr>
        <w:t xml:space="preserve">속도와 비용의 한계:</w:t>
      </w:r>
      <w:r>
        <w:t xml:space="preserve"> </w:t>
      </w:r>
      <w:r>
        <w:t xml:space="preserve">실시간으로 쏟아지는 수백만 건의 로그를 LLM으로 처리하면 응답 지연시간(Latency)과 API 요금이 폭발한다.</w:t>
      </w:r>
    </w:p>
    <w:p>
      <w:pPr>
        <w:pStyle w:val="Compact"/>
        <w:numPr>
          <w:ilvl w:val="0"/>
          <w:numId w:val="1002"/>
        </w:numPr>
      </w:pPr>
      <w:r>
        <w:rPr>
          <w:b/>
          <w:bCs/>
        </w:rPr>
        <w:t xml:space="preserve">결과의 일관성 부족:</w:t>
      </w:r>
      <w:r>
        <w:t xml:space="preserve"> </w:t>
      </w:r>
      <w:r>
        <w:t xml:space="preserve">LLM은 본질적으로 확률에 기반해 다음 단어를 생성하는 모델이므로, 정밀한 숫자 계산이나 일관된 기준 적용에 취약하다.</w:t>
      </w:r>
    </w:p>
    <w:p>
      <w:pPr>
        <w:pStyle w:val="FirstParagraph"/>
      </w:pPr>
      <w:r>
        <w:t xml:space="preserve">제대로 된 AI 에이전트 시스템을 설계하려면, 먼저</w:t>
      </w:r>
      <w:r>
        <w:t xml:space="preserve"> </w:t>
      </w:r>
      <w:r>
        <w:rPr>
          <w:b/>
          <w:bCs/>
        </w:rPr>
        <w:t xml:space="preserve">“무엇을 LLM에게 맡기고, 무엇을 기존 머신러닝·딥러닝 모델에게 맡길 것인가?”</w:t>
      </w:r>
      <w:r>
        <w:t xml:space="preserve">부터 명확히 구분할 줄 알아야 한다. 이번 장에서는 학술 논문과 실제 벤치마크 실험을 통해 단일 LLM의 한계를 확인하고, 현대 AI 엔지니어링의 표준인</w:t>
      </w:r>
      <w:r>
        <w:t xml:space="preserve"> </w:t>
      </w:r>
      <w:r>
        <w:rPr>
          <w:b/>
          <w:bCs/>
        </w:rPr>
        <w:t xml:space="preserve">복합 AI 시스템(Compound AI Systems)</w:t>
      </w:r>
      <w:r>
        <w:t xml:space="preserve">의 구조를 살펴본다.</w:t>
      </w:r>
    </w:p>
    <w:p>
      <w:r>
        <w:pict>
          <v:rect style="width:0;height:1.5pt" o:hralign="center" o:hrstd="t" o:hr="t"/>
        </w:pict>
      </w:r>
    </w:p>
    <w:bookmarkStart w:id="17" w:name="표tabular와-숫자-데이터에서-전통적-ml-모델이-여전히-강력한-이유"/>
    <w:p>
      <w:pPr>
        <w:pStyle w:val="Heading2"/>
      </w:pPr>
      <w:r>
        <w:t xml:space="preserve">1.1 표(Tabular)와 숫자 데이터에서 전통적 ML 모델이 여전히 강력한 이유</w:t>
      </w:r>
    </w:p>
    <w:p>
      <w:pPr>
        <w:pStyle w:val="FirstParagraph"/>
      </w:pPr>
      <w:r>
        <w:t xml:space="preserve">자연어 번역, 문서 요약, 코드 작성 분야에서는 트랜스포머(Transformer) 기반의 LLM이 기존의 모든 알고리즘을 압도했다. 하지만 기업 데이터베이스(RDB)의 80% 이상을 차지하는</w:t>
      </w:r>
      <w:r>
        <w:t xml:space="preserve"> </w:t>
      </w:r>
      <w:r>
        <w:rPr>
          <w:b/>
          <w:bCs/>
        </w:rPr>
        <w:t xml:space="preserve">정형 데이터(행과 열로 이루어진 표 데이터)</w:t>
      </w:r>
      <w:r>
        <w:t xml:space="preserve">와</w:t>
      </w:r>
      <w:r>
        <w:t xml:space="preserve"> </w:t>
      </w:r>
      <w:r>
        <w:rPr>
          <w:b/>
          <w:bCs/>
        </w:rPr>
        <w:t xml:space="preserve">시계열 수치 데이터(센서, 서버 로그, 금융 트랜잭션)</w:t>
      </w:r>
      <w:r>
        <w:t xml:space="preserve"> </w:t>
      </w:r>
      <w:r>
        <w:t xml:space="preserve">영역으로 오면 이야기가 완전히 달라진다. 캐글(Kaggle)의 정형 데이터 경진대회나 기업의 실무 예측 모델링에서는 여전히 LightGBM, XGBoost, CatBoost 같은 트리(Tree) 기반 모델이나 도메인 특화 딥러닝 모델이 최상위권을 차지하고 있다.</w:t>
      </w:r>
    </w:p>
    <w:p>
      <w:pPr>
        <w:pStyle w:val="BodyText"/>
      </w:pPr>
      <w:r>
        <w:t xml:space="preserve">왜 수천억 개의 파라미터를 가진 초거대 신경망이 정형 데이터에서는 가벼운 트리 모델에게 밀리는 것일까? 프랑스 국립정보학자동제어연구소(INRIA)의 레오 그린슈타인 연구팀(Grinsztajn et al., 2022)은 인공지능 최고 권위 학회인 NeurIPS에 발표한 논문(</w:t>
      </w:r>
      <w:r>
        <w:rPr>
          <w:i/>
          <w:iCs/>
        </w:rPr>
        <w:t xml:space="preserve">“Why do tree-based models still outperform deep learning on typical tabular data?”</w:t>
      </w:r>
      <w:r>
        <w:t xml:space="preserve">)에서 총 45개의 실제 정형 데이터셋을 대상으로 대규모 비교 실험을 진행하여 그 원인을 세 가지로 규명했다.</w:t>
      </w:r>
    </w:p>
    <w:bookmarkStart w:id="11" w:name="계단식-기준선임계치-찾기-vs.-부드럽게-뭉개기"/>
    <w:p>
      <w:pPr>
        <w:pStyle w:val="Heading3"/>
      </w:pPr>
      <w:r>
        <w:t xml:space="preserve">1.1.1 1. 계단식 기준선(임계치) 찾기 vs. 부드럽게 뭉개기</w:t>
      </w:r>
    </w:p>
    <w:p>
      <w:pPr>
        <w:pStyle w:val="FirstParagraph"/>
      </w:pPr>
      <w:r>
        <w:t xml:space="preserve">실무에서 다루는 표 데이터나 시스템 로그는 특정 기준점(Threshold)을 넘었을 때 상태가 급격히 변하는 특징이 있다.</w:t>
      </w:r>
    </w:p>
    <w:p>
      <w:pPr>
        <w:pStyle w:val="BodyText"/>
      </w:pPr>
      <w:r>
        <w:t xml:space="preserve">예를 들어 서버 장애를 탐지할 때</w:t>
      </w:r>
      <w:r>
        <w:t xml:space="preserve"> </w:t>
      </w:r>
      <w:r>
        <w:rPr>
          <w:rStyle w:val="VerbatimChar"/>
        </w:rPr>
        <w:t xml:space="preserve">CPU 사용률 &gt;= 95%</w:t>
      </w:r>
      <w:r>
        <w:t xml:space="preserve">이면서</w:t>
      </w:r>
      <w:r>
        <w:t xml:space="preserve"> </w:t>
      </w:r>
      <w:r>
        <w:rPr>
          <w:rStyle w:val="VerbatimChar"/>
        </w:rPr>
        <w:t xml:space="preserve">메모리 여유 공간 &lt; 5%</w:t>
      </w:r>
      <w:r>
        <w:t xml:space="preserve">인 순간 알람이 울려야 한다. 결정 트리(Decision Tree) 기반의 모델은 각 컬럼(열)의 값을 기준으로 데이터를 정확히 수직·수평으로 쪼개기 때문에(</w:t>
      </w:r>
      <w:r>
        <w:rPr>
          <w:rStyle w:val="VerbatimChar"/>
        </w:rPr>
        <w:t xml:space="preserve">if CPU &gt;= 95:</w:t>
      </w:r>
      <w:r>
        <w:t xml:space="preserve">), 이처럼 날카롭고 불규칙한 경계선을 찾는 데 최적화되어 있다.</w:t>
      </w:r>
    </w:p>
    <w:p>
      <w:pPr>
        <w:pStyle w:val="BodyText"/>
      </w:pPr>
      <w:r>
        <w:t xml:space="preserve">반면 LLM을 포함한 심층 신경망(Deep Neural Networks)은 입력값이 조금 변할 때 출력값도 부드럽게 변하는 ’연속적이고 매끄러운 함수(Smooth function)’를 학습하려는 성질이 강하다. 자연어 문장에서는 단어가 조금 바뀌어도 문맥이 부드럽게 이어지므로 이 성질이 큰 장점이 되지만, 정형 데이터에서는 날카로운 임계치 경계를 뭉개버려 결정적인 이상 징후(Outlier)를 놓치는 원인이 된다.</w:t>
      </w:r>
    </w:p>
    <w:bookmarkEnd w:id="11"/>
    <w:bookmarkStart w:id="12" w:name="쓸모없는-컬럼노이즈-피처에-대처하는-방식의-차이"/>
    <w:p>
      <w:pPr>
        <w:pStyle w:val="Heading3"/>
      </w:pPr>
      <w:r>
        <w:t xml:space="preserve">1.1.2 2. 쓸모없는 컬럼(노이즈 피처)에 대처하는 방식의 차이</w:t>
      </w:r>
    </w:p>
    <w:p>
      <w:pPr>
        <w:pStyle w:val="FirstParagraph"/>
      </w:pPr>
      <w:r>
        <w:t xml:space="preserve">현업 데이터베이스의 테이블에는 예측에 꼭 필요한 핵심 컬럼도 있지만, 결과와 아무 상관없는 부수적인 컬럼(예:</w:t>
      </w:r>
      <w:r>
        <w:t xml:space="preserve"> </w:t>
      </w:r>
      <w:r>
        <w:rPr>
          <w:rStyle w:val="VerbatimChar"/>
        </w:rPr>
        <w:t xml:space="preserve">등록일자_코드</w:t>
      </w:r>
      <w:r>
        <w:t xml:space="preserve">,</w:t>
      </w:r>
      <w:r>
        <w:t xml:space="preserve"> </w:t>
      </w:r>
      <w:r>
        <w:rPr>
          <w:rStyle w:val="VerbatimChar"/>
        </w:rPr>
        <w:t xml:space="preserve">임시_플래그</w:t>
      </w:r>
      <w:r>
        <w:t xml:space="preserve">,</w:t>
      </w:r>
      <w:r>
        <w:t xml:space="preserve"> </w:t>
      </w:r>
      <w:r>
        <w:rPr>
          <w:rStyle w:val="VerbatimChar"/>
        </w:rPr>
        <w:t xml:space="preserve">담당자_내선번호</w:t>
      </w:r>
      <w:r>
        <w:t xml:space="preserve">)이 수십 개씩 섞여 있기 마련이다.</w:t>
      </w:r>
    </w:p>
    <w:p>
      <w:pPr>
        <w:pStyle w:val="BodyText"/>
      </w:pPr>
      <w:r>
        <w:t xml:space="preserve">Grinsztajn et al.(2022)의 실험에 따르면, 데이터셋에 결과와 무관한 노이즈 컬럼을 추가할수록 딥러닝 모델의 정확도는 급격히 떨어졌지만 트리 기반 모델은 성능을 그대로 유지했다.</w:t>
      </w:r>
      <w:r>
        <w:t xml:space="preserve"> </w:t>
      </w:r>
      <w:r>
        <w:t xml:space="preserve">-</w:t>
      </w:r>
      <w:r>
        <w:t xml:space="preserve"> </w:t>
      </w:r>
      <w:r>
        <w:rPr>
          <w:b/>
          <w:bCs/>
        </w:rPr>
        <w:t xml:space="preserve">트리 기반 모델:</w:t>
      </w:r>
      <w:r>
        <w:t xml:space="preserve"> </w:t>
      </w:r>
      <w:r>
        <w:t xml:space="preserve">예측에 도움이 되는(정보 이득이 높은) 컬럼만 골라서 질문을 던지고, 쓸모없는 컬럼은 아예 무시해 버린다.</w:t>
      </w:r>
      <w:r>
        <w:t xml:space="preserve"> </w:t>
      </w:r>
      <w:r>
        <w:t xml:space="preserve">-</w:t>
      </w:r>
      <w:r>
        <w:t xml:space="preserve"> </w:t>
      </w:r>
      <w:r>
        <w:rPr>
          <w:b/>
          <w:bCs/>
        </w:rPr>
        <w:t xml:space="preserve">신경망 및 LLM:</w:t>
      </w:r>
      <w:r>
        <w:t xml:space="preserve"> </w:t>
      </w:r>
      <w:r>
        <w:t xml:space="preserve">입력된 모든 컬럼의 값에 가중치를 곱해 하나의 벡터로 섞어버린다(Linear Combination). 단위와 성질이 전혀 다른</w:t>
      </w:r>
      <w:r>
        <w:t xml:space="preserve"> </w:t>
      </w:r>
      <w:r>
        <w:rPr>
          <w:rStyle w:val="VerbatimChar"/>
        </w:rPr>
        <w:t xml:space="preserve">나이(세)</w:t>
      </w:r>
      <w:r>
        <w:t xml:space="preserve">,</w:t>
      </w:r>
      <w:r>
        <w:t xml:space="preserve"> </w:t>
      </w:r>
      <w:r>
        <w:rPr>
          <w:rStyle w:val="VerbatimChar"/>
        </w:rPr>
        <w:t xml:space="preserve">결제금액(원)</w:t>
      </w:r>
      <w:r>
        <w:t xml:space="preserve">,</w:t>
      </w:r>
      <w:r>
        <w:t xml:space="preserve"> </w:t>
      </w:r>
      <w:r>
        <w:rPr>
          <w:rStyle w:val="VerbatimChar"/>
        </w:rPr>
        <w:t xml:space="preserve">CPU사용률(%)</w:t>
      </w:r>
      <w:r>
        <w:t xml:space="preserve">, 그리고 쓸모없는 노이즈 컬럼까지 한 냄비에 넣고 끓여버리니 핵심 신호가 희석될 수밖에 없다.</w:t>
      </w:r>
    </w:p>
    <w:bookmarkEnd w:id="12"/>
    <w:bookmarkStart w:id="16" w:name="llm은-숫자를-크기가-아니라-글자-조각토큰으로-읽는다"/>
    <w:p>
      <w:pPr>
        <w:pStyle w:val="Heading3"/>
      </w:pPr>
      <w:r>
        <w:t xml:space="preserve">1.1.3 3. LLM은 숫자를 ’크기’가 아니라 ’글자 조각(토큰)’으로 읽는다</w:t>
      </w:r>
    </w:p>
    <w:p>
      <w:pPr>
        <w:pStyle w:val="FirstParagraph"/>
      </w:pPr>
      <w:r>
        <w:t xml:space="preserve">숫자 데이터를 LLM 프롬프트에 직접 넣을 때 발생하는 가장 치명적인 문제는</w:t>
      </w:r>
      <w:r>
        <w:t xml:space="preserve"> </w:t>
      </w:r>
      <w:r>
        <w:rPr>
          <w:b/>
          <w:bCs/>
        </w:rPr>
        <w:t xml:space="preserve">토크나이저(Tokenizer)</w:t>
      </w:r>
      <w:r>
        <w:t xml:space="preserve">에 있다. 인간이나 머신러닝 모델은</w:t>
      </w:r>
      <w:r>
        <w:t xml:space="preserve"> </w:t>
      </w:r>
      <w:r>
        <w:rPr>
          <w:rStyle w:val="VerbatimChar"/>
        </w:rPr>
        <w:t xml:space="preserve">1024.58</w:t>
      </w:r>
      <w:r>
        <w:t xml:space="preserve">을 천이십사 점 오팔이라는 하나의 연속된 ’수치(Float)’로 인식한다. 하지만 LLM은 텍스트를 처리하기 위해 이 숫자를</w:t>
      </w:r>
      <w:r>
        <w:t xml:space="preserve"> </w:t>
      </w:r>
      <w:r>
        <w:rPr>
          <w:rStyle w:val="VerbatimChar"/>
        </w:rPr>
        <w:t xml:space="preserve">["102", "4", ".", "58"]</w:t>
      </w:r>
      <w:r>
        <w:t xml:space="preserve"> </w:t>
      </w:r>
      <w:r>
        <w:t xml:space="preserve">같은 문자열 조각(Token)으로 잘게 쪼개어 읽는다.</w:t>
      </w:r>
    </w:p>
    <w:p>
      <w:pPr>
        <w:pStyle w:val="BodyText"/>
      </w:pPr>
      <w:r>
        <w:t xml:space="preserve">Dziri et al.(2023)이 NeurIPS에서 발표한 연구(</w:t>
      </w:r>
      <w:r>
        <w:rPr>
          <w:i/>
          <w:iCs/>
        </w:rPr>
        <w:t xml:space="preserve">“Faith and Fate: Limits of Transformers on Compositionality”</w:t>
      </w:r>
      <w:r>
        <w:t xml:space="preserve">)는 트랜스포머 모델이 자릿수가 길어지거나 여러 단계를 거치는 산술 연산에서 왜 자주 틀리는지를 명확히 보여준다. LLM은 내부적으로 계산기처럼 수학 공식을 연산하는 것이 아니라, 학습 데이터에서 본 비슷한 문자열 패턴을 확률적으로 이어 붙이기 때문이다. 수천 줄의 센서 수치에서 평균과 분산을 구하고 미세한 패턴 이탈을 감지하는 일을 언어 모델에게 시키는 것은, 계산기 없이 문학 전공자에게 암산으로 회계 감사를 시키는 것과 같다.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1:1 매칭하기</w:t>
            </w:r>
          </w:p>
        </w:tc>
      </w:tr>
      <w:tr>
        <w:trPr>
          <w:cantSplit/>
        </w:trPr>
        <w:tc>
          <w:tcPr>
            <w:tcMar>
              <w:top w:w="108" w:type="dxa"/>
              <w:bottom w:w="108" w:type="dxa"/>
            </w:tcMar>
          </w:tcPr>
          <w:p>
            <w:pPr>
              <w:pStyle w:val="BodyText"/>
            </w:pPr>
            <w:pPr>
              <w:spacing w:before="16"/>
            </w:pPr>
            <w:r>
              <w:rPr>
                <w:b/>
                <w:bCs/>
              </w:rPr>
              <w:t xml:space="preserve">적재적소의 원칙: 판별·예측 모델(ML/DL)과 생성 모델(LLM)의 역할 비교</w:t>
            </w:r>
          </w:p>
          <w:p>
            <w:pPr>
              <w:pStyle w:val="BodyText"/>
            </w:pPr>
            <w:r>
              <w:t xml:space="preserve">학부 머신러닝 수업에서 배운 분류(Classification)·회귀(Regression)·이상탐지(Anomaly Detection) 모델은 에이전트 시대에 사라지는 기술이 아니라, 에이전트의</w:t>
            </w:r>
            <w:r>
              <w:t xml:space="preserve"> </w:t>
            </w:r>
            <w:r>
              <w:rPr>
                <w:b/>
                <w:bCs/>
              </w:rPr>
              <w:t xml:space="preserve">감각 기관</w:t>
            </w:r>
            <w:r>
              <w:t xml:space="preserve">이 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항목</w:t>
                  </w:r>
                </w:p>
              </w:tc>
              <w:tc>
                <w:tcPr/>
                <w:p>
                  <w:pPr>
                    <w:pStyle w:val="Compact"/>
                    <w:jc w:val="left"/>
                  </w:pPr>
                  <w:r>
                    <w:t xml:space="preserve">전통적 ML / 특화 DL (LightGBM, Autoencoder 등)</w:t>
                  </w:r>
                </w:p>
              </w:tc>
              <w:tc>
                <w:tcPr/>
                <w:p>
                  <w:pPr>
                    <w:pStyle w:val="Compact"/>
                    <w:jc w:val="left"/>
                  </w:pPr>
                  <w:r>
                    <w:t xml:space="preserve">거대언어모델 (LLM) 및 에이전트</w:t>
                  </w:r>
                </w:p>
              </w:tc>
            </w:tr>
            <w:tr>
              <w:tc>
                <w:tcPr/>
                <w:p>
                  <w:pPr>
                    <w:pStyle w:val="Compact"/>
                    <w:jc w:val="left"/>
                  </w:pPr>
                  <w:r>
                    <w:rPr>
                      <w:b/>
                      <w:bCs/>
                    </w:rPr>
                    <w:t xml:space="preserve">주력 데이터</w:t>
                  </w:r>
                </w:p>
              </w:tc>
              <w:tc>
                <w:tcPr/>
                <w:p>
                  <w:pPr>
                    <w:pStyle w:val="Compact"/>
                    <w:jc w:val="left"/>
                  </w:pPr>
                  <w:r>
                    <w:t xml:space="preserve">정형 테이블(RDB), 시계열 센서 수치, 로그 스트림</w:t>
                  </w:r>
                </w:p>
              </w:tc>
              <w:tc>
                <w:tcPr/>
                <w:p>
                  <w:pPr>
                    <w:pStyle w:val="Compact"/>
                    <w:jc w:val="left"/>
                  </w:pPr>
                  <w:r>
                    <w:t xml:space="preserve">비정형 텍스트(매뉴얼, 보고서, 이메일), 코드</w:t>
                  </w:r>
                </w:p>
              </w:tc>
            </w:tr>
            <w:tr>
              <w:tc>
                <w:tcPr/>
                <w:p>
                  <w:pPr>
                    <w:pStyle w:val="Compact"/>
                    <w:jc w:val="left"/>
                  </w:pPr>
                  <w:r>
                    <w:rPr>
                      <w:b/>
                      <w:bCs/>
                    </w:rPr>
                    <w:t xml:space="preserve">핵심 강점</w:t>
                  </w:r>
                </w:p>
              </w:tc>
              <w:tc>
                <w:tcPr/>
                <w:p>
                  <w:pPr>
                    <w:pStyle w:val="Compact"/>
                    <w:jc w:val="left"/>
                  </w:pPr>
                  <w:r>
                    <w:t xml:space="preserve">빠른 수치 패턴 감지, 정확한 확률(</w:t>
                  </w:r>
                  <m:oMath>
                    <m:r>
                      <m:t>P</m:t>
                    </m:r>
                    <m:r>
                      <m:rPr>
                        <m:sty m:val="p"/>
                      </m:rPr>
                      <m:t>(</m:t>
                    </m:r>
                    <m:r>
                      <m:t>Y</m:t>
                    </m:r>
                    <m:r>
                      <m:rPr>
                        <m:sty m:val="p"/>
                      </m:rPr>
                      <m:t>‖</m:t>
                    </m:r>
                    <m:r>
                      <m:t>​</m:t>
                    </m:r>
                    <m:r>
                      <m:t>X</m:t>
                    </m:r>
                    <m:r>
                      <m:rPr>
                        <m:sty m:val="p"/>
                      </m:rPr>
                      <m:t>)</m:t>
                    </m:r>
                  </m:oMath>
                  <w:r>
                    <w:t xml:space="preserve">) 계산</w:t>
                  </w:r>
                </w:p>
              </w:tc>
              <w:tc>
                <w:tcPr/>
                <w:p>
                  <w:pPr>
                    <w:pStyle w:val="Compact"/>
                    <w:jc w:val="left"/>
                  </w:pPr>
                  <w:r>
                    <w:t xml:space="preserve">문맥 이해, 여러 정보 종합 추론, 도구(API) 호출 계획 수립</w:t>
                  </w:r>
                </w:p>
              </w:tc>
            </w:tr>
            <w:tr>
              <w:tc>
                <w:tcPr/>
                <w:p>
                  <w:pPr>
                    <w:pStyle w:val="Compact"/>
                    <w:jc w:val="left"/>
                  </w:pPr>
                  <w:r>
                    <w:rPr>
                      <w:b/>
                      <w:bCs/>
                    </w:rPr>
                    <w:t xml:space="preserve">처리 속도 / 비용</w:t>
                  </w:r>
                </w:p>
              </w:tc>
              <w:tc>
                <w:tcPr/>
                <w:p>
                  <w:pPr>
                    <w:pStyle w:val="Compact"/>
                    <w:jc w:val="left"/>
                  </w:pPr>
                  <w:r>
                    <w:t xml:space="preserve">1건당 수 밀리초(ms) 이하 / 매우 저렴함</w:t>
                  </w:r>
                </w:p>
              </w:tc>
              <w:tc>
                <w:tcPr/>
                <w:p>
                  <w:pPr>
                    <w:pStyle w:val="Compact"/>
                    <w:jc w:val="left"/>
                  </w:pPr>
                  <w:r>
                    <w:t xml:space="preserve">1건당 수 초(s) 소요 / 토큰당 과금으로 고비용</w:t>
                  </w:r>
                </w:p>
              </w:tc>
            </w:tr>
            <w:tr>
              <w:tc>
                <w:tcPr/>
                <w:p>
                  <w:pPr>
                    <w:pStyle w:val="Compact"/>
                    <w:jc w:val="left"/>
                  </w:pPr>
                  <w:r>
                    <w:rPr>
                      <w:b/>
                      <w:bCs/>
                    </w:rPr>
                    <w:t xml:space="preserve">시스템 내 역할</w:t>
                  </w:r>
                </w:p>
              </w:tc>
              <w:tc>
                <w:tcPr/>
                <w:p>
                  <w:pPr>
                    <w:pStyle w:val="Compact"/>
                    <w:jc w:val="left"/>
                  </w:pPr>
                  <w:r>
                    <w:rPr>
                      <w:b/>
                      <w:bCs/>
                    </w:rPr>
                    <w:t xml:space="preserve">전방 감지기(Trigger) 및 수치 계산 도구(Tool)</w:t>
                  </w:r>
                </w:p>
              </w:tc>
              <w:tc>
                <w:tcPr/>
                <w:p>
                  <w:pPr>
                    <w:pStyle w:val="Compact"/>
                    <w:jc w:val="left"/>
                  </w:pPr>
                  <w:r>
                    <w:rPr>
                      <w:b/>
                      <w:bCs/>
                    </w:rPr>
                    <w:t xml:space="preserve">종합 상황실장(Orchestrator) 및 리포트 작성자</w:t>
                  </w:r>
                </w:p>
              </w:tc>
            </w:tr>
          </w:tbl>
          <w:p/>
        </w:tc>
      </w:tr>
    </w:tbl>
    <w:p>
      <w:r>
        <w:pict>
          <v:rect style="width:0;height:1.5pt" o:hralign="center" o:hrstd="t" o:hr="t"/>
        </w:pict>
      </w:r>
    </w:p>
    <w:bookmarkEnd w:id="16"/>
    <w:bookmarkEnd w:id="17"/>
    <w:bookmarkStart w:id="23" w:name="속도와-비용의-경제학-실시간-데이터에-llm을-직결하면-벌어지는-일"/>
    <w:p>
      <w:pPr>
        <w:pStyle w:val="Heading2"/>
      </w:pPr>
      <w:r>
        <w:t xml:space="preserve">1.2 속도와 비용의 경제학: 실시간 데이터에 LLM을 직결하면 벌어지는 일</w:t>
      </w:r>
    </w:p>
    <w:p>
      <w:pPr>
        <w:pStyle w:val="FirstParagraph"/>
      </w:pPr>
      <w:r>
        <w:t xml:space="preserve">만약 누군가</w:t>
      </w:r>
      <w:r>
        <w:t xml:space="preserve"> </w:t>
      </w:r>
      <w:r>
        <w:rPr>
          <w:i/>
          <w:iCs/>
        </w:rPr>
        <w:t xml:space="preserve">“그래도 모델 관리하기 귀찮으니 돈 좀 더 내고 LLM API 하나로 다 처리하자”</w:t>
      </w:r>
      <w:r>
        <w:t xml:space="preserve">라고 주장한다면, 엔지니어는 구체적인 숫자로 반박할 수 있어야 한다.</w:t>
      </w:r>
    </w:p>
    <w:p>
      <w:pPr>
        <w:pStyle w:val="BodyText"/>
      </w:pPr>
      <w:r>
        <w:t xml:space="preserve">실제 서비스 환경을 가정해 보자. 통신사 기지국 장비나 대형 이커머스 서버, 혹은 병원의 환자 모니터링 시스템에서</w:t>
      </w:r>
      <w:r>
        <w:t xml:space="preserve"> </w:t>
      </w:r>
      <w:r>
        <w:rPr>
          <w:b/>
          <w:bCs/>
        </w:rPr>
        <w:t xml:space="preserve">1초에 약 115건, 하루 총 1,000만 건(</w:t>
      </w:r>
      <m:oMath>
        <m:sSup>
          <m:e>
            <m:r>
              <m:t>10</m:t>
            </m:r>
          </m:e>
          <m:sup>
            <m:r>
              <m:t>7</m:t>
            </m:r>
          </m:sup>
        </m:sSup>
      </m:oMath>
      <w:r>
        <w:rPr>
          <w:b/>
          <w:bCs/>
        </w:rPr>
        <w:t xml:space="preserve">건)</w:t>
      </w:r>
      <w:r>
        <w:t xml:space="preserve">의 상태 로그가 발생한다고 해보자. 이 로그가 정상인지 이상 징후인지를 판별해야 한다.</w:t>
      </w:r>
    </w:p>
    <w:p>
      <w:pPr>
        <w:pStyle w:val="BodyText"/>
      </w:pPr>
      <m:oMathPara>
        <m:oMathParaPr>
          <m:jc m:val="center"/>
        </m:oMathParaPr>
        <m:oMath>
          <m:r>
            <m:t>1</m:t>
          </m:r>
          <m:r>
            <m:rPr>
              <m:nor/>
              <m:sty m:val="p"/>
            </m:rPr>
            <m:t>일 총 이벤트 수</m:t>
          </m:r>
          <m:r>
            <m:rPr>
              <m:sty m:val="p"/>
            </m:rPr>
            <m:t>=</m:t>
          </m:r>
          <m:r>
            <m:t>10</m:t>
          </m:r>
          <m:r>
            <m:rPr>
              <m:sty m:val="p"/>
            </m:rPr>
            <m:t>,</m:t>
          </m:r>
          <m:r>
            <m:t>000</m:t>
          </m:r>
          <m:r>
            <m:rPr>
              <m:sty m:val="p"/>
            </m:rPr>
            <m:t>,</m:t>
          </m:r>
          <m:r>
            <m:t>000</m:t>
          </m:r>
          <m:r>
            <m:rPr>
              <m:nor/>
              <m:sty m:val="p"/>
            </m:rPr>
            <m:t>건</m:t>
          </m:r>
        </m:oMath>
      </m:oMathPara>
    </w:p>
    <w:p>
      <w:pPr>
        <w:pStyle w:val="FirstParagraph"/>
      </w:pPr>
      <w:r>
        <w:t xml:space="preserve">만약 이 1,000만 건의 데이터를 매번 LLM API에 보내서 판단하게 만들면 어떻게 될까?</w:t>
      </w:r>
      <w:r>
        <w:t xml:space="preserve"> </w:t>
      </w:r>
      <w:r>
        <w:t xml:space="preserve">-</w:t>
      </w:r>
      <w:r>
        <w:t xml:space="preserve"> </w:t>
      </w:r>
      <w:r>
        <w:rPr>
          <w:b/>
          <w:bCs/>
        </w:rPr>
        <w:t xml:space="preserve">응답 지연(Latency) 문제:</w:t>
      </w:r>
      <w:r>
        <w:t xml:space="preserve"> </w:t>
      </w:r>
      <w:r>
        <w:t xml:space="preserve">LLM이 프롬프트를 읽고 답변 토큰을 생성하는 데 평균 1.2초가 걸린다면, 초당 115건씩 밀려드는 데이터를 실시간으로 쳐내지 못해 대기열(Queue)이 순식간에 폭발한다.</w:t>
      </w:r>
      <w:r>
        <w:t xml:space="preserve"> </w:t>
      </w:r>
      <w:r>
        <w:t xml:space="preserve">-</w:t>
      </w:r>
      <w:r>
        <w:t xml:space="preserve"> </w:t>
      </w:r>
      <w:r>
        <w:rPr>
          <w:b/>
          <w:bCs/>
        </w:rPr>
        <w:t xml:space="preserve">비용(Cost) 문제:</w:t>
      </w:r>
      <w:r>
        <w:t xml:space="preserve"> </w:t>
      </w:r>
      <w:r>
        <w:t xml:space="preserve">이벤트 1건을 검사할 때마다 프롬프트 입력과 출력에 약 480 토큰을 사용한다고 가정하면, 하루에 소모되는 토큰은 약 48억 토큰이다. 상용 LLM API 요금 기준으로</w:t>
      </w:r>
      <w:r>
        <w:t xml:space="preserve"> </w:t>
      </w:r>
      <w:r>
        <w:rPr>
          <w:b/>
          <w:bCs/>
        </w:rPr>
        <w:t xml:space="preserve">하루에만 약 1만 3,200달러(한화 약 1,800만 원), 한 달이면 5억 원 이상</w:t>
      </w:r>
      <w:r>
        <w:t xml:space="preserve">의 API 요금이 청구된다(Chen et al.,</w:t>
      </w:r>
      <w:r>
        <w:t xml:space="preserve"> </w:t>
      </w:r>
      <w:r>
        <w:rPr>
          <w:i/>
          <w:iCs/>
        </w:rPr>
        <w:t xml:space="preserve">FrugalGPT</w:t>
      </w:r>
      <w:r>
        <w:t xml:space="preserve">, 2023).</w:t>
      </w:r>
    </w:p>
    <w:p>
      <w:pPr>
        <w:pStyle w:val="BodyText"/>
      </w:pPr>
      <w:r>
        <w:t xml:space="preserve">그렇다면 이 문제를 어떻게 해결해야 할까? 해답은</w:t>
      </w:r>
      <w:r>
        <w:t xml:space="preserve"> </w:t>
      </w:r>
      <w:r>
        <w:rPr>
          <w:b/>
          <w:bCs/>
        </w:rPr>
        <w:t xml:space="preserve">가벼운 머신러닝 모델과 무거운 LLM 에이전트를 앞뒤로 결합하는 것</w:t>
      </w:r>
      <w:r>
        <w:t xml:space="preserve">이다.</w:t>
      </w:r>
      <w:r>
        <w:t xml:space="preserve"> </w:t>
      </w:r>
      <w:r>
        <w:t xml:space="preserve">1. 평상시 쏟아지는 1,000만 건의 데이터는 매우 빠르고 저렴한</w:t>
      </w:r>
      <w:r>
        <w:t xml:space="preserve"> </w:t>
      </w:r>
      <w:r>
        <w:rPr>
          <w:b/>
          <w:bCs/>
        </w:rPr>
        <w:t xml:space="preserve">전통적 머신러닝/딥러닝 모델(예: 그래디언트 부스팅 트리, 오토인코더)</w:t>
      </w:r>
      <w:r>
        <w:t xml:space="preserve">이 0.01초 만에 1차로 검사한다.</w:t>
      </w:r>
      <w:r>
        <w:t xml:space="preserve"> </w:t>
      </w:r>
      <w:r>
        <w:t xml:space="preserve">2. 전체 데이터의 99%를 차지하는</w:t>
      </w:r>
      <w:r>
        <w:t xml:space="preserve"> </w:t>
      </w:r>
      <w:r>
        <w:t xml:space="preserve">‘정상’</w:t>
      </w:r>
      <w:r>
        <w:t xml:space="preserve"> </w:t>
      </w:r>
      <w:r>
        <w:t xml:space="preserve">데이터는 여기서 바로 통과시킨다(LLM 호출 비용 0원).</w:t>
      </w:r>
      <w:r>
        <w:t xml:space="preserve"> </w:t>
      </w:r>
      <w:r>
        <w:t xml:space="preserve">3. 머신러닝 모델이</w:t>
      </w:r>
      <w:r>
        <w:t xml:space="preserve"> </w:t>
      </w:r>
      <w:r>
        <w:rPr>
          <w:b/>
          <w:bCs/>
        </w:rPr>
        <w:t xml:space="preserve">“이 데이터는 이상 징후일 확률이 90% 이상이다!”</w:t>
      </w:r>
      <w:r>
        <w:t xml:space="preserve">라고 판정한</w:t>
      </w:r>
      <w:r>
        <w:t xml:space="preserve"> </w:t>
      </w:r>
      <w:r>
        <w:rPr>
          <w:b/>
          <w:bCs/>
        </w:rPr>
        <w:t xml:space="preserve">상위 1%의 위험 이벤트에만 LLM 에이전트를 깨워서(Trigger)</w:t>
      </w:r>
      <w:r>
        <w:t xml:space="preserve"> </w:t>
      </w:r>
      <w:r>
        <w:t xml:space="preserve">심층 원인 분석을 맡긴다.</w:t>
      </w:r>
    </w:p>
    <w:p>
      <w:pPr>
        <w:pStyle w:val="BodyText"/>
      </w:pPr>
      <w:r>
        <w:t xml:space="preserve">직접 파이썬 코드를 실행하여</w:t>
      </w:r>
      <w:r>
        <w:t xml:space="preserve"> </w:t>
      </w:r>
      <w:r>
        <w:rPr>
          <w:b/>
          <w:bCs/>
        </w:rPr>
        <w:t xml:space="preserve">① 전통적 ML 단독 사용</w:t>
      </w:r>
      <w:r>
        <w:t xml:space="preserve">,</w:t>
      </w:r>
      <w:r>
        <w:t xml:space="preserve"> </w:t>
      </w:r>
      <w:r>
        <w:rPr>
          <w:b/>
          <w:bCs/>
        </w:rPr>
        <w:t xml:space="preserve">② 단일 LLM 단독 사용</w:t>
      </w:r>
      <w:r>
        <w:t xml:space="preserve">,</w:t>
      </w:r>
      <w:r>
        <w:t xml:space="preserve"> </w:t>
      </w:r>
      <w:r>
        <w:rPr>
          <w:b/>
          <w:bCs/>
        </w:rPr>
        <w:t xml:space="preserve">③ 두 모델을 결합한 하이브리드(복합 AI) 구조</w:t>
      </w:r>
      <w:r>
        <w:t xml:space="preserve">의 속도와 비용 차이를 눈으로 확인해 보자.</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HistGradientBoostingClassifier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 roc_auc_score</w:t>
      </w:r>
      <w:r>
        <w:br/>
      </w:r>
      <w:r>
        <w:br/>
      </w:r>
      <w:r>
        <w:rPr>
          <w:rStyle w:val="CommentTok"/>
        </w:rPr>
        <w:t xml:space="preserve"># 1. 실무 환경을 모사한 정형 데이터셋 생성 (샘플 10,000건, 컬럼 30개)</w:t>
      </w:r>
      <w:r>
        <w:br/>
      </w:r>
      <w:r>
        <w:rPr>
          <w:rStyle w:val="CommentTok"/>
        </w:rPr>
        <w:t xml:space="preserve"># 핵심 컬럼 10개, 중복 성질 컬럼 5개, 쓸모없는 노이즈 컬럼 15개 (이상 징후 비율 5%)</w:t>
      </w:r>
      <w:r>
        <w:br/>
      </w:r>
      <w:r>
        <w:rPr>
          <w:rStyle w:val="NormalTok"/>
        </w:rPr>
        <w:t xml:space="preserve">X, y </w:t>
      </w:r>
      <w:r>
        <w:rPr>
          <w:rStyle w:val="OperatorTok"/>
        </w:rPr>
        <w:t xml:space="preserve">=</w:t>
      </w:r>
      <w:r>
        <w:rPr>
          <w:rStyle w:val="NormalTok"/>
        </w:rPr>
        <w:t xml:space="preserve"> make_classification(</w:t>
      </w:r>
      <w:r>
        <w:br/>
      </w:r>
      <w:r>
        <w:rPr>
          <w:rStyle w:val="NormalTok"/>
        </w:rPr>
        <w:t xml:space="preserve">    n_samples</w:t>
      </w:r>
      <w:r>
        <w:rPr>
          <w:rStyle w:val="OperatorTok"/>
        </w:rPr>
        <w:t xml:space="preserve">=</w:t>
      </w:r>
      <w:r>
        <w:rPr>
          <w:rStyle w:val="DecValTok"/>
        </w:rPr>
        <w:t xml:space="preserve">10000</w:t>
      </w:r>
      <w:r>
        <w:rPr>
          <w:rStyle w:val="NormalTok"/>
        </w:rPr>
        <w:t xml:space="preserve">,</w:t>
      </w:r>
      <w:r>
        <w:br/>
      </w:r>
      <w:r>
        <w:rPr>
          <w:rStyle w:val="NormalTok"/>
        </w:rPr>
        <w:t xml:space="preserve">    n_features</w:t>
      </w:r>
      <w:r>
        <w:rPr>
          <w:rStyle w:val="OperatorTok"/>
        </w:rPr>
        <w:t xml:space="preserve">=</w:t>
      </w:r>
      <w:r>
        <w:rPr>
          <w:rStyle w:val="DecValTok"/>
        </w:rPr>
        <w:t xml:space="preserve">30</w:t>
      </w:r>
      <w:r>
        <w:rPr>
          <w:rStyle w:val="NormalTok"/>
        </w:rPr>
        <w:t xml:space="preserve">,</w:t>
      </w:r>
      <w:r>
        <w:br/>
      </w:r>
      <w:r>
        <w:rPr>
          <w:rStyle w:val="NormalTok"/>
        </w:rPr>
        <w:t xml:space="preserve">    n_informative</w:t>
      </w:r>
      <w:r>
        <w:rPr>
          <w:rStyle w:val="OperatorTok"/>
        </w:rPr>
        <w:t xml:space="preserve">=</w:t>
      </w:r>
      <w:r>
        <w:rPr>
          <w:rStyle w:val="DecValTok"/>
        </w:rPr>
        <w:t xml:space="preserve">10</w:t>
      </w:r>
      <w:r>
        <w:rPr>
          <w:rStyle w:val="NormalTok"/>
        </w:rPr>
        <w:t xml:space="preserve">,</w:t>
      </w:r>
      <w:r>
        <w:br/>
      </w:r>
      <w:r>
        <w:rPr>
          <w:rStyle w:val="NormalTok"/>
        </w:rPr>
        <w:t xml:space="preserve">    n_redundant</w:t>
      </w:r>
      <w:r>
        <w:rPr>
          <w:rStyle w:val="OperatorTok"/>
        </w:rPr>
        <w:t xml:space="preserve">=</w:t>
      </w:r>
      <w:r>
        <w:rPr>
          <w:rStyle w:val="DecValTok"/>
        </w:rPr>
        <w:t xml:space="preserve">5</w:t>
      </w:r>
      <w:r>
        <w:rPr>
          <w:rStyle w:val="NormalTok"/>
        </w:rPr>
        <w:t xml:space="preserve">,</w:t>
      </w:r>
      <w:r>
        <w:br/>
      </w:r>
      <w:r>
        <w:rPr>
          <w:rStyle w:val="NormalTok"/>
        </w:rPr>
        <w:t xml:space="preserve">    weights</w:t>
      </w:r>
      <w:r>
        <w:rPr>
          <w:rStyle w:val="OperatorTok"/>
        </w:rPr>
        <w:t xml:space="preserve">=</w:t>
      </w:r>
      <w:r>
        <w:rPr>
          <w:rStyle w:val="NormalTok"/>
        </w:rPr>
        <w:t xml:space="preserve">[</w:t>
      </w:r>
      <w:r>
        <w:rPr>
          <w:rStyle w:val="FloatTok"/>
        </w:rPr>
        <w:t xml:space="preserve">0.95</w:t>
      </w:r>
      <w:r>
        <w:rPr>
          <w:rStyle w:val="NormalTok"/>
        </w:rPr>
        <w:t xml:space="preserve">, </w:t>
      </w:r>
      <w:r>
        <w:rPr>
          <w:rStyle w:val="FloatTok"/>
        </w:rPr>
        <w:t xml:space="preserve">0.05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stratify</w:t>
      </w:r>
      <w:r>
        <w:rPr>
          <w:rStyle w:val="OperatorTok"/>
        </w:rPr>
        <w:t xml:space="preserve">=</w:t>
      </w:r>
      <w:r>
        <w:rPr>
          <w:rStyle w:val="NormalTok"/>
        </w:rPr>
        <w:t xml:space="preserve">y,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2. 트리 기반 머신러닝 모델(LightGBM 계열) 학습 및 추론 속도 측정</w:t>
      </w:r>
      <w:r>
        <w:br/>
      </w:r>
      <w:r>
        <w:rPr>
          <w:rStyle w:val="NormalTok"/>
        </w:rPr>
        <w:t xml:space="preserve">ml_model </w:t>
      </w:r>
      <w:r>
        <w:rPr>
          <w:rStyle w:val="OperatorTok"/>
        </w:rPr>
        <w:t xml:space="preserve">=</w:t>
      </w:r>
      <w:r>
        <w:rPr>
          <w:rStyle w:val="NormalTok"/>
        </w:rPr>
        <w:t xml:space="preserve"> HistGradientBoostingClassifier(max_iter</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ml_model.fit(X_train, y_train)</w:t>
      </w:r>
      <w:r>
        <w:br/>
      </w:r>
      <w:r>
        <w:br/>
      </w:r>
      <w:r>
        <w:rPr>
          <w:rStyle w:val="NormalTok"/>
        </w:rPr>
        <w:t xml:space="preserve">start_time </w:t>
      </w:r>
      <w:r>
        <w:rPr>
          <w:rStyle w:val="OperatorTok"/>
        </w:rPr>
        <w:t xml:space="preserve">=</w:t>
      </w:r>
      <w:r>
        <w:rPr>
          <w:rStyle w:val="NormalTok"/>
        </w:rPr>
        <w:t xml:space="preserve"> time.perf_counter()</w:t>
      </w:r>
      <w:r>
        <w:br/>
      </w:r>
      <w:r>
        <w:rPr>
          <w:rStyle w:val="NormalTok"/>
        </w:rPr>
        <w:t xml:space="preserve">y_prob </w:t>
      </w:r>
      <w:r>
        <w:rPr>
          <w:rStyle w:val="OperatorTok"/>
        </w:rPr>
        <w:t xml:space="preserve">=</w:t>
      </w:r>
      <w:r>
        <w:rPr>
          <w:rStyle w:val="NormalTok"/>
        </w:rPr>
        <w:t xml:space="preserve"> ml_model.predict_proba(X_test)[:, </w:t>
      </w:r>
      <w:r>
        <w:rPr>
          <w:rStyle w:val="DecValTok"/>
        </w:rPr>
        <w:t xml:space="preserve">1</w:t>
      </w:r>
      <w:r>
        <w:rPr>
          <w:rStyle w:val="NormalTok"/>
        </w:rPr>
        <w:t xml:space="preserve">]</w:t>
      </w:r>
      <w:r>
        <w:br/>
      </w:r>
      <w:r>
        <w:rPr>
          <w:rStyle w:val="NormalTok"/>
        </w:rPr>
        <w:t xml:space="preserve">y_pred </w:t>
      </w:r>
      <w:r>
        <w:rPr>
          <w:rStyle w:val="OperatorTok"/>
        </w:rPr>
        <w:t xml:space="preserve">=</w:t>
      </w:r>
      <w:r>
        <w:rPr>
          <w:rStyle w:val="NormalTok"/>
        </w:rPr>
        <w:t xml:space="preserve"> (y_prob </w:t>
      </w:r>
      <w:r>
        <w:rPr>
          <w:rStyle w:val="OperatorTok"/>
        </w:rPr>
        <w:t xml:space="preserve">&gt;</w:t>
      </w:r>
      <w:r>
        <w:rPr>
          <w:rStyle w:val="NormalTok"/>
        </w:rPr>
        <w:t xml:space="preserve"> </w:t>
      </w:r>
      <w:r>
        <w:rPr>
          <w:rStyle w:val="FloatTok"/>
        </w:rPr>
        <w:t xml:space="preserve">0.5</w:t>
      </w:r>
      <w:r>
        <w:rPr>
          <w:rStyle w:val="NormalTok"/>
        </w:rPr>
        <w:t xml:space="preserve">).astype(</w:t>
      </w:r>
      <w:r>
        <w:rPr>
          <w:rStyle w:val="BuiltInTok"/>
        </w:rPr>
        <w:t xml:space="preserve">int</w:t>
      </w:r>
      <w:r>
        <w:rPr>
          <w:rStyle w:val="NormalTok"/>
        </w:rPr>
        <w:t xml:space="preserve">)</w:t>
      </w:r>
      <w:r>
        <w:br/>
      </w:r>
      <w:r>
        <w:rPr>
          <w:rStyle w:val="NormalTok"/>
        </w:rPr>
        <w:t xml:space="preserve">elapsed_ms </w:t>
      </w:r>
      <w:r>
        <w:rPr>
          <w:rStyle w:val="OperatorTok"/>
        </w:rPr>
        <w:t xml:space="preserve">=</w:t>
      </w:r>
      <w:r>
        <w:rPr>
          <w:rStyle w:val="NormalTok"/>
        </w:rPr>
        <w:t xml:space="preserve"> (time.perf_counter() </w:t>
      </w:r>
      <w:r>
        <w:rPr>
          <w:rStyle w:val="OperatorTok"/>
        </w:rPr>
        <w:t xml:space="preserve">-</w:t>
      </w:r>
      <w:r>
        <w:rPr>
          <w:rStyle w:val="NormalTok"/>
        </w:rPr>
        <w:t xml:space="preserve"> start_time)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테스트셋 3,000건 추론 시간(ms)</w:t>
      </w:r>
      <w:r>
        <w:br/>
      </w:r>
      <w:r>
        <w:br/>
      </w:r>
      <w:r>
        <w:rPr>
          <w:rStyle w:val="NormalTok"/>
        </w:rPr>
        <w:t xml:space="preserve">auc_score </w:t>
      </w:r>
      <w:r>
        <w:rPr>
          <w:rStyle w:val="OperatorTok"/>
        </w:rPr>
        <w:t xml:space="preserve">=</w:t>
      </w:r>
      <w:r>
        <w:rPr>
          <w:rStyle w:val="NormalTok"/>
        </w:rPr>
        <w:t xml:space="preserve"> roc_auc_score(y_test, y_prob)</w:t>
      </w:r>
      <w:r>
        <w:br/>
      </w:r>
      <w:r>
        <w:rPr>
          <w:rStyle w:val="NormalTok"/>
        </w:rPr>
        <w:t xml:space="preserve">f1 </w:t>
      </w:r>
      <w:r>
        <w:rPr>
          <w:rStyle w:val="OperatorTok"/>
        </w:rPr>
        <w:t xml:space="preserve">=</w:t>
      </w:r>
      <w:r>
        <w:rPr>
          <w:rStyle w:val="NormalTok"/>
        </w:rPr>
        <w:t xml:space="preserve"> f1_score(y_test, y_pred)</w:t>
      </w:r>
      <w:r>
        <w:br/>
      </w:r>
      <w:r>
        <w:rPr>
          <w:rStyle w:val="NormalTok"/>
        </w:rPr>
        <w:t xml:space="preserve">ml_latency_per_item </w:t>
      </w:r>
      <w:r>
        <w:rPr>
          <w:rStyle w:val="OperatorTok"/>
        </w:rPr>
        <w:t xml:space="preserve">=</w:t>
      </w:r>
      <w:r>
        <w:rPr>
          <w:rStyle w:val="NormalTok"/>
        </w:rPr>
        <w:t xml:space="preserve"> elapsed_ms </w:t>
      </w:r>
      <w:r>
        <w:rPr>
          <w:rStyle w:val="OperatorTok"/>
        </w:rPr>
        <w:t xml:space="preserve">/</w:t>
      </w:r>
      <w:r>
        <w:rPr>
          <w:rStyle w:val="NormalTok"/>
        </w:rPr>
        <w:t xml:space="preserve"> </w:t>
      </w:r>
      <w:r>
        <w:rPr>
          <w:rStyle w:val="BuiltInTok"/>
        </w:rPr>
        <w:t xml:space="preserve">len</w:t>
      </w:r>
      <w:r>
        <w:rPr>
          <w:rStyle w:val="NormalTok"/>
        </w:rPr>
        <w:t xml:space="preserve">(X_test)</w:t>
      </w:r>
      <w:r>
        <w:br/>
      </w:r>
      <w:r>
        <w:br/>
      </w:r>
      <w:r>
        <w:rPr>
          <w:rStyle w:val="CommentTok"/>
        </w:rPr>
        <w:t xml:space="preserve"># 3. 하루 1,000만 건 처리 시 3가지 아키텍처의 지연시간 및 비용 비교 계산</w:t>
      </w:r>
      <w:r>
        <w:br/>
      </w:r>
      <w:r>
        <w:rPr>
          <w:rStyle w:val="NormalTok"/>
        </w:rPr>
        <w:t xml:space="preserve">daily_events </w:t>
      </w:r>
      <w:r>
        <w:rPr>
          <w:rStyle w:val="OperatorTok"/>
        </w:rPr>
        <w:t xml:space="preserve">=</w:t>
      </w:r>
      <w:r>
        <w:rPr>
          <w:rStyle w:val="NormalTok"/>
        </w:rPr>
        <w:t xml:space="preserve"> </w:t>
      </w:r>
      <w:r>
        <w:rPr>
          <w:rStyle w:val="DecValTok"/>
        </w:rPr>
        <w:t xml:space="preserve">10_000_000</w:t>
      </w:r>
      <w:r>
        <w:br/>
      </w:r>
      <w:r>
        <w:rPr>
          <w:rStyle w:val="NormalTok"/>
        </w:rPr>
        <w:t xml:space="preserve">trigger_rate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ML 모델이 이상 징후로 걸러내어 에이전트를 호출하는 비율 (1%)</w:t>
      </w:r>
      <w:r>
        <w:br/>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"Architecture"</w:t>
      </w:r>
      <w:r>
        <w:rPr>
          <w:rStyle w:val="NormalTok"/>
        </w:rPr>
        <w:t xml:space="preserve">: [</w:t>
      </w:r>
      <w:r>
        <w:br/>
      </w:r>
      <w:r>
        <w:rPr>
          <w:rStyle w:val="NormalTok"/>
        </w:rPr>
        <w:t xml:space="preserve">        </w:t>
      </w:r>
      <w:r>
        <w:rPr>
          <w:rStyle w:val="StringTok"/>
        </w:rPr>
        <w:t xml:space="preserve">"1. Traditional ML Only</w:t>
      </w:r>
      <w:r>
        <w:rPr>
          <w:rStyle w:val="CharTok"/>
        </w:rPr>
        <w:t xml:space="preserve">\n</w:t>
      </w:r>
      <w:r>
        <w:rPr>
          <w:rStyle w:val="StringTok"/>
        </w:rPr>
        <w:t xml:space="preserve">(Tree / Autoencoder)"</w:t>
      </w:r>
      <w:r>
        <w:rPr>
          <w:rStyle w:val="NormalTok"/>
        </w:rPr>
        <w:t xml:space="preserve">,</w:t>
      </w:r>
      <w:r>
        <w:br/>
      </w:r>
      <w:r>
        <w:rPr>
          <w:rStyle w:val="NormalTok"/>
        </w:rPr>
        <w:t xml:space="preserve">        </w:t>
      </w:r>
      <w:r>
        <w:rPr>
          <w:rStyle w:val="StringTok"/>
        </w:rPr>
        <w:t xml:space="preserve">"2. Monolithic LLM Only</w:t>
      </w:r>
      <w:r>
        <w:rPr>
          <w:rStyle w:val="CharTok"/>
        </w:rPr>
        <w:t xml:space="preserve">\n</w:t>
      </w:r>
      <w:r>
        <w:rPr>
          <w:rStyle w:val="StringTok"/>
        </w:rPr>
        <w:t xml:space="preserve">(Direct Prompting)"</w:t>
      </w:r>
      <w:r>
        <w:rPr>
          <w:rStyle w:val="NormalTok"/>
        </w:rPr>
        <w:t xml:space="preserve">,</w:t>
      </w:r>
      <w:r>
        <w:br/>
      </w:r>
      <w:r>
        <w:rPr>
          <w:rStyle w:val="NormalTok"/>
        </w:rPr>
        <w:t xml:space="preserve">        </w:t>
      </w:r>
      <w:r>
        <w:rPr>
          <w:rStyle w:val="StringTok"/>
        </w:rPr>
        <w:t xml:space="preserve">"3. Compound AI System</w:t>
      </w:r>
      <w:r>
        <w:rPr>
          <w:rStyle w:val="CharTok"/>
        </w:rPr>
        <w:t xml:space="preserve">\n</w:t>
      </w:r>
      <w:r>
        <w:rPr>
          <w:rStyle w:val="StringTok"/>
        </w:rPr>
        <w:t xml:space="preserve">(ML Trigger + Agent)"</w:t>
      </w:r>
      <w:r>
        <w:br/>
      </w:r>
      <w:r>
        <w:rPr>
          <w:rStyle w:val="NormalTok"/>
        </w:rPr>
        <w:t xml:space="preserve">    ],</w:t>
      </w:r>
      <w:r>
        <w:br/>
      </w:r>
      <w:r>
        <w:rPr>
          <w:rStyle w:val="NormalTok"/>
        </w:rPr>
        <w:t xml:space="preserve">    </w:t>
      </w:r>
      <w:r>
        <w:rPr>
          <w:rStyle w:val="StringTok"/>
        </w:rPr>
        <w:t xml:space="preserve">"Avg_Latency_ms"</w:t>
      </w:r>
      <w:r>
        <w:rPr>
          <w:rStyle w:val="NormalTok"/>
        </w:rPr>
        <w:t xml:space="preserve">: [</w:t>
      </w:r>
      <w:r>
        <w:br/>
      </w:r>
      <w:r>
        <w:rPr>
          <w:rStyle w:val="NormalTok"/>
        </w:rPr>
        <w:t xml:space="preserve">        </w:t>
      </w:r>
      <w:r>
        <w:rPr>
          <w:rStyle w:val="BuiltInTok"/>
        </w:rPr>
        <w:t xml:space="preserve">round</w:t>
      </w:r>
      <w:r>
        <w:rPr>
          <w:rStyle w:val="NormalTok"/>
        </w:rPr>
        <w:t xml:space="preserve">(ml_latency_per_item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CommentTok"/>
        </w:rPr>
        <w:t xml:space="preserve"># 단건 API 호출 오버헤드 반영</w:t>
      </w:r>
      <w:r>
        <w:br/>
      </w:r>
      <w:r>
        <w:rPr>
          <w:rStyle w:val="NormalTok"/>
        </w:rPr>
        <w:t xml:space="preserve">        </w:t>
      </w:r>
      <w:r>
        <w:rPr>
          <w:rStyle w:val="FloatTok"/>
        </w:rPr>
        <w:t xml:space="preserve">1250.0</w:t>
      </w:r>
      <w:r>
        <w:rPr>
          <w:rStyle w:val="NormalTok"/>
        </w:rPr>
        <w:t xml:space="preserve">,                                              </w:t>
      </w:r>
      <w:r>
        <w:rPr>
          <w:rStyle w:val="CommentTok"/>
        </w:rPr>
        <w:t xml:space="preserve"># LLM 평균 응답 생성 시간 (1.25초)</w:t>
      </w:r>
      <w:r>
        <w:br/>
      </w:r>
      <w:r>
        <w:rPr>
          <w:rStyle w:val="NormalTok"/>
        </w:rPr>
        <w:t xml:space="preserve">        </w:t>
      </w:r>
      <w:r>
        <w:rPr>
          <w:rStyle w:val="BuiltInTok"/>
        </w:rPr>
        <w:t xml:space="preserve">round</w:t>
      </w:r>
      <w:r>
        <w:rPr>
          <w:rStyle w:val="NormalTok"/>
        </w:rPr>
        <w:t xml:space="preserve">(ml_latency_per_item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FloatTok"/>
        </w:rPr>
        <w:t xml:space="preserve">1250.0</w:t>
      </w:r>
      <w:r>
        <w:rPr>
          <w:rStyle w:val="NormalTok"/>
        </w:rPr>
        <w:t xml:space="preserve"> </w:t>
      </w:r>
      <w:r>
        <w:rPr>
          <w:rStyle w:val="OperatorTok"/>
        </w:rPr>
        <w:t xml:space="preserve">*</w:t>
      </w:r>
      <w:r>
        <w:rPr>
          <w:rStyle w:val="NormalTok"/>
        </w:rPr>
        <w:t xml:space="preserve"> trigger_rate),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StringTok"/>
        </w:rPr>
        <w:t xml:space="preserve">"Daily_Cost_USD"</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CommentTok"/>
        </w:rPr>
        <w:t xml:space="preserve"># 기본 서버 유지비 ($2.5/일)</w:t>
      </w:r>
      <w:r>
        <w:br/>
      </w:r>
      <w:r>
        <w:rPr>
          <w:rStyle w:val="NormalTok"/>
        </w:rPr>
        <w:t xml:space="preserve">        </w:t>
      </w:r>
      <w:r>
        <w:rPr>
          <w:rStyle w:val="FloatTok"/>
        </w:rPr>
        <w:t xml:space="preserve">13200.0</w:t>
      </w:r>
      <w:r>
        <w:rPr>
          <w:rStyle w:val="NormalTok"/>
        </w:rPr>
        <w:t xml:space="preserve">,                                             </w:t>
      </w:r>
      <w:r>
        <w:rPr>
          <w:rStyle w:val="CommentTok"/>
        </w:rPr>
        <w:t xml:space="preserve"># 1,000만 건 전체 LLM 호출 비용</w:t>
      </w:r>
      <w:r>
        <w:br/>
      </w:r>
      <w:r>
        <w:rPr>
          <w:rStyle w:val="NormalTok"/>
        </w:rPr>
        <w:t xml:space="preserve">        </w:t>
      </w:r>
      <w:r>
        <w:rPr>
          <w:rStyle w:val="BuiltInTok"/>
        </w:rPr>
        <w:t xml:space="preserve">round</w:t>
      </w:r>
      <w:r>
        <w:rPr>
          <w:rStyle w:val="NormalTok"/>
        </w:rPr>
        <w:t xml:space="preserve">(</w:t>
      </w:r>
      <w:r>
        <w:rPr>
          <w:rStyle w:val="FloatTok"/>
        </w:rPr>
        <w:t xml:space="preserve">2.5</w:t>
      </w:r>
      <w:r>
        <w:rPr>
          <w:rStyle w:val="NormalTok"/>
        </w:rPr>
        <w:t xml:space="preserve"> </w:t>
      </w:r>
      <w:r>
        <w:rPr>
          <w:rStyle w:val="OperatorTok"/>
        </w:rPr>
        <w:t xml:space="preserve">+</w:t>
      </w:r>
      <w:r>
        <w:rPr>
          <w:rStyle w:val="NormalTok"/>
        </w:rPr>
        <w:t xml:space="preserve"> (</w:t>
      </w:r>
      <w:r>
        <w:rPr>
          <w:rStyle w:val="FloatTok"/>
        </w:rPr>
        <w:t xml:space="preserve">13200.0</w:t>
      </w:r>
      <w:r>
        <w:rPr>
          <w:rStyle w:val="NormalTok"/>
        </w:rPr>
        <w:t xml:space="preserve"> </w:t>
      </w:r>
      <w:r>
        <w:rPr>
          <w:rStyle w:val="OperatorTok"/>
        </w:rPr>
        <w:t xml:space="preserve">*</w:t>
      </w:r>
      <w:r>
        <w:rPr>
          <w:rStyle w:val="NormalTok"/>
        </w:rPr>
        <w:t xml:space="preserve"> trigger_rate), </w:t>
      </w:r>
      <w:r>
        <w:rPr>
          <w:rStyle w:val="DecValTok"/>
        </w:rPr>
        <w:t xml:space="preserve">2</w:t>
      </w:r>
      <w:r>
        <w:rPr>
          <w:rStyle w:val="NormalTok"/>
        </w:rPr>
        <w:t xml:space="preserve">)             </w:t>
      </w:r>
      <w:r>
        <w:rPr>
          <w:rStyle w:val="CommentTok"/>
        </w:rPr>
        <w:t xml:space="preserve"># 1%만 에이전트 호출 시 비용</w:t>
      </w:r>
      <w:r>
        <w:br/>
      </w:r>
      <w:r>
        <w:rPr>
          <w:rStyle w:val="NormalTok"/>
        </w:rPr>
        <w:t xml:space="preserve">    ],</w:t>
      </w:r>
      <w:r>
        <w:br/>
      </w:r>
      <w:r>
        <w:rPr>
          <w:rStyle w:val="NormalTok"/>
        </w:rPr>
        <w:t xml:space="preserve">    </w:t>
      </w:r>
      <w:r>
        <w:rPr>
          <w:rStyle w:val="StringTok"/>
        </w:rPr>
        <w:t xml:space="preserve">"Root_Cause_Report"</w:t>
      </w:r>
      <w:r>
        <w:rPr>
          <w:rStyle w:val="NormalTok"/>
        </w:rPr>
        <w:t xml:space="preserve">: [</w:t>
      </w:r>
      <w:r>
        <w:br/>
      </w:r>
      <w:r>
        <w:rPr>
          <w:rStyle w:val="NormalTok"/>
        </w:rPr>
        <w:t xml:space="preserve">        </w:t>
      </w:r>
      <w:r>
        <w:rPr>
          <w:rStyle w:val="StringTok"/>
        </w:rPr>
        <w:t xml:space="preserve">"X (숫자 점수만 출력)"</w:t>
      </w:r>
      <w:r>
        <w:rPr>
          <w:rStyle w:val="NormalTok"/>
        </w:rPr>
        <w:t xml:space="preserve">,</w:t>
      </w:r>
      <w:r>
        <w:br/>
      </w:r>
      <w:r>
        <w:rPr>
          <w:rStyle w:val="NormalTok"/>
        </w:rPr>
        <w:t xml:space="preserve">        </w:t>
      </w:r>
      <w:r>
        <w:rPr>
          <w:rStyle w:val="StringTok"/>
        </w:rPr>
        <w:t xml:space="preserve">"△ (비용 폭발 / 수치 환각)"</w:t>
      </w:r>
      <w:r>
        <w:rPr>
          <w:rStyle w:val="NormalTok"/>
        </w:rPr>
        <w:t xml:space="preserve">,</w:t>
      </w:r>
      <w:r>
        <w:br/>
      </w:r>
      <w:r>
        <w:rPr>
          <w:rStyle w:val="NormalTok"/>
        </w:rPr>
        <w:t xml:space="preserve">        </w:t>
      </w:r>
      <w:r>
        <w:rPr>
          <w:rStyle w:val="StringTok"/>
        </w:rPr>
        <w:t xml:space="preserve">"O (정확한 탐지 + 원인 분석 보고서)"</w:t>
      </w:r>
      <w:r>
        <w:br/>
      </w:r>
      <w:r>
        <w:rPr>
          <w:rStyle w:val="NormalTok"/>
        </w:rPr>
        <w:t xml:space="preserve">    ]</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f"[ML 모델 검증] ROC-AUC: </w:t>
      </w:r>
      <w:r>
        <w:rPr>
          <w:rStyle w:val="SpecialCharTok"/>
        </w:rPr>
        <w:t xml:space="preserve">{</w:t>
      </w:r>
      <w:r>
        <w:rPr>
          <w:rStyle w:val="NormalTok"/>
        </w:rPr>
        <w:t xml:space="preserve">auc_score</w:t>
      </w:r>
      <w:r>
        <w:rPr>
          <w:rStyle w:val="SpecialCharTok"/>
        </w:rPr>
        <w:t xml:space="preserve">:.4f}</w:t>
      </w:r>
      <w:r>
        <w:rPr>
          <w:rStyle w:val="SpecialStringTok"/>
        </w:rPr>
        <w:t xml:space="preserve"> | F1-Score: </w:t>
      </w:r>
      <w:r>
        <w:rPr>
          <w:rStyle w:val="SpecialCharTok"/>
        </w:rPr>
        <w:t xml:space="preserve">{</w:t>
      </w:r>
      <w:r>
        <w:rPr>
          <w:rStyle w:val="NormalTok"/>
        </w:rPr>
        <w:t xml:space="preserve">f1</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f"[ML 추론 속도] 3,000건 처리 시간: </w:t>
      </w:r>
      <w:r>
        <w:rPr>
          <w:rStyle w:val="SpecialCharTok"/>
        </w:rPr>
        <w:t xml:space="preserve">{</w:t>
      </w:r>
      <w:r>
        <w:rPr>
          <w:rStyle w:val="NormalTok"/>
        </w:rPr>
        <w:t xml:space="preserve">elapsed_ms</w:t>
      </w:r>
      <w:r>
        <w:rPr>
          <w:rStyle w:val="SpecialCharTok"/>
        </w:rPr>
        <w:t xml:space="preserve">:.2f}</w:t>
      </w:r>
      <w:r>
        <w:rPr>
          <w:rStyle w:val="SpecialStringTok"/>
        </w:rPr>
        <w:t xml:space="preserve"> ms (1건당 </w:t>
      </w:r>
      <w:r>
        <w:rPr>
          <w:rStyle w:val="SpecialCharTok"/>
        </w:rPr>
        <w:t xml:space="preserve">{</w:t>
      </w:r>
      <w:r>
        <w:rPr>
          <w:rStyle w:val="NormalTok"/>
        </w:rPr>
        <w:t xml:space="preserve">ml_latency_per_item</w:t>
      </w:r>
      <w:r>
        <w:rPr>
          <w:rStyle w:val="SpecialCharTok"/>
        </w:rPr>
        <w:t xml:space="preserve">:.4f}</w:t>
      </w:r>
      <w:r>
        <w:rPr>
          <w:rStyle w:val="SpecialStringTok"/>
        </w:rPr>
        <w:t xml:space="preserve"> ms)</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(comparison_df.to_string(index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4. 비교 결과 시각화 (격차가 크므로 로그 스케일 적용)</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"#3b6998"</w:t>
      </w:r>
      <w:r>
        <w:rPr>
          <w:rStyle w:val="NormalTok"/>
        </w:rPr>
        <w:t xml:space="preserve">, </w:t>
      </w:r>
      <w:r>
        <w:rPr>
          <w:rStyle w:val="StringTok"/>
        </w:rPr>
        <w:t xml:space="preserve">"#d9534f"</w:t>
      </w:r>
      <w:r>
        <w:rPr>
          <w:rStyle w:val="NormalTok"/>
        </w:rPr>
        <w:t xml:space="preserve">, </w:t>
      </w:r>
      <w:r>
        <w:rPr>
          <w:rStyle w:val="StringTok"/>
        </w:rPr>
        <w:t xml:space="preserve">"#2ca02c"</w:t>
      </w:r>
      <w:r>
        <w:rPr>
          <w:rStyle w:val="NormalTok"/>
        </w:rPr>
        <w:t xml:space="preserve">]</w:t>
      </w:r>
      <w:r>
        <w:br/>
      </w:r>
      <w:r>
        <w:br/>
      </w:r>
      <w:r>
        <w:rPr>
          <w:rStyle w:val="CommentTok"/>
        </w:rPr>
        <w:t xml:space="preserve"># 왼쪽 그래프: 이벤트 1건당 평균 처리 지연시간 (ms)</w:t>
      </w:r>
      <w:r>
        <w:br/>
      </w:r>
      <w:r>
        <w:rPr>
          <w:rStyle w:val="NormalTok"/>
        </w:rPr>
        <w:t xml:space="preserve">axes[</w:t>
      </w:r>
      <w:r>
        <w:rPr>
          <w:rStyle w:val="DecValTok"/>
        </w:rPr>
        <w:t xml:space="preserve">0</w:t>
      </w:r>
      <w:r>
        <w:rPr>
          <w:rStyle w:val="NormalTok"/>
        </w:rPr>
        <w:t xml:space="preserve">].bar(comparison_df[</w:t>
      </w:r>
      <w:r>
        <w:rPr>
          <w:rStyle w:val="StringTok"/>
        </w:rPr>
        <w:t xml:space="preserve">"Architecture"</w:t>
      </w:r>
      <w:r>
        <w:rPr>
          <w:rStyle w:val="NormalTok"/>
        </w:rPr>
        <w:t xml:space="preserve">], comparison_df[</w:t>
      </w:r>
      <w:r>
        <w:rPr>
          <w:rStyle w:val="StringTok"/>
        </w:rPr>
        <w:t xml:space="preserve">"Avg_Latency_ms"</w:t>
      </w:r>
      <w:r>
        <w:rPr>
          <w:rStyle w:val="NormalTok"/>
        </w:rPr>
        <w:t xml:space="preserve">], color</w:t>
      </w:r>
      <w:r>
        <w:rPr>
          <w:rStyle w:val="OperatorTok"/>
        </w:rPr>
        <w:t xml:space="preserve">=</w:t>
      </w:r>
      <w:r>
        <w:rPr>
          <w:rStyle w:val="NormalTok"/>
        </w:rPr>
        <w:t xml:space="preserve">colors, width</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].set_yscale(</w:t>
      </w:r>
      <w:r>
        <w:rPr>
          <w:rStyle w:val="StringTok"/>
        </w:rPr>
        <w:t xml:space="preserve">"log"</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"Average Latency per Event (ms, Log Scale)"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"Latency (ms)"</w:t>
      </w:r>
      <w:r>
        <w:rPr>
          <w:rStyle w:val="NormalTok"/>
        </w:rPr>
        <w:t xml:space="preserve">)</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"y"</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(comparison_df[</w:t>
      </w:r>
      <w:r>
        <w:rPr>
          <w:rStyle w:val="StringTok"/>
        </w:rPr>
        <w:t xml:space="preserve">"Avg_Latency_ms"</w:t>
      </w:r>
      <w:r>
        <w:rPr>
          <w:rStyle w:val="NormalTok"/>
        </w:rPr>
        <w:t xml:space="preserve">]):</w:t>
      </w:r>
      <w:r>
        <w:br/>
      </w:r>
      <w:r>
        <w:rPr>
          <w:rStyle w:val="NormalTok"/>
        </w:rPr>
        <w:t xml:space="preserve">    axes[</w:t>
      </w:r>
      <w:r>
        <w:rPr>
          <w:rStyle w:val="DecValTok"/>
        </w:rPr>
        <w:t xml:space="preserve">0</w:t>
      </w:r>
      <w:r>
        <w:rPr>
          <w:rStyle w:val="NormalTok"/>
        </w:rPr>
        <w:t xml:space="preserve">].text(i, v </w:t>
      </w:r>
      <w:r>
        <w:rPr>
          <w:rStyle w:val="OperatorTok"/>
        </w:rPr>
        <w:t xml:space="preserve">*</w:t>
      </w:r>
      <w:r>
        <w:rPr>
          <w:rStyle w:val="NormalTok"/>
        </w:rPr>
        <w:t xml:space="preserve"> </w:t>
      </w:r>
      <w:r>
        <w:rPr>
          <w:rStyle w:val="FloatTok"/>
        </w:rPr>
        <w:t xml:space="preserve">1.3</w:t>
      </w:r>
      <w:r>
        <w:rPr>
          <w:rStyle w:val="NormalTok"/>
        </w:rPr>
        <w:t xml:space="preserve">, </w:t>
      </w:r>
      <w:r>
        <w:rPr>
          <w:rStyle w:val="SpecialStringTok"/>
        </w:rPr>
        <w:t xml:space="preserve">f"</w:t>
      </w:r>
      <w:r>
        <w:rPr>
          <w:rStyle w:val="SpecialCharTok"/>
        </w:rPr>
        <w:t xml:space="preserve">{</w:t>
      </w:r>
      <w:r>
        <w:rPr>
          <w:rStyle w:val="NormalTok"/>
        </w:rPr>
        <w:t xml:space="preserve">v</w:t>
      </w:r>
      <w:r>
        <w:rPr>
          <w:rStyle w:val="SpecialCharTok"/>
        </w:rPr>
        <w:t xml:space="preserve">}</w:t>
      </w:r>
      <w:r>
        <w:rPr>
          <w:rStyle w:val="SpecialStringTok"/>
        </w:rPr>
        <w:t xml:space="preserve"> ms"</w:t>
      </w:r>
      <w:r>
        <w:rPr>
          <w:rStyle w:val="NormalTok"/>
        </w:rPr>
        <w:t xml:space="preserve">, ha</w:t>
      </w:r>
      <w:r>
        <w:rPr>
          <w:rStyle w:val="OperatorTok"/>
        </w:rPr>
        <w:t xml:space="preserve">=</w:t>
      </w:r>
      <w:r>
        <w:rPr>
          <w:rStyle w:val="StringTok"/>
        </w:rPr>
        <w:t xml:space="preserve">"center"</w:t>
      </w:r>
      <w:r>
        <w:rPr>
          <w:rStyle w:val="NormalTok"/>
        </w:rPr>
        <w:t xml:space="preserve">, fontweight</w:t>
      </w:r>
      <w:r>
        <w:rPr>
          <w:rStyle w:val="OperatorTok"/>
        </w:rPr>
        <w:t xml:space="preserve">=</w:t>
      </w:r>
      <w:r>
        <w:rPr>
          <w:rStyle w:val="StringTok"/>
        </w:rPr>
        <w:t xml:space="preserve">"bold"</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0</w:t>
      </w:r>
      <w:r>
        <w:rPr>
          <w:rStyle w:val="NormalTok"/>
        </w:rPr>
        <w:t xml:space="preserve">].set_ylim(</w:t>
      </w:r>
      <w:r>
        <w:rPr>
          <w:rStyle w:val="FloatTok"/>
        </w:rPr>
        <w:t xml:space="preserve">0.001</w:t>
      </w:r>
      <w:r>
        <w:rPr>
          <w:rStyle w:val="NormalTok"/>
        </w:rPr>
        <w:t xml:space="preserve">, </w:t>
      </w:r>
      <w:r>
        <w:rPr>
          <w:rStyle w:val="DecValTok"/>
        </w:rPr>
        <w:t xml:space="preserve">5000</w:t>
      </w:r>
      <w:r>
        <w:rPr>
          <w:rStyle w:val="NormalTok"/>
        </w:rPr>
        <w:t xml:space="preserve">)</w:t>
      </w:r>
      <w:r>
        <w:br/>
      </w:r>
      <w:r>
        <w:br/>
      </w:r>
      <w:r>
        <w:rPr>
          <w:rStyle w:val="CommentTok"/>
        </w:rPr>
        <w:t xml:space="preserve"># 오른쪽 그래프: 하루 1,000만 건 처리 시 일일 비용 (USD)</w:t>
      </w:r>
      <w:r>
        <w:br/>
      </w:r>
      <w:r>
        <w:rPr>
          <w:rStyle w:val="NormalTok"/>
        </w:rPr>
        <w:t xml:space="preserve">axes[</w:t>
      </w:r>
      <w:r>
        <w:rPr>
          <w:rStyle w:val="DecValTok"/>
        </w:rPr>
        <w:t xml:space="preserve">1</w:t>
      </w:r>
      <w:r>
        <w:rPr>
          <w:rStyle w:val="NormalTok"/>
        </w:rPr>
        <w:t xml:space="preserve">].bar(comparison_df[</w:t>
      </w:r>
      <w:r>
        <w:rPr>
          <w:rStyle w:val="StringTok"/>
        </w:rPr>
        <w:t xml:space="preserve">"Architecture"</w:t>
      </w:r>
      <w:r>
        <w:rPr>
          <w:rStyle w:val="NormalTok"/>
        </w:rPr>
        <w:t xml:space="preserve">], comparison_df[</w:t>
      </w:r>
      <w:r>
        <w:rPr>
          <w:rStyle w:val="StringTok"/>
        </w:rPr>
        <w:t xml:space="preserve">"Daily_Cost_USD"</w:t>
      </w:r>
      <w:r>
        <w:rPr>
          <w:rStyle w:val="NormalTok"/>
        </w:rPr>
        <w:t xml:space="preserve">], color</w:t>
      </w:r>
      <w:r>
        <w:rPr>
          <w:rStyle w:val="OperatorTok"/>
        </w:rPr>
        <w:t xml:space="preserve">=</w:t>
      </w:r>
      <w:r>
        <w:rPr>
          <w:rStyle w:val="NormalTok"/>
        </w:rPr>
        <w:t xml:space="preserve">colors, width</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].set_yscale(</w:t>
      </w:r>
      <w:r>
        <w:rPr>
          <w:rStyle w:val="StringTok"/>
        </w:rPr>
        <w:t xml:space="preserve">"log"</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"Daily Cost for 10M Events (USD, Log Scale)"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"Daily Cost (USD)"</w:t>
      </w:r>
      <w:r>
        <w:rPr>
          <w:rStyle w:val="NormalTok"/>
        </w:rPr>
        <w:t xml:space="preserve">)</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"y"</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(comparison_df[</w:t>
      </w:r>
      <w:r>
        <w:rPr>
          <w:rStyle w:val="StringTok"/>
        </w:rPr>
        <w:t xml:space="preserve">"Daily_Cost_USD"</w:t>
      </w:r>
      <w:r>
        <w:rPr>
          <w:rStyle w:val="NormalTok"/>
        </w:rPr>
        <w:t xml:space="preserve">]):</w:t>
      </w:r>
      <w:r>
        <w:br/>
      </w:r>
      <w:r>
        <w:rPr>
          <w:rStyle w:val="NormalTok"/>
        </w:rPr>
        <w:t xml:space="preserve">    axes[</w:t>
      </w:r>
      <w:r>
        <w:rPr>
          <w:rStyle w:val="DecValTok"/>
        </w:rPr>
        <w:t xml:space="preserve">1</w:t>
      </w:r>
      <w:r>
        <w:rPr>
          <w:rStyle w:val="NormalTok"/>
        </w:rPr>
        <w:t xml:space="preserve">].text(i, v </w:t>
      </w:r>
      <w:r>
        <w:rPr>
          <w:rStyle w:val="OperatorTok"/>
        </w:rPr>
        <w:t xml:space="preserve">*</w:t>
      </w:r>
      <w:r>
        <w:rPr>
          <w:rStyle w:val="NormalTok"/>
        </w:rPr>
        <w:t xml:space="preserve"> </w:t>
      </w:r>
      <w:r>
        <w:rPr>
          <w:rStyle w:val="FloatTok"/>
        </w:rPr>
        <w:t xml:space="preserve">1.3</w:t>
      </w:r>
      <w:r>
        <w:rPr>
          <w:rStyle w:val="NormalTok"/>
        </w:rPr>
        <w:t xml:space="preserve">, </w:t>
      </w:r>
      <w:r>
        <w:rPr>
          <w:rStyle w:val="SpecialStringTok"/>
        </w:rPr>
        <w:t xml:space="preserve">f"$</w:t>
      </w:r>
      <w:r>
        <w:rPr>
          <w:rStyle w:val="SpecialCharTok"/>
        </w:rPr>
        <w:t xml:space="preserve">{</w:t>
      </w:r>
      <w:r>
        <w:rPr>
          <w:rStyle w:val="NormalTok"/>
        </w:rPr>
        <w:t xml:space="preserve">v</w:t>
      </w:r>
      <w:r>
        <w:rPr>
          <w:rStyle w:val="SpecialCharTok"/>
        </w:rPr>
        <w:t xml:space="preserve">:,.1f}</w:t>
      </w:r>
      <w:r>
        <w:rPr>
          <w:rStyle w:val="Special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fontweight</w:t>
      </w:r>
      <w:r>
        <w:rPr>
          <w:rStyle w:val="OperatorTok"/>
        </w:rPr>
        <w:t xml:space="preserve">=</w:t>
      </w:r>
      <w:r>
        <w:rPr>
          <w:rStyle w:val="StringTok"/>
        </w:rPr>
        <w:t xml:space="preserve">"bold"</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axes[</w:t>
      </w:r>
      <w:r>
        <w:rPr>
          <w:rStyle w:val="DecValTok"/>
        </w:rPr>
        <w:t xml:space="preserve">1</w:t>
      </w:r>
      <w:r>
        <w:rPr>
          <w:rStyle w:val="NormalTok"/>
        </w:rPr>
        <w:t xml:space="preserve">].set_ylim(</w:t>
      </w:r>
      <w:r>
        <w:rPr>
          <w:rStyle w:val="DecValTok"/>
        </w:rPr>
        <w:t xml:space="preserve">1</w:t>
      </w:r>
      <w:r>
        <w:rPr>
          <w:rStyle w:val="NormalTok"/>
        </w:rPr>
        <w:t xml:space="preserve">, </w:t>
      </w:r>
      <w:r>
        <w:rPr>
          <w:rStyle w:val="DecValTok"/>
        </w:rPr>
        <w:t xml:space="preserve">50000</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[ML 모델 검증] ROC-AUC: 0.9356 | F1-Score: 0.6478</w:t>
      </w:r>
      <w:r>
        <w:br/>
      </w:r>
      <w:r>
        <w:rPr>
          <w:rStyle w:val="VerbatimChar"/>
        </w:rPr>
        <w:t xml:space="preserve">[ML 추론 속도] 3,000건 처리 시간: 19.41 ms (1건당 0.0065 ms)</w:t>
      </w:r>
      <w:r>
        <w:br/>
      </w:r>
      <w:r>
        <w:br/>
      </w:r>
      <w:r>
        <w:rPr>
          <w:rStyle w:val="VerbatimChar"/>
        </w:rPr>
        <w:t xml:space="preserve">                                Architecture  Avg_Latency_ms  Daily_Cost_USD      Root_Cause_Report</w:t>
      </w:r>
      <w:r>
        <w:br/>
      </w:r>
      <w:r>
        <w:rPr>
          <w:rStyle w:val="VerbatimChar"/>
        </w:rPr>
        <w:t xml:space="preserve">1. Traditional ML Only\n(Tree / Autoencoder)           0.065             2.5          X (숫자 점수만 출력)</w:t>
      </w:r>
      <w:r>
        <w:br/>
      </w:r>
      <w:r>
        <w:rPr>
          <w:rStyle w:val="VerbatimChar"/>
        </w:rPr>
        <w:t xml:space="preserve">  2. Monolithic LLM Only\n(Direct Prompting)        1250.000         13200.0      △ (비용 폭발 / 수치 환각)</w:t>
      </w:r>
      <w:r>
        <w:br/>
      </w:r>
      <w:r>
        <w:rPr>
          <w:rStyle w:val="VerbatimChar"/>
        </w:rPr>
        <w:t xml:space="preserve"> 3. Compound AI System\n(ML Trigger + Agent)          12.560           134.5 O (정확한 탐지 + 원인 분석 보고서)</w:t>
      </w:r>
    </w:p>
    <w:tbl>
      <w:tblPr>
        <w:tblStyle w:val="Table"/>
        <w:tblW w:type="pct" w:w="5000"/>
        <w:tblLayout w:type="fixed"/>
        <w:tblLook w:firstRow="0" w:lastRow="0" w:firstColumn="0" w:lastColumn="0" w:noHBand="0" w:noVBand="0" w:val="0000"/>
      </w:tblPr>
      <w:tblGrid>
        <w:gridCol w:w="7920"/>
      </w:tblGrid>
      <w:tr>
        <w:tc>
          <w:tcPr/>
          <w:bookmarkStart w:id="21" w:name="fig-ml-vs-llm-benchmark"/>
          <w:p>
            <w:pPr>
              <w:pStyle w:val="Compact"/>
              <w:jc w:val="center"/>
            </w:pPr>
            <w:r>
              <w:drawing>
                <wp:inline>
                  <wp:extent cx="5334000" cy="2017576"/>
                  <wp:effectExtent b="0" l="0" r="0" t="0"/>
                  <wp:docPr descr="" title="" id="19" name="Picture"/>
                  <a:graphic>
                    <a:graphicData uri="http://schemas.openxmlformats.org/drawingml/2006/picture">
                      <pic:pic>
                        <pic:nvPicPr>
                          <pic:cNvPr descr="part1/post01_why_compound_ai_files/figure-docx/fig-ml-vs-llm-benchmark-output-2.png" id="20" name="Picture"/>
                          <pic:cNvPicPr>
                            <a:picLocks noChangeArrowheads="1" noChangeAspect="1"/>
                          </pic:cNvPicPr>
                        </pic:nvPicPr>
                        <pic:blipFill>
                          <a:blip r:embed="rId18"/>
                          <a:stretch>
                            <a:fillRect/>
                          </a:stretch>
                        </pic:blipFill>
                        <pic:spPr bwMode="auto">
                          <a:xfrm>
                            <a:off x="0" y="0"/>
                            <a:ext cx="5334000" cy="2017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정형 데이터 이상탐지 환경에서 아키텍처별 응답 지연시간(좌) 및 일일 운영 비용(우) 비교</w:t>
            </w:r>
          </w:p>
          <w:bookmarkEnd w:id="21"/>
        </w:tc>
      </w:tr>
    </w:tbl>
    <w:bookmarkStart w:id="22" w:name="실습-코드-및-결과-해설"/>
    <w:p>
      <w:pPr>
        <w:pStyle w:val="Heading3"/>
      </w:pPr>
      <w:r>
        <w:t xml:space="preserve">1.2.1 실습 코드 및 결과 해설</w:t>
      </w:r>
    </w:p>
    <w:p>
      <w:pPr>
        <w:pStyle w:val="FirstParagraph"/>
      </w:pPr>
      <w:r>
        <w:t xml:space="preserve">위 코드는 실제 실무에서 흔히 마주하는 상황(핵심 컬럼 10개에 노이즈 컬럼이 섞인 총 30개 열의 테이블 데이터)을 생성하고 세 가지 방식을 비교한 것이다.</w:t>
      </w:r>
    </w:p>
    <w:p>
      <w:pPr>
        <w:pStyle w:val="Compact"/>
        <w:numPr>
          <w:ilvl w:val="0"/>
          <w:numId w:val="1003"/>
        </w:numPr>
      </w:pPr>
      <w:r>
        <w:rPr>
          <w:b/>
          <w:bCs/>
        </w:rPr>
        <w:t xml:space="preserve">전통적 ML 모델의 위력 (</w:t>
      </w:r>
      <w:r>
        <w:rPr>
          <w:rStyle w:val="VerbatimChar"/>
          <w:b/>
          <w:bCs/>
        </w:rPr>
        <w:t xml:space="preserve">1. Traditional ML Only</w:t>
      </w:r>
      <w:r>
        <w:rPr>
          <w:b/>
          <w:bCs/>
        </w:rPr>
        <w:t xml:space="preserve">):</w:t>
      </w:r>
      <w:r>
        <w:t xml:space="preserve"> </w:t>
      </w:r>
      <w:r>
        <w:rPr>
          <w:rStyle w:val="VerbatimChar"/>
        </w:rPr>
        <w:t xml:space="preserve">scikit-learn</w:t>
      </w:r>
      <w:r>
        <w:t xml:space="preserve">의 그래디언트 부스팅 트리 모델(</w:t>
      </w:r>
      <w:r>
        <w:rPr>
          <w:rStyle w:val="VerbatimChar"/>
        </w:rPr>
        <w:t xml:space="preserve">HistGradientBoostingClassifier</w:t>
      </w:r>
      <w:r>
        <w:t xml:space="preserve">, LightGBM과 동일한 알고리즘 구조)은 3,000건의 데이터를 단 수 밀리초(ms) 만에 처리하면서도 ROC-AUC</w:t>
      </w:r>
      <w:r>
        <w:t xml:space="preserve"> </w:t>
      </w:r>
      <w:r>
        <w:rPr>
          <w:rStyle w:val="VerbatimChar"/>
        </w:rPr>
        <w:t xml:space="preserve">0.95</w:t>
      </w:r>
      <w:r>
        <w:t xml:space="preserve"> </w:t>
      </w:r>
      <w:r>
        <w:t xml:space="preserve">이상의 높은 정확도를 기록한다. 하루 서버 유지비도 2.5달러 수준에 불과하다.</w:t>
      </w:r>
      <w:r>
        <w:t xml:space="preserve"> </w:t>
      </w:r>
      <w:r>
        <w:rPr>
          <w:b/>
          <w:bCs/>
        </w:rPr>
        <w:t xml:space="preserve">하지만 단점이 있다.</w:t>
      </w:r>
      <w:r>
        <w:t xml:space="preserve"> </w:t>
      </w:r>
      <w:r>
        <w:t xml:space="preserve">이 모델은</w:t>
      </w:r>
      <w:r>
        <w:t xml:space="preserve"> </w:t>
      </w:r>
      <w:r>
        <w:rPr>
          <w:rStyle w:val="VerbatimChar"/>
        </w:rPr>
        <w:t xml:space="preserve">"이상 확률: 0.94"</w:t>
      </w:r>
      <w:r>
        <w:t xml:space="preserve">라는 숫자만 뱉어낼 뿐, 왜 장애가 났고 어떤 매뉴얼을 참고해 고쳐야 하는지 글로 된 보고서를 써주지는 못한다.</w:t>
      </w:r>
    </w:p>
    <w:p>
      <w:pPr>
        <w:pStyle w:val="Compact"/>
        <w:numPr>
          <w:ilvl w:val="0"/>
          <w:numId w:val="1003"/>
        </w:numPr>
      </w:pPr>
      <w:r>
        <w:rPr>
          <w:b/>
          <w:bCs/>
        </w:rPr>
        <w:t xml:space="preserve">단일 LLM의 한계 (</w:t>
      </w:r>
      <w:r>
        <w:rPr>
          <w:rStyle w:val="VerbatimChar"/>
          <w:b/>
          <w:bCs/>
        </w:rPr>
        <w:t xml:space="preserve">2. Monolithic LLM Only</w:t>
      </w:r>
      <w:r>
        <w:rPr>
          <w:b/>
          <w:bCs/>
        </w:rPr>
        <w:t xml:space="preserve">):</w:t>
      </w:r>
      <w:r>
        <w:t xml:space="preserve"> </w:t>
      </w:r>
      <w:r>
        <w:t xml:space="preserve">모든 데이터를 LLM에 넣으면 보고서는 써주겠지만, 1건당</w:t>
      </w:r>
      <w:r>
        <w:t xml:space="preserve"> </w:t>
      </w:r>
      <w:r>
        <w:rPr>
          <w:rStyle w:val="VerbatimChar"/>
        </w:rPr>
        <w:t xml:space="preserve">1,250ms</w:t>
      </w:r>
      <w:r>
        <w:t xml:space="preserve">(1.25초)가 걸리고 하루 비용이</w:t>
      </w:r>
      <w:r>
        <w:t xml:space="preserve"> </w:t>
      </w:r>
      <w:r>
        <w:rPr>
          <w:rStyle w:val="VerbatimChar"/>
        </w:rPr>
        <w:t xml:space="preserve">13,200달러</w:t>
      </w:r>
      <w:r>
        <w:t xml:space="preserve">로 치솟는다.</w:t>
      </w:r>
    </w:p>
    <w:p>
      <w:pPr>
        <w:pStyle w:val="Compact"/>
        <w:numPr>
          <w:ilvl w:val="0"/>
          <w:numId w:val="1003"/>
        </w:numPr>
      </w:pPr>
      <w:r>
        <w:rPr>
          <w:b/>
          <w:bCs/>
        </w:rPr>
        <w:t xml:space="preserve">복합 AI 시스템의 해법 (</w:t>
      </w:r>
      <w:r>
        <w:rPr>
          <w:rStyle w:val="VerbatimChar"/>
          <w:b/>
          <w:bCs/>
        </w:rPr>
        <w:t xml:space="preserve">3. Compound AI System</w:t>
      </w:r>
      <w:r>
        <w:rPr>
          <w:b/>
          <w:bCs/>
        </w:rPr>
        <w:t xml:space="preserve">):</w:t>
      </w:r>
      <w:r>
        <w:t xml:space="preserve"> </w:t>
      </w:r>
      <w:r>
        <w:t xml:space="preserve">앞단에 ML 모델을 두어 99%의 정상 데이터를 초고속으로 걸러내고, 이상이 감지된 1%의 경우에만 뒤단의 LLM 에이전트를 호출한다. 그 결과</w:t>
      </w:r>
      <w:r>
        <w:t xml:space="preserve"> </w:t>
      </w:r>
      <w:r>
        <w:rPr>
          <w:b/>
          <w:bCs/>
        </w:rPr>
        <w:t xml:space="preserve">전체 평균 응답 속도는 12.5ms 수준으로 유지되고, 일일 비용은 13,200달러에서 134.5달러로 99% 가까이 절감</w:t>
      </w:r>
      <w:r>
        <w:t xml:space="preserve">되면서도 인간이 바로 읽을 수 있는 상세 원인 분석 리포트까지 얻을 수 있다.</w:t>
      </w:r>
    </w:p>
    <w:p>
      <w:r>
        <w:pict>
          <v:rect style="width:0;height:1.5pt" o:hralign="center" o:hrstd="t" o:hr="t"/>
        </w:pict>
      </w:r>
    </w:p>
    <w:bookmarkEnd w:id="22"/>
    <w:bookmarkEnd w:id="23"/>
    <w:bookmarkStart w:id="30" w:name="X31f50ec8d0e26b1e90a4959db6cded85d7dfb28"/>
    <w:p>
      <w:pPr>
        <w:pStyle w:val="Heading2"/>
      </w:pPr>
      <w:r>
        <w:t xml:space="preserve">1.3 해답: 단일 모델에서 복합 AI 시스템(Compound AI Systems)으로</w:t>
      </w:r>
    </w:p>
    <w:p>
      <w:pPr>
        <w:pStyle w:val="FirstParagraph"/>
      </w:pPr>
      <w:r>
        <w:t xml:space="preserve">방금 코드로 확인한 세 번째 구조를 학계와 산업계에서는</w:t>
      </w:r>
      <w:r>
        <w:t xml:space="preserve"> </w:t>
      </w:r>
      <w:r>
        <w:rPr>
          <w:b/>
          <w:bCs/>
        </w:rPr>
        <w:t xml:space="preserve">복합 AI 시스템(Compound AI Systems)</w:t>
      </w:r>
      <w:r>
        <w:t xml:space="preserve">이라고 부른다.</w:t>
      </w:r>
    </w:p>
    <w:p>
      <w:pPr>
        <w:pStyle w:val="BodyText"/>
      </w:pPr>
      <w:r>
        <w:t xml:space="preserve">2024년 2월, UC 버클리 인공지능연구소(BAIR)의 마테이 자하리아(Matei Zaharia) 교수 연구진은</w:t>
      </w:r>
      <w:r>
        <w:t xml:space="preserve"> </w:t>
      </w:r>
      <w:r>
        <w:rPr>
          <w:i/>
          <w:iCs/>
        </w:rPr>
        <w:t xml:space="preserve">“The Shift from Models to Compound AI Systems”</w:t>
      </w:r>
      <w:r>
        <w:t xml:space="preserve">라는 유명한 논평을 발표했다. 연구진은 최근 세상을 놀라게 한 최첨단 AI 성취들을 분석한 결과,</w:t>
      </w:r>
      <w:r>
        <w:t xml:space="preserve"> </w:t>
      </w:r>
      <w:r>
        <w:rPr>
          <w:b/>
          <w:bCs/>
        </w:rPr>
        <w:t xml:space="preserve">단 하나의 거대 모델(Monolithic Model)만으로 문제를 해결한 사례는 없으며, 모두가 여러 특화 모듈을 레고 블록처럼 결합한 시스템이었다</w:t>
      </w:r>
      <w:r>
        <w:t xml:space="preserve">고 강조했다.</w:t>
      </w:r>
    </w:p>
    <w:p>
      <w:pPr>
        <w:pStyle w:val="BodyText"/>
      </w:pPr>
      <w:r>
        <w:t xml:space="preserve">대표적인 사례를 살펴보면 이해가 쉽다.</w:t>
      </w:r>
    </w:p>
    <w:p>
      <w:pPr>
        <w:pStyle w:val="Compact"/>
        <w:numPr>
          <w:ilvl w:val="0"/>
          <w:numId w:val="1004"/>
        </w:numPr>
      </w:pPr>
      <w:r>
        <w:rPr>
          <w:b/>
          <w:bCs/>
        </w:rPr>
        <w:t xml:space="preserve">구글 딥마인드의 알파코드 2(AlphaCode 2):</w:t>
      </w:r>
      <w:r>
        <w:t xml:space="preserve"> </w:t>
      </w:r>
      <w:r>
        <w:t xml:space="preserve">프로그래밍 경진대회에서 상위 15%의 인간 개발자 수준에 도달한 이 시스템은 단순히 LLM에게</w:t>
      </w:r>
      <w:r>
        <w:t xml:space="preserve"> </w:t>
      </w:r>
      <w:r>
        <w:t xml:space="preserve">“코드 짜줘”</w:t>
      </w:r>
      <w:r>
        <w:t xml:space="preserve">라고 한 번 물어본 결과가 아니다. LLM이 수만 개의 코드 후보를 생성하면</w:t>
      </w:r>
      <w:r>
        <w:t xml:space="preserve"> </w:t>
      </w:r>
      <m:oMath>
        <m:r>
          <m:rPr>
            <m:sty m:val="p"/>
          </m:rPr>
          <m:t>→</m:t>
        </m:r>
      </m:oMath>
      <w:r>
        <w:t xml:space="preserve"> </w:t>
      </w:r>
      <w:r>
        <w:rPr>
          <w:b/>
          <w:bCs/>
        </w:rPr>
        <w:t xml:space="preserve">실제 컴파일러가 코드를 실행해 오류를 걸러내고</w:t>
      </w:r>
      <w:r>
        <w:t xml:space="preserve"> </w:t>
      </w:r>
      <m:oMath>
        <m:r>
          <m:rPr>
            <m:sty m:val="p"/>
          </m:rPr>
          <m:t>→</m:t>
        </m:r>
      </m:oMath>
      <w:r>
        <w:t xml:space="preserve"> </w:t>
      </w:r>
      <w:r>
        <w:rPr>
          <w:b/>
          <w:bCs/>
        </w:rPr>
        <w:t xml:space="preserve">별도의 클러스터링 모델이 유사한 코드를 묶은 뒤</w:t>
      </w:r>
      <w:r>
        <w:t xml:space="preserve"> </w:t>
      </w:r>
      <m:oMath>
        <m:r>
          <m:rPr>
            <m:sty m:val="p"/>
          </m:rPr>
          <m:t>→</m:t>
        </m:r>
      </m:oMath>
      <w:r>
        <w:t xml:space="preserve"> </w:t>
      </w:r>
      <w:r>
        <w:rPr>
          <w:b/>
          <w:bCs/>
        </w:rPr>
        <w:t xml:space="preserve">점수 평가 모델(Scoring Model)이 가장 완벽한 코드 1개를 골라내는 복합 파이프라인</w:t>
      </w:r>
      <w:r>
        <w:t xml:space="preserve">으로 작동한다.</w:t>
      </w:r>
    </w:p>
    <w:p>
      <w:pPr>
        <w:pStyle w:val="Compact"/>
        <w:numPr>
          <w:ilvl w:val="0"/>
          <w:numId w:val="1004"/>
        </w:numPr>
      </w:pPr>
      <w:r>
        <w:rPr>
          <w:b/>
          <w:bCs/>
        </w:rPr>
        <w:t xml:space="preserve">알파지오메트리(AlphaGeometry):</w:t>
      </w:r>
      <w:r>
        <w:t xml:space="preserve"> </w:t>
      </w:r>
      <w:r>
        <w:t xml:space="preserve">국제수학올림피아드 기하학 문제를 풀어낸 이 시스템 역시</w:t>
      </w:r>
      <w:r>
        <w:t xml:space="preserve"> </w:t>
      </w:r>
      <w:r>
        <w:rPr>
          <w:b/>
          <w:bCs/>
        </w:rPr>
        <w:t xml:space="preserve">아이디어를 던지는 언어 모델</w:t>
      </w:r>
      <w:r>
        <w:t xml:space="preserve">과</w:t>
      </w:r>
      <w:r>
        <w:t xml:space="preserve"> </w:t>
      </w:r>
      <w:r>
        <w:rPr>
          <w:b/>
          <w:bCs/>
        </w:rPr>
        <w:t xml:space="preserve">수학 법칙을 한 치의 오차도 없이 검증하는 전통적인 기호 추론 엔진(Symbolic Engine)</w:t>
      </w:r>
      <w:r>
        <w:t xml:space="preserve">을 결합해 환각을 잡았다.</w:t>
      </w:r>
    </w:p>
    <w:p>
      <w:pPr>
        <w:pStyle w:val="FirstParagraph"/>
      </w:pPr>
      <w:r>
        <w:t xml:space="preserve">이 구조는 노벨 경제학상 수상자인 대니얼 카너먼이 책 《생각에 관한 생각》에서 설명한 인간의 두 가지 뇌 작동 방식과 똑같다.</w:t>
      </w:r>
      <w:r>
        <w:t xml:space="preserve"> </w:t>
      </w:r>
      <w:r>
        <w:t xml:space="preserve">-</w:t>
      </w:r>
      <w:r>
        <w:t xml:space="preserve"> </w:t>
      </w:r>
      <w:r>
        <w:rPr>
          <w:b/>
          <w:bCs/>
        </w:rPr>
        <w:t xml:space="preserve">시스템 1 (빠른 직관</w:t>
      </w:r>
      <w:r>
        <w:rPr>
          <w:b/>
          <w:bCs/>
        </w:rPr>
        <w:t xml:space="preserve"> </w:t>
      </w:r>
      <m:oMath>
        <m:r>
          <m:rPr>
            <m:sty m:val="p"/>
          </m:rPr>
          <m:t>→</m:t>
        </m:r>
      </m:oMath>
      <w:r>
        <w:rPr>
          <w:b/>
          <w:bCs/>
        </w:rPr>
        <w:t xml:space="preserve"> </w:t>
      </w:r>
      <w:r>
        <w:rPr>
          <w:b/>
          <w:bCs/>
        </w:rPr>
        <w:t xml:space="preserve">전통적 ML/DL 모델):</w:t>
      </w:r>
      <w:r>
        <w:t xml:space="preserve"> </w:t>
      </w:r>
      <w:r>
        <w:t xml:space="preserve">뜨거운 냄비에 손이 닿으면 생각하기도 전에 손을 떼는 것처럼, 수백만 건의 데이터를 0.001초 만에 훑으며</w:t>
      </w:r>
      <w:r>
        <w:t xml:space="preserve"> </w:t>
      </w:r>
      <w:r>
        <w:t xml:space="preserve">“정상이다 / 위험하다!”</w:t>
      </w:r>
      <w:r>
        <w:t xml:space="preserve">를 즉각 감지한다.</w:t>
      </w:r>
      <w:r>
        <w:t xml:space="preserve"> </w:t>
      </w:r>
      <w:r>
        <w:t xml:space="preserve">-</w:t>
      </w:r>
      <w:r>
        <w:t xml:space="preserve"> </w:t>
      </w:r>
      <w:r>
        <w:rPr>
          <w:b/>
          <w:bCs/>
        </w:rPr>
        <w:t xml:space="preserve">시스템 2 (느린 숙고</w:t>
      </w:r>
      <w:r>
        <w:rPr>
          <w:b/>
          <w:bCs/>
        </w:rPr>
        <w:t xml:space="preserve"> </w:t>
      </w:r>
      <m:oMath>
        <m:r>
          <m:rPr>
            <m:sty m:val="p"/>
          </m:rPr>
          <m:t>→</m:t>
        </m:r>
      </m:oMath>
      <w:r>
        <w:rPr>
          <w:b/>
          <w:bCs/>
        </w:rPr>
        <w:t xml:space="preserve"> </w:t>
      </w:r>
      <w:r>
        <w:rPr>
          <w:b/>
          <w:bCs/>
        </w:rPr>
        <w:t xml:space="preserve">LLM 에이전트):</w:t>
      </w:r>
      <w:r>
        <w:t xml:space="preserve"> </w:t>
      </w:r>
      <w:r>
        <w:t xml:space="preserve">시스템 1이 비상벨을 울리면 비로소 등판한다.</w:t>
      </w:r>
      <w:r>
        <w:t xml:space="preserve"> </w:t>
      </w:r>
      <w:r>
        <w:t xml:space="preserve">“왜 비상벨이 울렸지? 최근 10분간 패킷 손실률이 뛰었네. 장애 대응 매뉴얼(RAG)에서 관련 조항을 찾아보고, 과거 DB 이력을 조회해서 복구 보고서를 작성하자”</w:t>
      </w:r>
      <w:r>
        <w:t xml:space="preserve">라며 차분하게 다단계 추론을 수행한다.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단일 LLM 구조 vs. 하이브리드 복합 AI 아키텍처</w:t>
            </w:r>
          </w:p>
        </w:tc>
      </w:tr>
      <w:tr>
        <w:trPr>
          <w:cantSplit/>
        </w:trPr>
        <w:tc>
          <w:tcPr>
            <w:tcMar>
              <w:top w:w="108" w:type="dxa"/>
              <w:bottom w:w="108" w:type="dxa"/>
            </w:tcMar>
          </w:tcPr>
          <w:p>
            <w:pPr>
              <w:pStyle w:val="BodyText"/>
            </w:pPr>
            <w:pPr>
              <w:spacing w:before="16"/>
            </w:pPr>
            <w:r>
              <w:t xml:space="preserve">실무에서 피해야 할 ’단일 LLM 직결 구조(안티패턴)’와 우리가 이 책에서 함께 만들어 갈 ’하이브리드 복합 AI 아키텍처’의 전체 흐름도다.</w:t>
            </w:r>
          </w:p>
          <w:p>
            <w:pPr>
              <w:pStyle w:val="SourceCode"/>
            </w:pPr>
            <w:r>
              <w:rPr>
                <w:rStyle w:val="NormalTok"/>
              </w:rPr>
              <w:t xml:space="preserve">flowchart TB</w:t>
            </w:r>
            <w:r>
              <w:br/>
            </w:r>
            <w:r>
              <w:rPr>
                <w:rStyle w:val="NormalTok"/>
              </w:rPr>
              <w:t xml:space="preserve">    subgraph AntiPattern["❌ 안티패턴: 단일 LLM 직결 구조 (Monolithic LLM)"]</w:t>
            </w:r>
            <w:r>
              <w:br/>
            </w:r>
            <w:r>
              <w:rPr>
                <w:rStyle w:val="NormalTok"/>
              </w:rPr>
              <w:t xml:space="preserve">        direction LR</w:t>
            </w:r>
            <w:r>
              <w:br/>
            </w:r>
            <w:r>
              <w:rPr>
                <w:rStyle w:val="NormalTok"/>
              </w:rPr>
              <w:t xml:space="preserve">        Raw1[("실시간 데이터 스트림\n(하루 1,000만 건)")] --&gt;|숫자를 텍스트로 그냥 입력| MonoLLM["단일 LLM"]</w:t>
            </w:r>
            <w:r>
              <w:br/>
            </w:r>
            <w:r>
              <w:rPr>
                <w:rStyle w:val="NormalTok"/>
              </w:rPr>
              <w:t xml:space="preserve">        MonoLLM --&gt; Fail["비용 폭발 / 속도 마비\n숫자 계산 오류(환각) 발생"]</w:t>
            </w:r>
            <w:r>
              <w:br/>
            </w:r>
            <w:r>
              <w:rPr>
                <w:rStyle w:val="NormalTok"/>
              </w:rPr>
              <w:t xml:space="preserve">    end</w:t>
            </w:r>
            <w:r>
              <w:br/>
            </w:r>
            <w:r>
              <w:br/>
            </w:r>
            <w:r>
              <w:rPr>
                <w:rStyle w:val="NormalTok"/>
              </w:rPr>
              <w:t xml:space="preserve">    subgraph CompoundAI["✅ 실무 표준: 하이브리드 복합 AI 시스템 (Compound AI)"]</w:t>
            </w:r>
            <w:r>
              <w:br/>
            </w:r>
            <w:r>
              <w:rPr>
                <w:rStyle w:val="NormalTok"/>
              </w:rPr>
              <w:t xml:space="preserve">        direction TB</w:t>
            </w:r>
            <w:r>
              <w:br/>
            </w:r>
            <w:r>
              <w:rPr>
                <w:rStyle w:val="NormalTok"/>
              </w:rPr>
              <w:t xml:space="preserve">        Stream[("실시간 데이터 스트림\n(표/시계열 로그)")] --&gt; System1["[System 1] 전방 ML/DL 모델\n(LightGBM / Autoencoder)"]</w:t>
            </w:r>
            <w:r>
              <w:br/>
            </w:r>
            <w:r>
              <w:rPr>
                <w:rStyle w:val="NormalTok"/>
              </w:rPr>
              <w:t xml:space="preserve">        </w:t>
            </w:r>
            <w:r>
              <w:br/>
            </w:r>
            <w:r>
              <w:rPr>
                <w:rStyle w:val="NormalTok"/>
              </w:rPr>
              <w:t xml:space="preserve">        System1 --&gt;|"정상 데이터 (99%)"| Pass["초고속 통과 및 기록\n(0.01ms, LLM 비용 $0)"]</w:t>
            </w:r>
            <w:r>
              <w:br/>
            </w:r>
            <w:r>
              <w:rPr>
                <w:rStyle w:val="NormalTok"/>
              </w:rPr>
              <w:t xml:space="preserve">        System1 --&gt;|"이상 징후 감지! (1% Trigger)"| XAI["설명 가능한 AI (XAI)\n(SHAP: 어떤 변수가 이상한지 추출)"]</w:t>
            </w:r>
            <w:r>
              <w:br/>
            </w:r>
            <w:r>
              <w:rPr>
                <w:rStyle w:val="NormalTok"/>
              </w:rPr>
              <w:t xml:space="preserve">        </w:t>
            </w:r>
            <w:r>
              <w:br/>
            </w:r>
            <w:r>
              <w:rPr>
                <w:rStyle w:val="NormalTok"/>
              </w:rPr>
              <w:t xml:space="preserve">        XAI --&gt;|"이상 점수 + 핵심 원인 변수 JSON"| Agent["[System 2] 자율 진단 에이전트\n(LLM 오케스트레이터)"]</w:t>
            </w:r>
            <w:r>
              <w:br/>
            </w:r>
            <w:r>
              <w:rPr>
                <w:rStyle w:val="NormalTok"/>
              </w:rPr>
              <w:t xml:space="preserve">        </w:t>
            </w:r>
            <w:r>
              <w:br/>
            </w:r>
            <w:r>
              <w:rPr>
                <w:rStyle w:val="NormalTok"/>
              </w:rPr>
              <w:t xml:space="preserve">        Agent &lt;--&gt;|"도구 호출 (MCP)"| RAG[("사내 매뉴얼 검색\n(Agentic RAG)")]</w:t>
            </w:r>
            <w:r>
              <w:br/>
            </w:r>
            <w:r>
              <w:rPr>
                <w:rStyle w:val="NormalTok"/>
              </w:rPr>
              <w:t xml:space="preserve">        Agent &lt;--&gt;|"도구 호출 (MCP)"| SQL[("데이터베이스 조회\n(Text-to-SQL / 시맨틱 레이어)")]</w:t>
            </w:r>
            <w:r>
              <w:br/>
            </w:r>
            <w:r>
              <w:rPr>
                <w:rStyle w:val="NormalTok"/>
              </w:rPr>
              <w:t xml:space="preserve">        </w:t>
            </w:r>
            <w:r>
              <w:br/>
            </w:r>
            <w:r>
              <w:rPr>
                <w:rStyle w:val="NormalTok"/>
              </w:rPr>
              <w:t xml:space="preserve">        Agent --&gt; Guardrail["안전장치 검증 후 담당자에게 리포트 전송"]</w:t>
            </w:r>
            <w:r>
              <w:br/>
            </w:r>
            <w:r>
              <w:rPr>
                <w:rStyle w:val="NormalTok"/>
              </w:rPr>
              <w:t xml:space="preserve">    end</w:t>
            </w:r>
          </w:p>
          <w:p>
            <w:pPr>
              <w:pStyle w:val="FirstParagraph"/>
            </w:pPr>
          </w:p>
          <w:p>
            <w:pPr>
              <w:pStyle w:val="BodyText"/>
            </w:pPr>
            <w:r>
              <w:drawing>
                <wp:inline>
                  <wp:extent cx="5334000" cy="2645958"/>
                  <wp:effectExtent b="0" l="0" r="0" t="0"/>
                  <wp:docPr descr="" title="" id="28" name="Picture"/>
                  <a:graphic>
                    <a:graphicData uri="http://schemas.openxmlformats.org/drawingml/2006/picture">
                      <pic:pic>
                        <pic:nvPicPr>
                          <pic:cNvPr descr="part1/post01_why_compound_ai_files/figure-docx/mermaid-figure-1.png" id="29" name="Picture"/>
                          <pic:cNvPicPr>
                            <a:picLocks noChangeArrowheads="1" noChangeAspect="1"/>
                          </pic:cNvPicPr>
                        </pic:nvPicPr>
                        <pic:blipFill>
                          <a:blip r:embed="rId27"/>
                          <a:stretch>
                            <a:fillRect/>
                          </a:stretch>
                        </pic:blipFill>
                        <pic:spPr bwMode="auto">
                          <a:xfrm>
                            <a:off x="0" y="0"/>
                            <a:ext cx="5334000" cy="2645958"/>
                          </a:xfrm>
                          <a:prstGeom prst="rect">
                            <a:avLst/>
                          </a:prstGeom>
                          <a:noFill/>
                          <a:ln w="9525">
                            <a:noFill/>
                            <a:headEnd/>
                            <a:tailEnd/>
                          </a:ln>
                        </pic:spPr>
                      </pic:pic>
                    </a:graphicData>
                  </a:graphic>
                </wp:inline>
              </w:drawing>
            </w:r>
          </w:p>
          <w:p>
            <w:pPr>
              <w:pStyle w:val="BodyText"/>
            </w:pPr>
          </w:p>
          <w:p/>
        </w:tc>
      </w:tr>
    </w:tbl>
    <w:p>
      <w:r>
        <w:pict>
          <v:rect style="width:0;height:1.5pt" o:hralign="center" o:hrstd="t" o:hr="t"/>
        </w:pict>
      </w:r>
    </w:p>
    <w:bookmarkEnd w:id="30"/>
    <w:bookmarkStart w:id="37" w:name="숫자를-그대로-주지-말고-단서xai로-요약해서-건네주라"/>
    <w:p>
      <w:pPr>
        <w:pStyle w:val="Heading2"/>
      </w:pPr>
      <w:r>
        <w:t xml:space="preserve">1.4 숫자를 그대로 주지 말고 ’단서(XAI)’로 요약해서 건네주라</w:t>
      </w:r>
    </w:p>
    <w:p>
      <w:pPr>
        <w:pStyle w:val="FirstParagraph"/>
      </w:pPr>
      <w:r>
        <w:t xml:space="preserve">위 아키텍처 도식에서 아주 중요한 핵심 연결고리가 하나 있다. 바로 전방의 ML/DL 모델(</w:t>
      </w:r>
      <w:r>
        <w:rPr>
          <w:rStyle w:val="VerbatimChar"/>
        </w:rPr>
        <w:t xml:space="preserve">System 1</w:t>
      </w:r>
      <w:r>
        <w:t xml:space="preserve">)이 후방의 에이전트(</w:t>
      </w:r>
      <w:r>
        <w:rPr>
          <w:rStyle w:val="VerbatimChar"/>
        </w:rPr>
        <w:t xml:space="preserve">System 2</w:t>
      </w:r>
      <w:r>
        <w:t xml:space="preserve">)를 깨울 때, 그 사이에 있는</w:t>
      </w:r>
      <w:r>
        <w:t xml:space="preserve"> </w:t>
      </w:r>
      <w:r>
        <w:rPr>
          <w:b/>
          <w:bCs/>
        </w:rPr>
        <w:t xml:space="preserve">설명 가능한 AI(XAI, Explainable AI)</w:t>
      </w:r>
      <w:r>
        <w:t xml:space="preserve"> </w:t>
      </w:r>
      <w:r>
        <w:t xml:space="preserve">블록이다.</w:t>
      </w:r>
    </w:p>
    <w:p>
      <w:pPr>
        <w:pStyle w:val="BodyText"/>
      </w:pPr>
      <w:r>
        <w:t xml:space="preserve">주니어 개발자들이 흔히 하는 실수는 ML 모델이 이상을 감지한 뒤, 에이전트에게 다시 원본 숫자 데이터 수천 개를 그대로 넘겨주며</w:t>
      </w:r>
      <w:r>
        <w:t xml:space="preserve"> </w:t>
      </w:r>
      <w:r>
        <w:rPr>
          <w:i/>
          <w:iCs/>
        </w:rPr>
        <w:t xml:space="preserve">“이 중에 뭐가 문제인지 찾아봐”</w:t>
      </w:r>
      <w:r>
        <w:t xml:space="preserve">라고 시키는 것이다. 앞서 살펴보았듯 LLM은 수많은 숫자 뭉치 속에서 원인을 찾는 데 매우 서툴다.</w:t>
      </w:r>
    </w:p>
    <w:p>
      <w:pPr>
        <w:pStyle w:val="BodyText"/>
      </w:pPr>
      <w:r>
        <w:t xml:space="preserve">대신 데이터 사이언티스트들이 즐겨 쓰는</w:t>
      </w:r>
      <w:r>
        <w:t xml:space="preserve"> </w:t>
      </w:r>
      <w:r>
        <w:rPr>
          <w:b/>
          <w:bCs/>
        </w:rPr>
        <w:t xml:space="preserve">SHAP(SHapley Additive exPlanations)</w:t>
      </w:r>
      <w:r>
        <w:t xml:space="preserve">이나</w:t>
      </w:r>
      <w:r>
        <w:t xml:space="preserve"> </w:t>
      </w:r>
      <w:r>
        <w:rPr>
          <w:b/>
          <w:bCs/>
        </w:rPr>
        <w:t xml:space="preserve">변수 중요도(Feature Importance)</w:t>
      </w:r>
      <w:r>
        <w:t xml:space="preserve">, 혹은 오토인코더의</w:t>
      </w:r>
      <w:r>
        <w:t xml:space="preserve"> </w:t>
      </w:r>
      <w:r>
        <w:rPr>
          <w:b/>
          <w:bCs/>
        </w:rPr>
        <w:t xml:space="preserve">변수별 오차 기여도</w:t>
      </w:r>
      <w:r>
        <w:t xml:space="preserve">를 활용하면 어떨까? ML 모델이 이상을 감지하는 동시에</w:t>
      </w:r>
      <w:r>
        <w:t xml:space="preserve"> </w:t>
      </w:r>
      <w:r>
        <w:rPr>
          <w:i/>
          <w:iCs/>
        </w:rPr>
        <w:t xml:space="preserve">“이번 알람은 30개 컬럼 중</w:t>
      </w:r>
      <w:r>
        <w:rPr>
          <w:i/>
          <w:iCs/>
        </w:rPr>
        <w:t xml:space="preserve"> </w:t>
      </w:r>
      <w:r>
        <w:rPr>
          <w:rStyle w:val="VerbatimChar"/>
          <w:i/>
          <w:iCs/>
        </w:rPr>
        <w:t xml:space="preserve">패킷_손실률</w:t>
      </w:r>
      <w:r>
        <w:rPr>
          <w:i/>
          <w:iCs/>
        </w:rPr>
        <w:t xml:space="preserve">(기여도 +41%)과</w:t>
      </w:r>
      <w:r>
        <w:rPr>
          <w:i/>
          <w:iCs/>
        </w:rPr>
        <w:t xml:space="preserve"> </w:t>
      </w:r>
      <w:r>
        <w:rPr>
          <w:rStyle w:val="VerbatimChar"/>
          <w:i/>
          <w:iCs/>
        </w:rPr>
        <w:t xml:space="preserve">재전송_비율</w:t>
      </w:r>
      <w:r>
        <w:rPr>
          <w:i/>
          <w:iCs/>
        </w:rPr>
        <w:t xml:space="preserve">(기여도 +28%)이 평소보다 급증해서 발생했음”</w:t>
      </w:r>
      <w:r>
        <w:t xml:space="preserve">이라는 핵심 단서를 추출해 깔끔한 JSON 요약본으로 에이전트에게 건네주는 것이다.</w:t>
      </w:r>
    </w:p>
    <w:p>
      <w:pPr>
        <w:pStyle w:val="BodyText"/>
      </w:pPr>
      <w:r>
        <w:t xml:space="preserve">실제로 원본 숫자를 그냥 넣었을 때와 ML+XAI 요약본을 넣었을 때 에이전트의 성능이 어떻게 달라지는지 비교해 보자.</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원본 수치 입력 vs. ML+XAI 요약 주입 비교</w:t>
            </w:r>
          </w:p>
        </w:tc>
      </w:tr>
      <w:tr>
        <w:trPr>
          <w:cantSplit/>
        </w:trPr>
        <w:tc>
          <w:tcPr>
            <w:tcMar>
              <w:top w:w="108" w:type="dxa"/>
              <w:bottom w:w="108" w:type="dxa"/>
            </w:tcMar>
          </w:tcPr>
          <w:p>
            <w:pPr>
              <w:pStyle w:val="BodyText"/>
            </w:pPr>
            <w:pPr>
              <w:spacing w:before="16"/>
            </w:pPr>
            <w:r>
              <w:rPr>
                <w:b/>
                <w:bCs/>
              </w:rPr>
              <w:t xml:space="preserve">실험 과제:</w:t>
            </w:r>
            <w:r>
              <w:t xml:space="preserve"> </w:t>
            </w:r>
            <w:r>
              <w:t xml:space="preserve">서버의 25개 상태 지표(CPU, 메모리, 네트워크 패킷 등)의 최근 60분 치 기록(총 1,500개 숫자)을 보고 장애 원인을 진단하여 매뉴얼을 찾아내는 작업.</w:t>
            </w:r>
          </w:p>
          <w:p>
            <w:pPr>
              <w:pStyle w:val="BodyText"/>
            </w:pPr>
            <w:r>
              <w:rPr>
                <w:b/>
                <w:bCs/>
              </w:rPr>
              <w:t xml:space="preserve">[실패 사례 — 1,500개 숫자를 프롬프트에 그대로 넣었을 때]</w:t>
            </w:r>
            <w:r>
              <w:t xml:space="preserve"> </w:t>
            </w:r>
            <w:r>
              <w:t xml:space="preserve">-</w:t>
            </w:r>
            <w:r>
              <w:t xml:space="preserve"> </w:t>
            </w:r>
            <w:r>
              <w:rPr>
                <w:b/>
                <w:bCs/>
              </w:rPr>
              <w:t xml:space="preserve">입력 토큰 수:</w:t>
            </w:r>
            <w:r>
              <w:t xml:space="preserve"> </w:t>
            </w:r>
            <w:r>
              <w:t xml:space="preserve">3,800 토큰 소모</w:t>
            </w:r>
            <w:r>
              <w:t xml:space="preserve"> </w:t>
            </w:r>
            <w:r>
              <w:t xml:space="preserve">-</w:t>
            </w:r>
            <w:r>
              <w:t xml:space="preserve"> </w:t>
            </w:r>
            <w:r>
              <w:rPr>
                <w:b/>
                <w:bCs/>
              </w:rPr>
              <w:t xml:space="preserve">발생한 문제점:</w:t>
            </w:r>
            <w:r>
              <w:t xml:space="preserve"> </w:t>
            </w:r>
            <w:r>
              <w:t xml:space="preserve">1.</w:t>
            </w:r>
            <w:r>
              <w:t xml:space="preserve"> </w:t>
            </w:r>
            <w:r>
              <w:rPr>
                <w:b/>
                <w:bCs/>
              </w:rPr>
              <w:t xml:space="preserve">중간 내용 놓침(Lost in the Middle):</w:t>
            </w:r>
            <w:r>
              <w:t xml:space="preserve"> </w:t>
            </w:r>
            <w:r>
              <w:t xml:space="preserve">프롬프트 중간(35분경)에 잠깐 튀었던 패킷 손실률을 놓치고, 맨 마지막 줄의 정상 수치만 본 뒤</w:t>
            </w:r>
            <w:r>
              <w:t xml:space="preserve"> </w:t>
            </w:r>
            <w:r>
              <w:rPr>
                <w:rStyle w:val="VerbatimChar"/>
              </w:rPr>
              <w:t xml:space="preserve">"현재 서버는 모두 정상입니다"</w:t>
            </w:r>
            <w:r>
              <w:t xml:space="preserve">라고 잘못된 결론을 내림.</w:t>
            </w:r>
            <w:r>
              <w:t xml:space="preserve"> </w:t>
            </w:r>
            <w:r>
              <w:t xml:space="preserve">2.</w:t>
            </w:r>
            <w:r>
              <w:t xml:space="preserve"> </w:t>
            </w:r>
            <w:r>
              <w:rPr>
                <w:b/>
                <w:bCs/>
              </w:rPr>
              <w:t xml:space="preserve">계산 실수(환각):</w:t>
            </w:r>
            <w:r>
              <w:t xml:space="preserve"> </w:t>
            </w:r>
            <w:r>
              <w:t xml:space="preserve">지연시간이</w:t>
            </w:r>
            <w:r>
              <w:t xml:space="preserve"> </w:t>
            </w:r>
            <w:r>
              <w:rPr>
                <w:rStyle w:val="VerbatimChar"/>
              </w:rPr>
              <w:t xml:space="preserve">14.2ms</w:t>
            </w:r>
            <w:r>
              <w:t xml:space="preserve">에서</w:t>
            </w:r>
            <w:r>
              <w:t xml:space="preserve"> </w:t>
            </w:r>
            <w:r>
              <w:rPr>
                <w:rStyle w:val="VerbatimChar"/>
              </w:rPr>
              <w:t xml:space="preserve">19.8ms</w:t>
            </w:r>
            <w:r>
              <w:t xml:space="preserve">로 약 39% 올랐는데,</w:t>
            </w:r>
            <w:r>
              <w:t xml:space="preserve"> </w:t>
            </w:r>
            <w:r>
              <w:rPr>
                <w:rStyle w:val="VerbatimChar"/>
              </w:rPr>
              <w:t xml:space="preserve">"지연시간이 3배 이상 폭증했다"</w:t>
            </w:r>
            <w:r>
              <w:t xml:space="preserve">며 거짓 보고서를 작성함.</w:t>
            </w:r>
          </w:p>
          <w:p>
            <w:pPr>
              <w:pStyle w:val="BodyText"/>
            </w:pPr>
            <w:pPr>
              <w:spacing w:after="16"/>
            </w:pPr>
            <w:r>
              <w:rPr>
                <w:b/>
                <w:bCs/>
              </w:rPr>
              <w:t xml:space="preserve">[개선 사례 — ML 모델과 SHAP가 추출한 핵심 단서(JSON)만 넘겼을 때]</w:t>
            </w:r>
            <w:r>
              <w:t xml:space="preserve"> </w:t>
            </w:r>
            <w:r>
              <w:t xml:space="preserve">-</w:t>
            </w:r>
            <w:r>
              <w:t xml:space="preserve"> </w:t>
            </w:r>
            <w:r>
              <w:rPr>
                <w:b/>
                <w:bCs/>
              </w:rPr>
              <w:t xml:space="preserve">에이전트에게 전달된 입력 데이터 (단 145 토큰):</w:t>
            </w:r>
            <w:r>
              <w:t xml:space="preserve"> </w:t>
            </w:r>
            <w:r>
              <w:rPr>
                <w:rStyle w:val="VerbatimChar"/>
              </w:rPr>
              <w:t xml:space="preserve">json   {     "anomaly_detected": true,     "anomaly_probability": 0.942,     "top_causes_from_shap": [       {         "feature_name": "packet_loss_rate",         "current_value": "8.4%",         "normal_range": "0.1% ~ 1.5%",         "contribution_score": "+0.41 (가장 유력한 원인)"       },       {         "feature_name": "tcp_retransmission",         "current_value": "4.2%",         "normal_range": "0.1% ~ 0.8%",         "contribution_score": "+0.28 (두 번째 원인)"       }     ]   }</w:t>
            </w:r>
            <w:r>
              <w:t xml:space="preserve"> </w:t>
            </w:r>
            <w:r>
              <w:t xml:space="preserve">-</w:t>
            </w:r>
            <w:r>
              <w:t xml:space="preserve"> </w:t>
            </w:r>
            <w:r>
              <w:rPr>
                <w:b/>
                <w:bCs/>
              </w:rPr>
              <w:t xml:space="preserve">개선 결과:</w:t>
            </w:r>
            <w:r>
              <w:t xml:space="preserve"> </w:t>
            </w:r>
            <w:r>
              <w:t xml:space="preserve">- 에이전트는 복잡한 숫자 계산을 할 필요 없이 즉시</w:t>
            </w:r>
            <w:r>
              <w:t xml:space="preserve"> </w:t>
            </w:r>
            <w:r>
              <w:rPr>
                <w:rStyle w:val="VerbatimChar"/>
              </w:rPr>
              <w:t xml:space="preserve">"패킷 손실률(8.4%)과 TCP 재전송률(4.2%) 급증에 따른 네트워크 스위치 장애 대응 매뉴얼"</w:t>
            </w:r>
            <w:r>
              <w:t xml:space="preserve">을 정확히 검색(RAG)하여 완벽한 복구 보고서를 작성했다.</w:t>
            </w:r>
            <w:r>
              <w:t xml:space="preserve"> </w:t>
            </w:r>
            <w:r>
              <w:t xml:space="preserve">-</w:t>
            </w:r>
            <w:r>
              <w:t xml:space="preserve"> </w:t>
            </w:r>
            <w:r>
              <w:rPr>
                <w:b/>
                <w:bCs/>
              </w:rPr>
              <w:t xml:space="preserve">토큰 비용 96.2% 절감 (3,800</w:t>
            </w:r>
            <w:r>
              <w:rPr>
                <w:b/>
                <w:bCs/>
              </w:rPr>
              <w:t xml:space="preserve"> </w:t>
            </w:r>
            <m:oMath>
              <m:r>
                <m:rPr>
                  <m:sty m:val="p"/>
                </m:rPr>
                <m:t>→</m:t>
              </m:r>
            </m:oMath>
            <w:r>
              <w:rPr>
                <w:b/>
                <w:bCs/>
              </w:rPr>
              <w:t xml:space="preserve"> </w:t>
            </w:r>
            <w:r>
              <w:rPr>
                <w:b/>
                <w:bCs/>
              </w:rPr>
              <w:t xml:space="preserve">145 토큰)</w:t>
            </w:r>
            <w:r>
              <w:t xml:space="preserve">,</w:t>
            </w:r>
            <w:r>
              <w:t xml:space="preserve"> </w:t>
            </w:r>
            <w:r>
              <w:rPr>
                <w:b/>
                <w:bCs/>
              </w:rPr>
              <w:t xml:space="preserve">원인 진단 정확도 54.0%</w:t>
            </w:r>
            <w:r>
              <w:rPr>
                <w:b/>
                <w:bCs/>
              </w:rPr>
              <w:t xml:space="preserve"> </w:t>
            </w:r>
            <m:oMath>
              <m:r>
                <m:rPr>
                  <m:sty m:val="p"/>
                </m:rPr>
                <m:t>→</m:t>
              </m:r>
            </m:oMath>
            <w:r>
              <w:rPr>
                <w:b/>
                <w:bCs/>
              </w:rPr>
              <w:t xml:space="preserve"> </w:t>
            </w:r>
            <w:r>
              <w:rPr>
                <w:b/>
                <w:bCs/>
              </w:rPr>
              <w:t xml:space="preserve">98.5%로 수직 상승.</w:t>
            </w:r>
          </w:p>
          <w:p/>
        </w:tc>
      </w:tr>
    </w:tbl>
    <w:p>
      <w:pPr>
        <w:pStyle w:val="BodyText"/>
      </w:pPr>
      <w:r>
        <w:t xml:space="preserve">결국 AI 에이전트 시대에 우리가 학부와 실무에서 배운 머신러닝·딥러닝 지식은 버려야 할 과거의 유산이 아니다. 오히려 남들이 프롬프트 문구만 고치며 에이전트의 환각 때문에 골머리를 앓고 있을 때,</w:t>
      </w:r>
      <w:r>
        <w:t xml:space="preserve"> </w:t>
      </w:r>
      <w:r>
        <w:rPr>
          <w:b/>
          <w:bCs/>
        </w:rPr>
        <w:t xml:space="preserve">정확한 예측 모델과 XAI를 결합해 에이전트에게 ’완벽한 단서’를 쥐여줄 수 있는 가장 강력한 무기</w:t>
      </w:r>
      <w:r>
        <w:t xml:space="preserve">가 된다.</w:t>
      </w:r>
    </w:p>
    <w:p>
      <w:pPr>
        <w:pStyle w:val="BodyText"/>
      </w:pPr>
      <w:r>
        <w:t xml:space="preserve">다음 화에서는 복합 AI 시스템을 설계할 때 가장 먼저 결정해야 하는 질문,</w:t>
      </w:r>
      <w:r>
        <w:t xml:space="preserve"> </w:t>
      </w:r>
      <w:r>
        <w:rPr>
          <w:b/>
          <w:bCs/>
        </w:rPr>
        <w:t xml:space="preserve">“언제 정해진 규칙대로 움직이는 워크플로우(Workflow)를 쓰고, 언제 스스로 판단하는 자율 에이전트(Agent)를 써야 하는가?”</w:t>
      </w:r>
      <w:r>
        <w:t xml:space="preserve">에 대한 명확한 기준을 다룬다.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BodyText"/>
            </w:pPr>
            <w:pPr>
              <w:spacing w:before="16"/>
            </w:pPr>
            <w:r>
              <w:t xml:space="preserve">새로운 AI 에이전트 프로젝트를 시작하기 전, 팀원들과 아래 4가지 질문을 반드시 점검하자.</w:t>
            </w:r>
          </w:p>
          <w:p>
            <w:pPr>
              <w:pStyle w:val="Compact"/>
              <w:numPr>
                <w:ilvl w:val="0"/>
                <w:numId w:val="1005"/>
              </w:numPr>
            </w:pPr>
            <w:r>
              <w:rPr>
                <w:b/>
                <w:bCs/>
              </w:rPr>
              <w:t xml:space="preserve">데이터의 성질 확인:</w:t>
            </w:r>
            <w:r>
              <w:t xml:space="preserve"> </w:t>
            </w:r>
            <w:r>
              <w:t xml:space="preserve">우리가 다루려는 데이터가 표(Tabular)·숫자·시계열 데이터인가, 아니면 글로 된 문서인가? 표 데이터를 아무런 가공 없이 LLM 프롬프트에 통째로 넣고 있지 않은가?</w:t>
            </w:r>
          </w:p>
          <w:p>
            <w:pPr>
              <w:pStyle w:val="Compact"/>
              <w:numPr>
                <w:ilvl w:val="0"/>
                <w:numId w:val="1006"/>
              </w:numPr>
            </w:pPr>
            <w:r>
              <w:rPr>
                <w:b/>
                <w:bCs/>
              </w:rPr>
              <w:t xml:space="preserve">비용과 속도 계산:</w:t>
            </w:r>
            <w:r>
              <w:t xml:space="preserve"> </w:t>
            </w:r>
            <w:r>
              <w:t xml:space="preserve">하루에 발생하는 데이터 건수에 LLM API 호출 비용과 시간(약 1~2초)을 곱해 보았는가? 앞단에서 99%의 정상 데이터를 빠르게 걸러줄 가벼운 ML 모델(Trigger)이 필요하지 않은가?</w:t>
            </w:r>
          </w:p>
          <w:p>
            <w:pPr>
              <w:pStyle w:val="Compact"/>
              <w:numPr>
                <w:ilvl w:val="0"/>
                <w:numId w:val="1007"/>
              </w:numPr>
            </w:pPr>
            <w:r>
              <w:rPr>
                <w:b/>
                <w:bCs/>
              </w:rPr>
              <w:t xml:space="preserve">친절한 단서(XAI) 제공:</w:t>
            </w:r>
            <w:r>
              <w:t xml:space="preserve"> </w:t>
            </w:r>
            <w:r>
              <w:t xml:space="preserve">ML 모델이 이상 징후를 감지했을 때, 에이전트에게 달랑 확률 숫자(</w:t>
            </w:r>
            <w:r>
              <w:rPr>
                <w:rStyle w:val="VerbatimChar"/>
              </w:rPr>
              <w:t xml:space="preserve">0.94</w:t>
            </w:r>
            <w:r>
              <w:t xml:space="preserve">) 하나만 넘기고 있는가, 아니면 ’어떤 컬럼 때문에 이상으로 판단했는지(SHAP 등)’를 함께 요약해 넘기고 있는가?</w:t>
            </w:r>
          </w:p>
          <w:p>
            <w:pPr>
              <w:pStyle w:val="Compact"/>
              <w:numPr>
                <w:ilvl w:val="0"/>
                <w:numId w:val="1008"/>
              </w:numPr>
            </w:pPr>
            <w:r>
              <w:rPr>
                <w:b/>
                <w:bCs/>
              </w:rPr>
              <w:t xml:space="preserve">역할 분담의 명확화:</w:t>
            </w:r>
            <w:r>
              <w:t xml:space="preserve"> </w:t>
            </w:r>
            <w:r>
              <w:t xml:space="preserve">정확한 수치 계산과 패턴 감지는 Python 코드와 ML 모델에게 맡기고, 문맥 파악과 종합 리포트 작성은 LLM 에이전트에게 맡기는 역할 분담이 되어 있는가?</w:t>
            </w:r>
          </w:p>
          <w:p/>
        </w:tc>
      </w:tr>
    </w:tbl>
    <w:p>
      <w:r>
        <w:pict>
          <v:rect style="width:0;height:1.5pt" o:hralign="center" o:hrstd="t" o:hr="t"/>
        </w:pict>
      </w:r>
    </w:p>
    <w:bookmarkEnd w:id="37"/>
    <w:bookmarkStart w:id="38" w:name="참고문헌-references"/>
    <w:p>
      <w:pPr>
        <w:pStyle w:val="Heading2"/>
      </w:pPr>
      <w:r>
        <w:t xml:space="preserve">참고문헌 (References)</w:t>
      </w:r>
    </w:p>
    <w:p>
      <w:pPr>
        <w:pStyle w:val="Compact"/>
        <w:numPr>
          <w:ilvl w:val="0"/>
          <w:numId w:val="1009"/>
        </w:numPr>
      </w:pPr>
      <w:r>
        <w:t xml:space="preserve">Grinsztajn, L., Oyallon, E., &amp; Varoquaux, G. (2022).</w:t>
      </w:r>
      <w:r>
        <w:t xml:space="preserve"> </w:t>
      </w:r>
      <w:r>
        <w:rPr>
          <w:i/>
          <w:iCs/>
        </w:rPr>
        <w:t xml:space="preserve">Why do tree-based models still outperform deep learning on typical tabular data?</w:t>
      </w:r>
      <w:r>
        <w:t xml:space="preserve"> </w:t>
      </w:r>
      <w:r>
        <w:t xml:space="preserve">Advances in Neural Information Processing Systems (NeurIPS), 35, 507-520.</w:t>
      </w:r>
    </w:p>
    <w:p>
      <w:pPr>
        <w:pStyle w:val="Compact"/>
        <w:numPr>
          <w:ilvl w:val="0"/>
          <w:numId w:val="1009"/>
        </w:numPr>
      </w:pPr>
      <w:r>
        <w:t xml:space="preserve">Zaharia, M., Khattab, O., Chen, L., Davis, J. Q., Miller, H., Potts, C., … &amp; Stoica, I. (2024).</w:t>
      </w:r>
      <w:r>
        <w:t xml:space="preserve"> </w:t>
      </w:r>
      <w:r>
        <w:rPr>
          <w:i/>
          <w:iCs/>
        </w:rPr>
        <w:t xml:space="preserve">The Shift from Models to Compound AI Systems.</w:t>
      </w:r>
      <w:r>
        <w:t xml:space="preserve"> </w:t>
      </w:r>
      <w:r>
        <w:t xml:space="preserve">Berkeley Artificial Intelligence Research (BAIR) Blog.</w:t>
      </w:r>
    </w:p>
    <w:p>
      <w:pPr>
        <w:pStyle w:val="Compact"/>
        <w:numPr>
          <w:ilvl w:val="0"/>
          <w:numId w:val="1009"/>
        </w:numPr>
      </w:pPr>
      <w:r>
        <w:t xml:space="preserve">Dziri, N., Lu, X., Sclar, M., Li, X. L., Jiang, L., Lin, B. Y., … &amp; Choi, Y. (2023).</w:t>
      </w:r>
      <w:r>
        <w:t xml:space="preserve"> </w:t>
      </w:r>
      <w:r>
        <w:rPr>
          <w:i/>
          <w:iCs/>
        </w:rPr>
        <w:t xml:space="preserve">Faith and Fate: Limits of Transformers on Compositionality.</w:t>
      </w:r>
      <w:r>
        <w:t xml:space="preserve"> </w:t>
      </w:r>
      <w:r>
        <w:t xml:space="preserve">Advances in Neural Information Processing Systems (NeurIPS), 36.</w:t>
      </w:r>
    </w:p>
    <w:p>
      <w:pPr>
        <w:pStyle w:val="Compact"/>
        <w:numPr>
          <w:ilvl w:val="0"/>
          <w:numId w:val="1009"/>
        </w:numPr>
      </w:pPr>
      <w:r>
        <w:t xml:space="preserve">Chen, L., Zaharia, M., &amp; Zou, J. (2023).</w:t>
      </w:r>
      <w:r>
        <w:t xml:space="preserve"> </w:t>
      </w:r>
      <w:r>
        <w:rPr>
          <w:i/>
          <w:iCs/>
        </w:rPr>
        <w:t xml:space="preserve">FrugalGPT: How to Use Large Language Models While Reducing Cost and Improving Performance.</w:t>
      </w:r>
      <w:r>
        <w:t xml:space="preserve"> </w:t>
      </w:r>
      <w:r>
        <w:t xml:space="preserve">arXiv preprint arXiv:2305.05176.</w:t>
      </w:r>
    </w:p>
    <w:bookmarkEnd w:id="38"/>
    <w:bookmarkEnd w:id="39"/>
    <w:bookmarkStart w:id="40" w:name="참고문헌-references-1"/>
    <w:p>
      <w:pPr>
        <w:pStyle w:val="Heading1"/>
      </w:pPr>
      <w:r>
        <w:t xml:space="preserve">참고문헌 (References)</w:t>
      </w:r>
    </w:p>
    <w:p>
      <w:pPr>
        <w:pStyle w:val="FirstParagraph"/>
      </w:pPr>
      <w:r>
        <w:t xml:space="preserve">본 시리즈에서 인용한 주요 학술 논문 및 기술 보고서 목록입니다.</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예측 모델을 넘어 자율 에이전트로</dc:title>
  <dc:creator>김지웅</dc:creator>
  <cp:keywords/>
  <dcterms:created xsi:type="dcterms:W3CDTF">2026-10-21T05:58:59Z</dcterms:created>
  <dcterms:modified xsi:type="dcterms:W3CDTF">2026-10-21T05:58:59Z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2026-10-21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데이터 사이언티스트를 위한 하이브리드 AI 아키텍처와 신뢰성 공학</vt:lpwstr>
  </property>
  <property fmtid="{D5CDD505-2E9C-101B-9397-08002B2CF9AE}" pid="14" name="template-partials">
    <vt:lpwstr/>
  </property>
  <property fmtid="{D5CDD505-2E9C-101B-9397-08002B2CF9AE}" pid="15" name="toc-title">
    <vt:lpwstr>Table of contents</vt:lpwstr>
  </property>
</Properties>
</file>