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3023386E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9D2365">
        <w:rPr>
          <w:b/>
          <w:sz w:val="24"/>
        </w:rPr>
        <w:t>3</w:t>
      </w:r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0BD3D7FA" w:rsidRDefault="00927C07" w14:paraId="4479B963" wp14:textId="0C012143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0BD3D7FA" w:rsidR="00927C07">
        <w:rPr>
          <w:b w:val="1"/>
          <w:bCs w:val="1"/>
          <w:sz w:val="24"/>
          <w:szCs w:val="24"/>
        </w:rPr>
        <w:t xml:space="preserve">Respondent ID:  </w:t>
      </w:r>
      <w:r w:rsidRPr="0BD3D7FA" w:rsidR="2A5314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BL04-WAG-Ngaski-WK3</w:t>
      </w:r>
    </w:p>
    <w:p xmlns:wp14="http://schemas.microsoft.com/office/word/2010/wordml" w:rsidR="00C155F7" w:rsidRDefault="00927C07" w14:paraId="430AA271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D2365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6C8438B2" wp14:textId="77777777">
        <w:trPr>
          <w:trHeight w:val="536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C155F7" w14:paraId="32ABFA1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927C07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06343">
              <w:rPr>
                <w:b/>
                <w:sz w:val="20"/>
              </w:rPr>
              <w:t>Government worker.</w:t>
            </w:r>
          </w:p>
          <w:p w:rsidRPr="00306343" w:rsidR="00306343" w:rsidRDefault="00306343" w14:paraId="29EA405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4CC92F9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6343" w:rsidRDefault="00927C07" w14:paraId="538C6DC4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06343">
              <w:rPr>
                <w:sz w:val="20"/>
              </w:rPr>
              <w:t>Food stuffs rice, corn flour</w:t>
            </w:r>
          </w:p>
          <w:p w:rsidR="00C155F7" w:rsidRDefault="001F543D" w14:paraId="4E8E5C59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:rsidR="001F543D" w:rsidRDefault="001F543D" w14:paraId="49B6699F" wp14:textId="77777777">
            <w:r>
              <w:t>Peppers, onions, spinach and other condiments like seasonings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6E618AC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DAB6C7B" wp14:textId="77777777"/>
        </w:tc>
      </w:tr>
      <w:tr xmlns:wp14="http://schemas.microsoft.com/office/word/2010/wordml" w:rsidR="00C155F7" w14:paraId="728BCEB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306343" w14:paraId="3C92992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:rsidRPr="00306343" w:rsidR="00306343" w:rsidRDefault="00306343" w14:paraId="24FE3AFF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D6DD2D" wp14:textId="77777777">
            <w:r>
              <w:rPr>
                <w:sz w:val="20"/>
              </w:rPr>
              <w:t>₦</w:t>
            </w:r>
            <w:r w:rsidR="009D2365">
              <w:rPr>
                <w:sz w:val="20"/>
              </w:rPr>
              <w:t xml:space="preserve"> 6350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05F7F8BD" wp14:textId="77777777">
            <w:r>
              <w:t>shoe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74D5121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9</w:t>
            </w:r>
            <w:r w:rsidR="001F543D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2EB378F" wp14:textId="77777777"/>
        </w:tc>
      </w:tr>
      <w:tr xmlns:wp14="http://schemas.microsoft.com/office/word/2010/wordml" w:rsidR="00C155F7" w14:paraId="28A04AA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6343" w:rsidR="00866822" w:rsidRDefault="00866822" w14:paraId="6A05A809" wp14:textId="77777777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03FAB828" wp14:textId="77777777">
            <w:r>
              <w:t>savings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A2DD131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3DDD056B" wp14:textId="77777777">
            <w:r>
              <w:t>WAG meeting. This is a weekly contribution</w:t>
            </w:r>
          </w:p>
        </w:tc>
      </w:tr>
      <w:tr xmlns:wp14="http://schemas.microsoft.com/office/word/2010/wordml" w:rsidR="00C155F7" w14:paraId="22882822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4F23C5" w14:paraId="71E46982" wp14:textId="77777777">
            <w:r>
              <w:t>9</w:t>
            </w:r>
            <w:r w:rsidR="001521A3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A39BBE3" wp14:textId="77777777"/>
        </w:tc>
      </w:tr>
      <w:tr xmlns:wp14="http://schemas.microsoft.com/office/word/2010/wordml" w:rsidR="00C155F7" w14:paraId="1DC98B38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F40E8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78E60474" wp14:textId="77777777">
            <w:r>
              <w:t>Social fund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3A96B3F4" wp14:textId="77777777">
            <w:r>
              <w:t>2</w:t>
            </w:r>
            <w:r w:rsidR="004F23C5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46EFEED" wp14:textId="77777777">
            <w:r>
              <w:rPr>
                <w:sz w:val="20"/>
              </w:rPr>
              <w:t xml:space="preserve"> </w:t>
            </w:r>
            <w:proofErr w:type="gramStart"/>
            <w:r w:rsidR="009D2365">
              <w:rPr>
                <w:sz w:val="20"/>
              </w:rPr>
              <w:t>Also</w:t>
            </w:r>
            <w:proofErr w:type="gramEnd"/>
            <w:r w:rsidR="009D2365">
              <w:rPr>
                <w:sz w:val="20"/>
              </w:rPr>
              <w:t xml:space="preserve"> a weekly contribution</w:t>
            </w:r>
          </w:p>
        </w:tc>
      </w:tr>
      <w:tr xmlns:wp14="http://schemas.microsoft.com/office/word/2010/wordml" w:rsidR="00C155F7" w14:paraId="56CF1D21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DEACE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BAC6FC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6A628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7E9867D9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408A0A6" wp14:textId="77777777">
            <w:r>
              <w:rPr>
                <w:sz w:val="20"/>
              </w:rPr>
              <w:t>₦</w:t>
            </w:r>
            <w:r w:rsidR="009D2365">
              <w:rPr>
                <w:sz w:val="20"/>
              </w:rPr>
              <w:t xml:space="preserve"> 25,100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C2DEA1E" wp14:textId="77777777">
            <w:r>
              <w:rPr>
                <w:sz w:val="20"/>
              </w:rPr>
              <w:t xml:space="preserve"> </w:t>
            </w:r>
            <w:r w:rsidR="00DB74B5">
              <w:rPr>
                <w:sz w:val="20"/>
              </w:rPr>
              <w:t>13</w:t>
            </w:r>
            <w:r w:rsidR="00B32328">
              <w:rPr>
                <w:sz w:val="20"/>
              </w:rPr>
              <w:t>,</w:t>
            </w:r>
            <w:r w:rsidR="009D2365">
              <w:rPr>
                <w:sz w:val="20"/>
              </w:rPr>
              <w:t>10</w:t>
            </w:r>
            <w:bookmarkStart w:name="_GoBack" w:id="0"/>
            <w:bookmarkEnd w:id="0"/>
            <w:r w:rsidR="00DB74B5">
              <w:rPr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876B0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2A0EED6" wp14:textId="77777777">
        <w:trPr>
          <w:trHeight w:val="535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1C8F396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C155F7" w14:paraId="259F5EC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4F23C5" w14:paraId="1B0F8DAD" wp14:textId="77777777">
            <w:r>
              <w:t>Loan repayment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8C1327" wp14:textId="77777777">
            <w:r>
              <w:rPr>
                <w:sz w:val="20"/>
              </w:rPr>
              <w:t xml:space="preserve">₦ </w:t>
            </w:r>
            <w:r w:rsidR="004F23C5">
              <w:rPr>
                <w:sz w:val="20"/>
              </w:rPr>
              <w:t>1</w:t>
            </w:r>
            <w:r w:rsidR="00B32328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62F971B3" wp14:textId="77777777">
            <w:r>
              <w:t>book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61EFC40" wp14:textId="77777777">
            <w:r>
              <w:rPr>
                <w:sz w:val="20"/>
              </w:rPr>
              <w:t>₦</w:t>
            </w:r>
            <w:r w:rsidR="009D2365">
              <w:rPr>
                <w:sz w:val="20"/>
              </w:rPr>
              <w:t xml:space="preserve">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43A009B4" wp14:textId="77777777"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</w:tr>
      <w:tr xmlns:wp14="http://schemas.microsoft.com/office/word/2010/wordml" w:rsidR="00C155F7" w14:paraId="0D569BF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72A3D3EC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0731FC3A" wp14:textId="77777777">
            <w:r>
              <w:t>Gave someone a gift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749BE9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D0B940D" wp14:textId="77777777"/>
        </w:tc>
      </w:tr>
      <w:tr xmlns:wp14="http://schemas.microsoft.com/office/word/2010/wordml" w:rsidR="00C155F7" w14:paraId="5E011237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759D1CA" wp14:textId="77777777">
            <w:r>
              <w:rPr>
                <w:sz w:val="20"/>
              </w:rPr>
              <w:t xml:space="preserve"> </w:t>
            </w:r>
            <w:r w:rsidR="009D2365">
              <w:rPr>
                <w:sz w:val="20"/>
              </w:rPr>
              <w:t>Hospital visit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9B00282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7231CF11" wp14:textId="77777777">
            <w:r>
              <w:t>Gave the patient</w:t>
            </w:r>
          </w:p>
        </w:tc>
      </w:tr>
      <w:tr xmlns:wp14="http://schemas.microsoft.com/office/word/2010/wordml" w:rsidR="00C155F7" w14:paraId="23DE2F0E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14666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B68B9C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7172F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ABE0947" wp14:textId="77777777">
        <w:trPr>
          <w:trHeight w:val="454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28CE8CB7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55ECB997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CCF122B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1895D3B7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C62F1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50204A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F80E369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5660A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3B5D6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E235B9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E9F1838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2F277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F3658BD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6AC4DF1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131F8F3A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455E230F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B0007"/>
    <w:rsid w:val="004F23C5"/>
    <w:rsid w:val="006B2A5A"/>
    <w:rsid w:val="007C15A3"/>
    <w:rsid w:val="00866822"/>
    <w:rsid w:val="00927C07"/>
    <w:rsid w:val="009D2365"/>
    <w:rsid w:val="00B32328"/>
    <w:rsid w:val="00B96C56"/>
    <w:rsid w:val="00C155F7"/>
    <w:rsid w:val="00C8165B"/>
    <w:rsid w:val="00CC350A"/>
    <w:rsid w:val="00D42F50"/>
    <w:rsid w:val="00D93526"/>
    <w:rsid w:val="00DB74B5"/>
    <w:rsid w:val="00EA2F3A"/>
    <w:rsid w:val="0BD3D7FA"/>
    <w:rsid w:val="2A531456"/>
    <w:rsid w:val="33E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219C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2022-01-10T14:53:00.0000000Z</dcterms:created>
  <dcterms:modified xsi:type="dcterms:W3CDTF">2024-02-10T00:07:45.5791986Z</dcterms:modified>
</coreProperties>
</file>