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4F1" w:rsidP="231E3169" w:rsidRDefault="004104F1" w14:paraId="0A35FFAF" w14:textId="0996EA82">
      <w:pPr>
        <w:pStyle w:val="Normal"/>
        <w:spacing w:after="0" w:line="256" w:lineRule="auto"/>
        <w:rPr/>
      </w:pPr>
      <w:r w:rsidRPr="231E3169" w:rsidR="39C0B034">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ML01-NWAG-ISIALA NGWA-WK 1</w:t>
      </w:r>
    </w:p>
    <w:p w:rsidRPr="008A408A" w:rsidR="008A408A" w:rsidP="008A408A" w:rsidRDefault="008E2B75" w14:paraId="1A22BCFC" w14:textId="17A7C96D">
      <w:pPr>
        <w:spacing w:after="0" w:line="256" w:lineRule="auto"/>
        <w:rPr>
          <w:b/>
          <w:bCs/>
          <w:u w:val="single"/>
        </w:rPr>
      </w:pPr>
      <w:proofErr w:type="spellStart"/>
      <w:r w:rsidRPr="008E2B75">
        <w:rPr>
          <w:b/>
          <w:bCs/>
          <w:u w:val="single"/>
        </w:rPr>
        <w:t>Abia_Isiala</w:t>
      </w:r>
      <w:proofErr w:type="spellEnd"/>
      <w:r w:rsidRPr="008E2B75">
        <w:rPr>
          <w:b/>
          <w:bCs/>
          <w:u w:val="single"/>
        </w:rPr>
        <w:t xml:space="preserve"> </w:t>
      </w:r>
      <w:proofErr w:type="spellStart"/>
      <w:r w:rsidRPr="008E2B75">
        <w:rPr>
          <w:b/>
          <w:bCs/>
          <w:u w:val="single"/>
        </w:rPr>
        <w:t>Ngwa</w:t>
      </w:r>
      <w:proofErr w:type="spellEnd"/>
      <w:r w:rsidRPr="008E2B75">
        <w:rPr>
          <w:b/>
          <w:bCs/>
          <w:u w:val="single"/>
        </w:rPr>
        <w:t xml:space="preserve"> </w:t>
      </w:r>
      <w:proofErr w:type="spellStart"/>
      <w:r w:rsidRPr="008E2B75">
        <w:rPr>
          <w:b/>
          <w:bCs/>
          <w:u w:val="single"/>
        </w:rPr>
        <w:t>North_Amasaa</w:t>
      </w:r>
      <w:proofErr w:type="spellEnd"/>
      <w:r w:rsidRPr="008E2B75">
        <w:rPr>
          <w:b/>
          <w:bCs/>
          <w:u w:val="single"/>
        </w:rPr>
        <w:t xml:space="preserve"> Ward </w:t>
      </w:r>
      <w:proofErr w:type="spellStart"/>
      <w:r w:rsidRPr="008E2B75">
        <w:rPr>
          <w:b/>
          <w:bCs/>
          <w:u w:val="single"/>
        </w:rPr>
        <w:t>I_</w:t>
      </w:r>
      <w:r>
        <w:rPr>
          <w:b/>
          <w:bCs/>
          <w:u w:val="single"/>
        </w:rPr>
        <w:t>IDI_Non</w:t>
      </w:r>
      <w:proofErr w:type="spellEnd"/>
      <w:r>
        <w:rPr>
          <w:b/>
          <w:bCs/>
          <w:u w:val="single"/>
        </w:rPr>
        <w:t>-WAG Member</w:t>
      </w:r>
      <w:r w:rsidRPr="008E2B75">
        <w:rPr>
          <w:b/>
          <w:bCs/>
          <w:u w:val="single"/>
        </w:rPr>
        <w:t xml:space="preserve"> </w:t>
      </w:r>
    </w:p>
    <w:p w:rsidRPr="008A408A" w:rsidR="008A408A" w:rsidP="008A408A" w:rsidRDefault="008A408A" w14:paraId="41B8D288" w14:textId="759AADBE">
      <w:pPr>
        <w:spacing w:after="0" w:line="256" w:lineRule="auto"/>
        <w:rPr>
          <w:b/>
          <w:bCs/>
          <w:u w:val="single"/>
        </w:rPr>
      </w:pPr>
      <w:r w:rsidRPr="008A408A">
        <w:rPr>
          <w:b/>
          <w:bCs/>
        </w:rPr>
        <w:t xml:space="preserve">Date: </w:t>
      </w:r>
      <w:r w:rsidR="008E2B75">
        <w:rPr>
          <w:b/>
          <w:bCs/>
          <w:u w:val="single"/>
        </w:rPr>
        <w:t>13</w:t>
      </w:r>
      <w:r w:rsidRPr="008A408A">
        <w:rPr>
          <w:b/>
          <w:bCs/>
          <w:u w:val="single"/>
        </w:rPr>
        <w:t>.11.23</w:t>
      </w:r>
    </w:p>
    <w:p w:rsidRPr="008A408A" w:rsidR="008A408A" w:rsidP="008A408A" w:rsidRDefault="008A408A" w14:paraId="6A719414" w14:textId="4467E422">
      <w:pPr>
        <w:spacing w:after="0" w:line="256" w:lineRule="auto"/>
        <w:rPr>
          <w:b/>
          <w:bCs/>
        </w:rPr>
      </w:pPr>
      <w:r w:rsidRPr="008A408A">
        <w:rPr>
          <w:b/>
          <w:bCs/>
        </w:rPr>
        <w:t>Balance Statement Sheet:</w:t>
      </w:r>
      <w:r w:rsidR="004104F1">
        <w:rPr>
          <w:b/>
          <w:bCs/>
        </w:rPr>
        <w:t xml:space="preserve"> Week 1</w:t>
      </w:r>
    </w:p>
    <w:tbl>
      <w:tblPr>
        <w:tblStyle w:val="TableGrid11"/>
        <w:tblW w:w="14080" w:type="dxa"/>
        <w:tblInd w:w="-475" w:type="dxa"/>
        <w:tblLook w:val="04A0" w:firstRow="1" w:lastRow="0" w:firstColumn="1" w:lastColumn="0" w:noHBand="0" w:noVBand="1"/>
      </w:tblPr>
      <w:tblGrid>
        <w:gridCol w:w="5148"/>
        <w:gridCol w:w="1276"/>
        <w:gridCol w:w="6237"/>
        <w:gridCol w:w="1419"/>
      </w:tblGrid>
      <w:tr w:rsidRPr="008F420E" w:rsidR="008A408A" w:rsidTr="00D07F17" w14:paraId="6E7115FA" w14:textId="77777777">
        <w:trPr>
          <w:cnfStyle w:val="100000000000" w:firstRow="1" w:lastRow="0" w:firstColumn="0" w:lastColumn="0" w:oddVBand="0" w:evenVBand="0" w:oddHBand="0" w:evenHBand="0" w:firstRowFirstColumn="0" w:firstRowLastColumn="0" w:lastRowFirstColumn="0" w:lastRowLastColumn="0"/>
          <w:trHeight w:val="410"/>
        </w:trPr>
        <w:tc>
          <w:tcPr>
            <w:tcW w:w="6424" w:type="dxa"/>
            <w:gridSpan w:val="2"/>
            <w:hideMark/>
          </w:tcPr>
          <w:p w:rsidRPr="008F420E" w:rsidR="008A408A" w:rsidP="008F420E" w:rsidRDefault="008A408A" w14:paraId="224AB9F4" w14:textId="77777777">
            <w:pPr>
              <w:jc w:val="center"/>
              <w:rPr>
                <w:b/>
                <w:bCs/>
                <w:sz w:val="20"/>
                <w:szCs w:val="20"/>
              </w:rPr>
            </w:pPr>
            <w:r w:rsidRPr="008F420E">
              <w:rPr>
                <w:b/>
                <w:bCs/>
                <w:sz w:val="20"/>
                <w:szCs w:val="20"/>
              </w:rPr>
              <w:t>Fixed weekly income</w:t>
            </w:r>
          </w:p>
        </w:tc>
        <w:tc>
          <w:tcPr>
            <w:tcW w:w="7656" w:type="dxa"/>
            <w:gridSpan w:val="2"/>
            <w:hideMark/>
          </w:tcPr>
          <w:p w:rsidRPr="008F420E" w:rsidR="008A408A" w:rsidP="008F420E" w:rsidRDefault="008A408A" w14:paraId="27CC94B1" w14:textId="77777777">
            <w:pPr>
              <w:jc w:val="center"/>
              <w:rPr>
                <w:b/>
                <w:bCs/>
                <w:sz w:val="20"/>
                <w:szCs w:val="20"/>
              </w:rPr>
            </w:pPr>
            <w:r w:rsidRPr="008F420E">
              <w:rPr>
                <w:b/>
                <w:bCs/>
                <w:sz w:val="20"/>
                <w:szCs w:val="20"/>
              </w:rPr>
              <w:t>Fixed weekly expenditure</w:t>
            </w:r>
          </w:p>
        </w:tc>
      </w:tr>
      <w:tr w:rsidRPr="008F420E" w:rsidR="008A408A" w:rsidTr="00D07F17" w14:paraId="76E9C54A" w14:textId="77777777">
        <w:trPr>
          <w:trHeight w:val="335"/>
        </w:trPr>
        <w:tc>
          <w:tcPr>
            <w:tcW w:w="5148" w:type="dxa"/>
          </w:tcPr>
          <w:p w:rsidRPr="008F420E" w:rsidR="008A408A" w:rsidP="008F420E" w:rsidRDefault="008E2B75" w14:paraId="03650332" w14:textId="1651EDD9">
            <w:pPr>
              <w:rPr>
                <w:sz w:val="20"/>
                <w:szCs w:val="20"/>
              </w:rPr>
            </w:pPr>
            <w:r>
              <w:rPr>
                <w:sz w:val="20"/>
                <w:szCs w:val="20"/>
              </w:rPr>
              <w:t>Sales from store</w:t>
            </w:r>
          </w:p>
        </w:tc>
        <w:tc>
          <w:tcPr>
            <w:tcW w:w="1276" w:type="dxa"/>
            <w:hideMark/>
          </w:tcPr>
          <w:p w:rsidRPr="008F420E" w:rsidR="008A408A" w:rsidP="004104F1" w:rsidRDefault="008A408A" w14:paraId="553853E1" w14:textId="7544DF66">
            <w:pPr>
              <w:rPr>
                <w:sz w:val="20"/>
                <w:szCs w:val="20"/>
              </w:rPr>
            </w:pPr>
            <w:r w:rsidRPr="008F420E">
              <w:rPr>
                <w:rFonts w:cstheme="minorHAnsi"/>
                <w:sz w:val="20"/>
                <w:szCs w:val="20"/>
              </w:rPr>
              <w:t>₦</w:t>
            </w:r>
            <w:r w:rsidR="00911C00">
              <w:rPr>
                <w:rFonts w:cstheme="minorHAnsi"/>
                <w:sz w:val="20"/>
                <w:szCs w:val="20"/>
              </w:rPr>
              <w:t xml:space="preserve"> </w:t>
            </w:r>
            <w:r w:rsidR="008E2B75">
              <w:rPr>
                <w:rFonts w:cstheme="minorHAnsi"/>
                <w:sz w:val="20"/>
                <w:szCs w:val="20"/>
              </w:rPr>
              <w:t>11,000</w:t>
            </w:r>
          </w:p>
        </w:tc>
        <w:tc>
          <w:tcPr>
            <w:tcW w:w="6237" w:type="dxa"/>
          </w:tcPr>
          <w:p w:rsidRPr="008F420E" w:rsidR="008A408A" w:rsidP="008F420E" w:rsidRDefault="008E2B75" w14:paraId="6CF6B9D9" w14:textId="2524C93E">
            <w:pPr>
              <w:rPr>
                <w:sz w:val="20"/>
                <w:szCs w:val="20"/>
              </w:rPr>
            </w:pPr>
            <w:r>
              <w:rPr>
                <w:sz w:val="20"/>
                <w:szCs w:val="20"/>
              </w:rPr>
              <w:t>Feeding</w:t>
            </w:r>
          </w:p>
        </w:tc>
        <w:tc>
          <w:tcPr>
            <w:tcW w:w="1419" w:type="dxa"/>
            <w:hideMark/>
          </w:tcPr>
          <w:p w:rsidRPr="008F420E" w:rsidR="008A408A" w:rsidP="004104F1" w:rsidRDefault="008A408A" w14:paraId="5044B53D" w14:textId="7FD9C674">
            <w:pPr>
              <w:rPr>
                <w:sz w:val="20"/>
                <w:szCs w:val="20"/>
              </w:rPr>
            </w:pPr>
            <w:r w:rsidRPr="008F420E">
              <w:rPr>
                <w:rFonts w:cstheme="minorHAnsi"/>
                <w:sz w:val="20"/>
                <w:szCs w:val="20"/>
              </w:rPr>
              <w:t>₦</w:t>
            </w:r>
            <w:r w:rsidR="0097589C">
              <w:rPr>
                <w:rFonts w:cstheme="minorHAnsi"/>
                <w:sz w:val="20"/>
                <w:szCs w:val="20"/>
              </w:rPr>
              <w:t xml:space="preserve"> </w:t>
            </w:r>
            <w:r w:rsidR="008E2B75">
              <w:rPr>
                <w:rFonts w:cstheme="minorHAnsi"/>
                <w:sz w:val="20"/>
                <w:szCs w:val="20"/>
              </w:rPr>
              <w:t>26,500</w:t>
            </w:r>
          </w:p>
        </w:tc>
      </w:tr>
      <w:tr w:rsidRPr="008F420E" w:rsidR="008A408A" w:rsidTr="00D07F17" w14:paraId="37E708A3" w14:textId="77777777">
        <w:trPr>
          <w:trHeight w:val="335"/>
        </w:trPr>
        <w:tc>
          <w:tcPr>
            <w:tcW w:w="5148" w:type="dxa"/>
          </w:tcPr>
          <w:p w:rsidRPr="008F420E" w:rsidR="008A408A" w:rsidP="00911C00" w:rsidRDefault="008A408A" w14:paraId="0142A9D0" w14:textId="56615ABA">
            <w:pPr>
              <w:rPr>
                <w:sz w:val="20"/>
                <w:szCs w:val="20"/>
              </w:rPr>
            </w:pPr>
          </w:p>
        </w:tc>
        <w:tc>
          <w:tcPr>
            <w:tcW w:w="1276" w:type="dxa"/>
            <w:hideMark/>
          </w:tcPr>
          <w:p w:rsidRPr="008F420E" w:rsidR="008A408A" w:rsidP="004104F1" w:rsidRDefault="008A408A" w14:paraId="757942D6" w14:textId="619A89E4">
            <w:pPr>
              <w:rPr>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8A408A" w:rsidP="008F420E" w:rsidRDefault="008E2B75" w14:paraId="48060760" w14:textId="51CDD071">
            <w:pPr>
              <w:rPr>
                <w:sz w:val="20"/>
                <w:szCs w:val="20"/>
              </w:rPr>
            </w:pPr>
            <w:r>
              <w:rPr>
                <w:sz w:val="20"/>
                <w:szCs w:val="20"/>
              </w:rPr>
              <w:t>Church offerings/Contributions</w:t>
            </w:r>
          </w:p>
        </w:tc>
        <w:tc>
          <w:tcPr>
            <w:tcW w:w="1419" w:type="dxa"/>
            <w:hideMark/>
          </w:tcPr>
          <w:p w:rsidRPr="008F420E" w:rsidR="008A408A" w:rsidP="004104F1" w:rsidRDefault="008A408A" w14:paraId="2A55C804" w14:textId="7B079DBA">
            <w:pPr>
              <w:rPr>
                <w:sz w:val="20"/>
                <w:szCs w:val="20"/>
              </w:rPr>
            </w:pPr>
            <w:r w:rsidRPr="008F420E">
              <w:rPr>
                <w:rFonts w:cstheme="minorHAnsi"/>
                <w:sz w:val="20"/>
                <w:szCs w:val="20"/>
              </w:rPr>
              <w:t>₦</w:t>
            </w:r>
            <w:r w:rsidR="00911C00">
              <w:rPr>
                <w:rFonts w:cstheme="minorHAnsi"/>
                <w:sz w:val="20"/>
                <w:szCs w:val="20"/>
              </w:rPr>
              <w:t xml:space="preserve"> </w:t>
            </w:r>
            <w:r w:rsidR="008E2B75">
              <w:rPr>
                <w:rFonts w:cstheme="minorHAnsi"/>
                <w:sz w:val="20"/>
                <w:szCs w:val="20"/>
              </w:rPr>
              <w:t>1,500</w:t>
            </w:r>
          </w:p>
        </w:tc>
      </w:tr>
      <w:tr w:rsidRPr="008F420E" w:rsidR="008A408A" w:rsidTr="00D07F17" w14:paraId="02E1199C" w14:textId="77777777">
        <w:trPr>
          <w:trHeight w:val="335"/>
        </w:trPr>
        <w:tc>
          <w:tcPr>
            <w:tcW w:w="5148" w:type="dxa"/>
          </w:tcPr>
          <w:p w:rsidRPr="008F420E" w:rsidR="008A408A" w:rsidP="008F420E" w:rsidRDefault="008A408A" w14:paraId="35431E1F" w14:textId="77777777">
            <w:pPr>
              <w:rPr>
                <w:sz w:val="20"/>
                <w:szCs w:val="20"/>
              </w:rPr>
            </w:pPr>
          </w:p>
        </w:tc>
        <w:tc>
          <w:tcPr>
            <w:tcW w:w="1276" w:type="dxa"/>
            <w:hideMark/>
          </w:tcPr>
          <w:p w:rsidRPr="008F420E" w:rsidR="008A408A" w:rsidP="008F420E" w:rsidRDefault="008A408A" w14:paraId="6AE75AF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E2B75" w14:paraId="489A5993" w14:textId="0085EA5D">
            <w:pPr>
              <w:rPr>
                <w:sz w:val="20"/>
                <w:szCs w:val="20"/>
              </w:rPr>
            </w:pPr>
            <w:r>
              <w:rPr>
                <w:sz w:val="20"/>
                <w:szCs w:val="20"/>
              </w:rPr>
              <w:t>Water</w:t>
            </w:r>
          </w:p>
        </w:tc>
        <w:tc>
          <w:tcPr>
            <w:tcW w:w="1419" w:type="dxa"/>
            <w:hideMark/>
          </w:tcPr>
          <w:p w:rsidRPr="008F420E" w:rsidR="008A408A" w:rsidP="004104F1" w:rsidRDefault="008A408A" w14:paraId="646B491F" w14:textId="08C867C5">
            <w:pPr>
              <w:rPr>
                <w:rFonts w:cstheme="minorHAnsi"/>
                <w:sz w:val="20"/>
                <w:szCs w:val="20"/>
              </w:rPr>
            </w:pPr>
            <w:r w:rsidRPr="008F420E">
              <w:rPr>
                <w:rFonts w:cstheme="minorHAnsi"/>
                <w:sz w:val="20"/>
                <w:szCs w:val="20"/>
              </w:rPr>
              <w:t>₦</w:t>
            </w:r>
            <w:r w:rsidR="0097589C">
              <w:rPr>
                <w:rFonts w:cstheme="minorHAnsi"/>
                <w:sz w:val="20"/>
                <w:szCs w:val="20"/>
              </w:rPr>
              <w:t xml:space="preserve"> </w:t>
            </w:r>
            <w:r w:rsidR="008E2B75">
              <w:rPr>
                <w:rFonts w:cstheme="minorHAnsi"/>
                <w:sz w:val="20"/>
                <w:szCs w:val="20"/>
              </w:rPr>
              <w:t>3,500</w:t>
            </w:r>
          </w:p>
        </w:tc>
      </w:tr>
      <w:tr w:rsidRPr="008F420E" w:rsidR="008A408A" w:rsidTr="00D07F17" w14:paraId="1377977A" w14:textId="77777777">
        <w:trPr>
          <w:trHeight w:val="335"/>
        </w:trPr>
        <w:tc>
          <w:tcPr>
            <w:tcW w:w="5148" w:type="dxa"/>
          </w:tcPr>
          <w:p w:rsidRPr="008F420E" w:rsidR="008A408A" w:rsidP="008F420E" w:rsidRDefault="008A408A" w14:paraId="10A02601" w14:textId="77777777">
            <w:pPr>
              <w:rPr>
                <w:sz w:val="20"/>
                <w:szCs w:val="20"/>
              </w:rPr>
            </w:pPr>
          </w:p>
        </w:tc>
        <w:tc>
          <w:tcPr>
            <w:tcW w:w="1276" w:type="dxa"/>
            <w:hideMark/>
          </w:tcPr>
          <w:p w:rsidRPr="008F420E" w:rsidR="008A408A" w:rsidP="008F420E" w:rsidRDefault="008A408A" w14:paraId="6ADEADE9"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E2B75" w14:paraId="7BC2A14D" w14:textId="19089E6D">
            <w:pPr>
              <w:rPr>
                <w:sz w:val="20"/>
                <w:szCs w:val="20"/>
              </w:rPr>
            </w:pPr>
            <w:r>
              <w:rPr>
                <w:sz w:val="20"/>
                <w:szCs w:val="20"/>
              </w:rPr>
              <w:t>Food stuff</w:t>
            </w:r>
          </w:p>
        </w:tc>
        <w:tc>
          <w:tcPr>
            <w:tcW w:w="1419" w:type="dxa"/>
            <w:hideMark/>
          </w:tcPr>
          <w:p w:rsidRPr="008F420E" w:rsidR="008A408A" w:rsidP="004104F1" w:rsidRDefault="008A408A" w14:paraId="74B30945" w14:textId="7A5B730A">
            <w:pPr>
              <w:rPr>
                <w:rFonts w:cstheme="minorHAnsi"/>
                <w:sz w:val="20"/>
                <w:szCs w:val="20"/>
              </w:rPr>
            </w:pPr>
            <w:r w:rsidRPr="008F420E">
              <w:rPr>
                <w:rFonts w:cstheme="minorHAnsi"/>
                <w:sz w:val="20"/>
                <w:szCs w:val="20"/>
              </w:rPr>
              <w:t>₦</w:t>
            </w:r>
            <w:r w:rsidR="00911C00">
              <w:rPr>
                <w:rFonts w:cstheme="minorHAnsi"/>
                <w:sz w:val="20"/>
                <w:szCs w:val="20"/>
              </w:rPr>
              <w:t xml:space="preserve"> </w:t>
            </w:r>
            <w:r w:rsidR="008E2B75">
              <w:rPr>
                <w:rFonts w:cstheme="minorHAnsi"/>
                <w:sz w:val="20"/>
                <w:szCs w:val="20"/>
              </w:rPr>
              <w:t>15,000</w:t>
            </w:r>
          </w:p>
        </w:tc>
      </w:tr>
      <w:tr w:rsidRPr="008F420E" w:rsidR="008A408A" w:rsidTr="00D07F17" w14:paraId="596B31F5" w14:textId="77777777">
        <w:trPr>
          <w:trHeight w:val="335"/>
        </w:trPr>
        <w:tc>
          <w:tcPr>
            <w:tcW w:w="5148" w:type="dxa"/>
          </w:tcPr>
          <w:p w:rsidRPr="008F420E" w:rsidR="008A408A" w:rsidP="008F420E" w:rsidRDefault="008A408A" w14:paraId="77213468" w14:textId="77777777">
            <w:pPr>
              <w:rPr>
                <w:sz w:val="20"/>
                <w:szCs w:val="20"/>
              </w:rPr>
            </w:pPr>
          </w:p>
        </w:tc>
        <w:tc>
          <w:tcPr>
            <w:tcW w:w="1276" w:type="dxa"/>
            <w:hideMark/>
          </w:tcPr>
          <w:p w:rsidRPr="008F420E" w:rsidR="008A408A" w:rsidP="008F420E" w:rsidRDefault="008A408A" w14:paraId="4FE47DE1" w14:textId="77777777">
            <w:pPr>
              <w:rPr>
                <w:sz w:val="20"/>
                <w:szCs w:val="20"/>
              </w:rPr>
            </w:pPr>
            <w:r w:rsidRPr="008F420E">
              <w:rPr>
                <w:rFonts w:cstheme="minorHAnsi"/>
                <w:sz w:val="20"/>
                <w:szCs w:val="20"/>
              </w:rPr>
              <w:t>₦</w:t>
            </w:r>
          </w:p>
        </w:tc>
        <w:tc>
          <w:tcPr>
            <w:tcW w:w="6237" w:type="dxa"/>
          </w:tcPr>
          <w:p w:rsidRPr="008F420E" w:rsidR="008A408A" w:rsidP="008F420E" w:rsidRDefault="008E2B75" w14:paraId="0BBE0392" w14:textId="31BF1E76">
            <w:pPr>
              <w:rPr>
                <w:sz w:val="20"/>
                <w:szCs w:val="20"/>
              </w:rPr>
            </w:pPr>
            <w:r>
              <w:rPr>
                <w:sz w:val="20"/>
                <w:szCs w:val="20"/>
              </w:rPr>
              <w:t>Transportation</w:t>
            </w:r>
          </w:p>
        </w:tc>
        <w:tc>
          <w:tcPr>
            <w:tcW w:w="1419" w:type="dxa"/>
            <w:hideMark/>
          </w:tcPr>
          <w:p w:rsidRPr="008F420E" w:rsidR="008A408A" w:rsidP="004104F1" w:rsidRDefault="008A408A" w14:paraId="139BC1EC" w14:textId="6204BF5E">
            <w:pPr>
              <w:rPr>
                <w:sz w:val="20"/>
                <w:szCs w:val="20"/>
              </w:rPr>
            </w:pPr>
            <w:r w:rsidRPr="008F420E">
              <w:rPr>
                <w:rFonts w:cstheme="minorHAnsi"/>
                <w:sz w:val="20"/>
                <w:szCs w:val="20"/>
              </w:rPr>
              <w:t>₦</w:t>
            </w:r>
            <w:r w:rsidR="0097589C">
              <w:rPr>
                <w:rFonts w:cstheme="minorHAnsi"/>
                <w:sz w:val="20"/>
                <w:szCs w:val="20"/>
              </w:rPr>
              <w:t xml:space="preserve"> </w:t>
            </w:r>
            <w:r w:rsidR="008E2B75">
              <w:rPr>
                <w:rFonts w:cstheme="minorHAnsi"/>
                <w:sz w:val="20"/>
                <w:szCs w:val="20"/>
              </w:rPr>
              <w:t>3,500</w:t>
            </w:r>
          </w:p>
        </w:tc>
      </w:tr>
      <w:tr w:rsidRPr="008F420E" w:rsidR="008A408A" w:rsidTr="00D07F17" w14:paraId="205A5D7E" w14:textId="77777777">
        <w:trPr>
          <w:trHeight w:val="335"/>
        </w:trPr>
        <w:tc>
          <w:tcPr>
            <w:tcW w:w="5148" w:type="dxa"/>
          </w:tcPr>
          <w:p w:rsidRPr="008F420E" w:rsidR="008A408A" w:rsidP="008F420E" w:rsidRDefault="008A408A" w14:paraId="006858D4" w14:textId="77777777">
            <w:pPr>
              <w:rPr>
                <w:sz w:val="20"/>
                <w:szCs w:val="20"/>
              </w:rPr>
            </w:pPr>
          </w:p>
        </w:tc>
        <w:tc>
          <w:tcPr>
            <w:tcW w:w="1276" w:type="dxa"/>
            <w:hideMark/>
          </w:tcPr>
          <w:p w:rsidRPr="008F420E" w:rsidR="008A408A" w:rsidP="008F420E" w:rsidRDefault="008A408A" w14:paraId="3E2461CE"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E2B75" w14:paraId="14C8FCCC" w14:textId="5A768C8C">
            <w:pPr>
              <w:rPr>
                <w:sz w:val="20"/>
                <w:szCs w:val="20"/>
              </w:rPr>
            </w:pPr>
            <w:r>
              <w:rPr>
                <w:sz w:val="20"/>
                <w:szCs w:val="20"/>
              </w:rPr>
              <w:t>Fuel</w:t>
            </w:r>
          </w:p>
        </w:tc>
        <w:tc>
          <w:tcPr>
            <w:tcW w:w="1419" w:type="dxa"/>
            <w:hideMark/>
          </w:tcPr>
          <w:p w:rsidRPr="008F420E" w:rsidR="008A408A" w:rsidP="004104F1" w:rsidRDefault="008A408A" w14:paraId="7D96E19E" w14:textId="04A0A55E">
            <w:pPr>
              <w:rPr>
                <w:rFonts w:cstheme="minorHAnsi"/>
                <w:sz w:val="20"/>
                <w:szCs w:val="20"/>
              </w:rPr>
            </w:pPr>
            <w:bookmarkStart w:name="_Hlk64557889" w:id="1"/>
            <w:r w:rsidRPr="008F420E">
              <w:rPr>
                <w:rFonts w:cstheme="minorHAnsi"/>
                <w:sz w:val="20"/>
                <w:szCs w:val="20"/>
              </w:rPr>
              <w:t>₦</w:t>
            </w:r>
            <w:bookmarkEnd w:id="1"/>
            <w:r w:rsidR="004104F1">
              <w:rPr>
                <w:rFonts w:cstheme="minorHAnsi"/>
                <w:sz w:val="20"/>
                <w:szCs w:val="20"/>
              </w:rPr>
              <w:t xml:space="preserve"> </w:t>
            </w:r>
            <w:r w:rsidR="008E2B75">
              <w:rPr>
                <w:rFonts w:cstheme="minorHAnsi"/>
                <w:sz w:val="20"/>
                <w:szCs w:val="20"/>
              </w:rPr>
              <w:t>4,000</w:t>
            </w:r>
          </w:p>
        </w:tc>
      </w:tr>
      <w:tr w:rsidRPr="008F420E" w:rsidR="008A408A" w:rsidTr="00D07F17" w14:paraId="481E00F3" w14:textId="77777777">
        <w:trPr>
          <w:trHeight w:val="335"/>
        </w:trPr>
        <w:tc>
          <w:tcPr>
            <w:tcW w:w="5148" w:type="dxa"/>
          </w:tcPr>
          <w:p w:rsidRPr="008F420E" w:rsidR="008A408A" w:rsidP="008F420E" w:rsidRDefault="008A408A" w14:paraId="45C15E40" w14:textId="77777777">
            <w:pPr>
              <w:rPr>
                <w:sz w:val="20"/>
                <w:szCs w:val="20"/>
              </w:rPr>
            </w:pPr>
          </w:p>
        </w:tc>
        <w:tc>
          <w:tcPr>
            <w:tcW w:w="1276" w:type="dxa"/>
            <w:hideMark/>
          </w:tcPr>
          <w:p w:rsidRPr="008F420E" w:rsidR="008A408A" w:rsidP="008F420E" w:rsidRDefault="008A408A" w14:paraId="26498EEC" w14:textId="77777777">
            <w:pPr>
              <w:rPr>
                <w:rFonts w:cstheme="minorHAnsi"/>
                <w:sz w:val="20"/>
                <w:szCs w:val="20"/>
              </w:rPr>
            </w:pPr>
            <w:r w:rsidRPr="008F420E">
              <w:rPr>
                <w:rFonts w:cstheme="minorHAnsi"/>
                <w:sz w:val="20"/>
                <w:szCs w:val="20"/>
              </w:rPr>
              <w:t>₦</w:t>
            </w:r>
          </w:p>
        </w:tc>
        <w:tc>
          <w:tcPr>
            <w:tcW w:w="6237" w:type="dxa"/>
          </w:tcPr>
          <w:p w:rsidRPr="008F420E" w:rsidR="008A408A" w:rsidP="008F420E" w:rsidRDefault="008A408A" w14:paraId="6EFCCD1F" w14:textId="77777777">
            <w:pPr>
              <w:rPr>
                <w:sz w:val="20"/>
                <w:szCs w:val="20"/>
              </w:rPr>
            </w:pPr>
          </w:p>
        </w:tc>
        <w:tc>
          <w:tcPr>
            <w:tcW w:w="1419" w:type="dxa"/>
            <w:hideMark/>
          </w:tcPr>
          <w:p w:rsidRPr="008F420E" w:rsidR="008A408A" w:rsidP="008F420E" w:rsidRDefault="008A408A" w14:paraId="735612D9" w14:textId="7491E5A7">
            <w:pPr>
              <w:rPr>
                <w:rFonts w:cstheme="minorHAnsi"/>
                <w:sz w:val="20"/>
                <w:szCs w:val="20"/>
              </w:rPr>
            </w:pPr>
            <w:r w:rsidRPr="008F420E">
              <w:rPr>
                <w:rFonts w:cstheme="minorHAnsi"/>
                <w:sz w:val="20"/>
                <w:szCs w:val="20"/>
              </w:rPr>
              <w:t>₦</w:t>
            </w:r>
            <w:r w:rsidR="008E2B75">
              <w:rPr>
                <w:rFonts w:cstheme="minorHAnsi"/>
                <w:sz w:val="20"/>
                <w:szCs w:val="20"/>
              </w:rPr>
              <w:t xml:space="preserve"> 7,200</w:t>
            </w:r>
          </w:p>
        </w:tc>
      </w:tr>
      <w:tr w:rsidRPr="008F420E" w:rsidR="008A408A" w:rsidTr="00D07F17" w14:paraId="10E0314C" w14:textId="77777777">
        <w:trPr>
          <w:trHeight w:val="335"/>
        </w:trPr>
        <w:tc>
          <w:tcPr>
            <w:tcW w:w="5148" w:type="dxa"/>
            <w:hideMark/>
          </w:tcPr>
          <w:p w:rsidRPr="008F420E" w:rsidR="008A408A" w:rsidP="008F420E" w:rsidRDefault="008A408A" w14:paraId="42173654" w14:textId="77777777">
            <w:pPr>
              <w:jc w:val="right"/>
              <w:rPr>
                <w:sz w:val="20"/>
                <w:szCs w:val="20"/>
              </w:rPr>
            </w:pPr>
            <w:r w:rsidRPr="008F420E">
              <w:rPr>
                <w:sz w:val="20"/>
                <w:szCs w:val="20"/>
              </w:rPr>
              <w:t>Total:</w:t>
            </w:r>
          </w:p>
        </w:tc>
        <w:tc>
          <w:tcPr>
            <w:tcW w:w="1276" w:type="dxa"/>
            <w:hideMark/>
          </w:tcPr>
          <w:p w:rsidRPr="008F420E" w:rsidR="008A408A" w:rsidP="004104F1" w:rsidRDefault="008A408A" w14:paraId="0F8C1C5F" w14:textId="62F5B8B0">
            <w:pPr>
              <w:rPr>
                <w:rFonts w:cstheme="minorHAnsi"/>
                <w:sz w:val="20"/>
                <w:szCs w:val="20"/>
              </w:rPr>
            </w:pPr>
            <w:r w:rsidRPr="008F420E">
              <w:rPr>
                <w:rFonts w:cstheme="minorHAnsi"/>
                <w:sz w:val="20"/>
                <w:szCs w:val="20"/>
              </w:rPr>
              <w:t>₦</w:t>
            </w:r>
            <w:r w:rsidR="000A36FF">
              <w:rPr>
                <w:rFonts w:cstheme="minorHAnsi"/>
                <w:sz w:val="20"/>
                <w:szCs w:val="20"/>
              </w:rPr>
              <w:t xml:space="preserve"> </w:t>
            </w:r>
            <w:r w:rsidR="008E2B75">
              <w:rPr>
                <w:rFonts w:cstheme="minorHAnsi"/>
                <w:sz w:val="20"/>
                <w:szCs w:val="20"/>
              </w:rPr>
              <w:t>11,000</w:t>
            </w:r>
          </w:p>
        </w:tc>
        <w:tc>
          <w:tcPr>
            <w:tcW w:w="6237" w:type="dxa"/>
            <w:hideMark/>
          </w:tcPr>
          <w:p w:rsidRPr="008F420E" w:rsidR="008A408A" w:rsidP="008F420E" w:rsidRDefault="008A408A" w14:paraId="0D29128D" w14:textId="77777777">
            <w:pPr>
              <w:jc w:val="right"/>
              <w:rPr>
                <w:bCs/>
                <w:sz w:val="20"/>
                <w:szCs w:val="20"/>
              </w:rPr>
            </w:pPr>
            <w:r w:rsidRPr="008F420E">
              <w:rPr>
                <w:bCs/>
                <w:sz w:val="20"/>
                <w:szCs w:val="20"/>
              </w:rPr>
              <w:t>Total:</w:t>
            </w:r>
          </w:p>
        </w:tc>
        <w:tc>
          <w:tcPr>
            <w:tcW w:w="1419" w:type="dxa"/>
          </w:tcPr>
          <w:p w:rsidRPr="008F420E" w:rsidR="008A408A" w:rsidP="004104F1" w:rsidRDefault="008A408A" w14:paraId="7BB95AE0" w14:textId="3B296510">
            <w:pPr>
              <w:rPr>
                <w:rFonts w:cstheme="minorHAnsi"/>
                <w:sz w:val="20"/>
                <w:szCs w:val="20"/>
              </w:rPr>
            </w:pPr>
            <w:r w:rsidRPr="008F420E">
              <w:rPr>
                <w:rFonts w:cstheme="minorHAnsi"/>
                <w:sz w:val="20"/>
                <w:szCs w:val="20"/>
              </w:rPr>
              <w:t>₦</w:t>
            </w:r>
            <w:r w:rsidR="000A36FF">
              <w:rPr>
                <w:rFonts w:cstheme="minorHAnsi"/>
                <w:sz w:val="20"/>
                <w:szCs w:val="20"/>
              </w:rPr>
              <w:t xml:space="preserve"> </w:t>
            </w:r>
            <w:r w:rsidR="008E2B75">
              <w:rPr>
                <w:rFonts w:cstheme="minorHAnsi"/>
                <w:sz w:val="20"/>
                <w:szCs w:val="20"/>
              </w:rPr>
              <w:t>47,700</w:t>
            </w:r>
          </w:p>
        </w:tc>
      </w:tr>
      <w:tr w:rsidRPr="008F420E" w:rsidR="008A408A" w:rsidTr="008A408A" w14:paraId="5C1FD2A0" w14:textId="77777777">
        <w:trPr>
          <w:trHeight w:val="410"/>
        </w:trPr>
        <w:tc>
          <w:tcPr>
            <w:tcW w:w="14080" w:type="dxa"/>
            <w:gridSpan w:val="4"/>
          </w:tcPr>
          <w:p w:rsidRPr="008F420E" w:rsidR="008A408A" w:rsidP="008F420E" w:rsidRDefault="008A408A" w14:paraId="03CFF612" w14:textId="77777777">
            <w:pPr>
              <w:jc w:val="center"/>
              <w:rPr>
                <w:b/>
                <w:bCs/>
                <w:sz w:val="20"/>
                <w:szCs w:val="20"/>
              </w:rPr>
            </w:pPr>
          </w:p>
        </w:tc>
      </w:tr>
      <w:tr w:rsidRPr="008F420E" w:rsidR="008A408A" w:rsidTr="00D07F17" w14:paraId="365C4738" w14:textId="77777777">
        <w:trPr>
          <w:trHeight w:val="410"/>
        </w:trPr>
        <w:tc>
          <w:tcPr>
            <w:tcW w:w="6424" w:type="dxa"/>
            <w:gridSpan w:val="2"/>
            <w:hideMark/>
          </w:tcPr>
          <w:p w:rsidRPr="008F420E" w:rsidR="008A408A" w:rsidP="008F420E" w:rsidRDefault="008A408A" w14:paraId="4BE025E8" w14:textId="77777777">
            <w:pPr>
              <w:jc w:val="center"/>
              <w:rPr>
                <w:b/>
                <w:bCs/>
                <w:sz w:val="20"/>
                <w:szCs w:val="20"/>
              </w:rPr>
            </w:pPr>
            <w:r w:rsidRPr="008F420E">
              <w:rPr>
                <w:b/>
                <w:bCs/>
                <w:sz w:val="20"/>
                <w:szCs w:val="20"/>
              </w:rPr>
              <w:t>Variable weekly income</w:t>
            </w:r>
          </w:p>
        </w:tc>
        <w:tc>
          <w:tcPr>
            <w:tcW w:w="7656" w:type="dxa"/>
            <w:gridSpan w:val="2"/>
            <w:hideMark/>
          </w:tcPr>
          <w:p w:rsidRPr="008F420E" w:rsidR="008A408A" w:rsidP="008F420E" w:rsidRDefault="008A408A" w14:paraId="711B10B1" w14:textId="77777777">
            <w:pPr>
              <w:jc w:val="center"/>
              <w:rPr>
                <w:b/>
                <w:bCs/>
                <w:sz w:val="20"/>
                <w:szCs w:val="20"/>
              </w:rPr>
            </w:pPr>
            <w:r w:rsidRPr="008F420E">
              <w:rPr>
                <w:b/>
                <w:bCs/>
                <w:sz w:val="20"/>
                <w:szCs w:val="20"/>
              </w:rPr>
              <w:t>Variable weekly expenditure</w:t>
            </w:r>
          </w:p>
        </w:tc>
      </w:tr>
      <w:tr w:rsidRPr="008F420E" w:rsidR="00D07F17" w:rsidTr="008F420E" w14:paraId="62304CE2" w14:textId="77777777">
        <w:trPr>
          <w:trHeight w:val="221"/>
        </w:trPr>
        <w:tc>
          <w:tcPr>
            <w:tcW w:w="5148" w:type="dxa"/>
          </w:tcPr>
          <w:p w:rsidRPr="008F420E" w:rsidR="00D07F17" w:rsidP="00A10B84" w:rsidRDefault="008E2B75" w14:paraId="0D24FEFF" w14:textId="3BA584F7">
            <w:pPr>
              <w:rPr>
                <w:sz w:val="20"/>
                <w:szCs w:val="20"/>
              </w:rPr>
            </w:pPr>
            <w:r>
              <w:rPr>
                <w:sz w:val="20"/>
                <w:szCs w:val="20"/>
              </w:rPr>
              <w:t>Remittances</w:t>
            </w:r>
          </w:p>
        </w:tc>
        <w:tc>
          <w:tcPr>
            <w:tcW w:w="1276" w:type="dxa"/>
            <w:hideMark/>
          </w:tcPr>
          <w:p w:rsidRPr="008F420E" w:rsidR="00D07F17" w:rsidP="008F420E" w:rsidRDefault="00D07F17" w14:paraId="5F573355" w14:textId="68855567">
            <w:pPr>
              <w:rPr>
                <w:sz w:val="20"/>
                <w:szCs w:val="20"/>
              </w:rPr>
            </w:pPr>
            <w:r w:rsidRPr="008F420E">
              <w:rPr>
                <w:rFonts w:cstheme="minorHAnsi"/>
                <w:sz w:val="20"/>
                <w:szCs w:val="20"/>
              </w:rPr>
              <w:t>₦</w:t>
            </w:r>
            <w:r w:rsidR="004104F1">
              <w:rPr>
                <w:rFonts w:cstheme="minorHAnsi"/>
                <w:sz w:val="20"/>
                <w:szCs w:val="20"/>
              </w:rPr>
              <w:t xml:space="preserve"> </w:t>
            </w:r>
            <w:r w:rsidR="008E2B75">
              <w:rPr>
                <w:rFonts w:cstheme="minorHAnsi"/>
                <w:sz w:val="20"/>
                <w:szCs w:val="20"/>
              </w:rPr>
              <w:t>1,000</w:t>
            </w:r>
          </w:p>
        </w:tc>
        <w:tc>
          <w:tcPr>
            <w:tcW w:w="6237" w:type="dxa"/>
          </w:tcPr>
          <w:p w:rsidRPr="008F420E" w:rsidR="00D07F17" w:rsidP="008F420E" w:rsidRDefault="008E2B75" w14:paraId="2F5934A6" w14:textId="012CBCBB">
            <w:pPr>
              <w:rPr>
                <w:sz w:val="20"/>
                <w:szCs w:val="20"/>
              </w:rPr>
            </w:pPr>
            <w:r>
              <w:rPr>
                <w:sz w:val="20"/>
                <w:szCs w:val="20"/>
              </w:rPr>
              <w:t>Airtime</w:t>
            </w:r>
          </w:p>
        </w:tc>
        <w:tc>
          <w:tcPr>
            <w:tcW w:w="1419" w:type="dxa"/>
            <w:hideMark/>
          </w:tcPr>
          <w:p w:rsidRPr="008F420E" w:rsidR="00D07F17" w:rsidP="004104F1" w:rsidRDefault="00D07F17" w14:paraId="0C4585F2" w14:textId="18D6530A">
            <w:pPr>
              <w:rPr>
                <w:sz w:val="20"/>
                <w:szCs w:val="20"/>
              </w:rPr>
            </w:pPr>
            <w:r w:rsidRPr="008F420E">
              <w:rPr>
                <w:rFonts w:cstheme="minorHAnsi"/>
                <w:sz w:val="20"/>
                <w:szCs w:val="20"/>
              </w:rPr>
              <w:t>₦</w:t>
            </w:r>
            <w:r w:rsidR="000A36FF">
              <w:rPr>
                <w:rFonts w:cstheme="minorHAnsi"/>
                <w:sz w:val="20"/>
                <w:szCs w:val="20"/>
              </w:rPr>
              <w:t xml:space="preserve"> </w:t>
            </w:r>
            <w:r w:rsidR="008E2B75">
              <w:rPr>
                <w:rFonts w:cstheme="minorHAnsi"/>
                <w:sz w:val="20"/>
                <w:szCs w:val="20"/>
              </w:rPr>
              <w:t>2,650</w:t>
            </w:r>
          </w:p>
        </w:tc>
      </w:tr>
      <w:tr w:rsidRPr="008F420E" w:rsidR="000A36FF" w:rsidTr="008F420E" w14:paraId="376E81DC" w14:textId="77777777">
        <w:trPr>
          <w:trHeight w:val="125"/>
        </w:trPr>
        <w:tc>
          <w:tcPr>
            <w:tcW w:w="5148" w:type="dxa"/>
          </w:tcPr>
          <w:p w:rsidRPr="008F420E" w:rsidR="000A36FF" w:rsidP="000A36FF" w:rsidRDefault="000A36FF" w14:paraId="72026E3D" w14:textId="5D8CDDD0">
            <w:pPr>
              <w:rPr>
                <w:sz w:val="20"/>
                <w:szCs w:val="20"/>
              </w:rPr>
            </w:pPr>
          </w:p>
        </w:tc>
        <w:tc>
          <w:tcPr>
            <w:tcW w:w="1276" w:type="dxa"/>
            <w:hideMark/>
          </w:tcPr>
          <w:p w:rsidRPr="008F420E" w:rsidR="000A36FF" w:rsidP="00A10B84" w:rsidRDefault="000A36FF" w14:paraId="624C08D4" w14:textId="280646DB">
            <w:pPr>
              <w:rPr>
                <w:rFonts w:cstheme="minorHAnsi"/>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0A36FF" w:rsidP="000A36FF" w:rsidRDefault="008E2B75" w14:paraId="19FB91CC" w14:textId="3E366CEC">
            <w:pPr>
              <w:rPr>
                <w:sz w:val="20"/>
                <w:szCs w:val="20"/>
              </w:rPr>
            </w:pPr>
            <w:r>
              <w:rPr>
                <w:sz w:val="20"/>
                <w:szCs w:val="20"/>
              </w:rPr>
              <w:t>Engine oil</w:t>
            </w:r>
          </w:p>
        </w:tc>
        <w:tc>
          <w:tcPr>
            <w:tcW w:w="1419" w:type="dxa"/>
            <w:hideMark/>
          </w:tcPr>
          <w:p w:rsidRPr="008F420E" w:rsidR="000A36FF" w:rsidP="004104F1" w:rsidRDefault="000A36FF" w14:paraId="6314FE59" w14:textId="4A77651C">
            <w:pPr>
              <w:rPr>
                <w:rFonts w:cstheme="minorHAnsi"/>
                <w:sz w:val="20"/>
                <w:szCs w:val="20"/>
              </w:rPr>
            </w:pPr>
            <w:r w:rsidRPr="008F420E">
              <w:rPr>
                <w:rFonts w:cstheme="minorHAnsi"/>
                <w:sz w:val="20"/>
                <w:szCs w:val="20"/>
              </w:rPr>
              <w:t>₦</w:t>
            </w:r>
            <w:r w:rsidR="00A10B84">
              <w:rPr>
                <w:rFonts w:cstheme="minorHAnsi"/>
                <w:sz w:val="20"/>
                <w:szCs w:val="20"/>
              </w:rPr>
              <w:t xml:space="preserve"> </w:t>
            </w:r>
            <w:r w:rsidR="008E2B75">
              <w:rPr>
                <w:rFonts w:cstheme="minorHAnsi"/>
                <w:sz w:val="20"/>
                <w:szCs w:val="20"/>
              </w:rPr>
              <w:t>500</w:t>
            </w:r>
          </w:p>
        </w:tc>
      </w:tr>
      <w:tr w:rsidRPr="008F420E" w:rsidR="000A36FF" w:rsidTr="008F420E" w14:paraId="69A07124" w14:textId="77777777">
        <w:trPr>
          <w:trHeight w:val="185"/>
        </w:trPr>
        <w:tc>
          <w:tcPr>
            <w:tcW w:w="5148" w:type="dxa"/>
          </w:tcPr>
          <w:p w:rsidRPr="008F420E" w:rsidR="000A36FF" w:rsidP="00B32BD2" w:rsidRDefault="000A36FF" w14:paraId="2578B37C" w14:textId="63789627">
            <w:pPr>
              <w:rPr>
                <w:sz w:val="20"/>
                <w:szCs w:val="20"/>
              </w:rPr>
            </w:pPr>
          </w:p>
        </w:tc>
        <w:tc>
          <w:tcPr>
            <w:tcW w:w="1276" w:type="dxa"/>
            <w:hideMark/>
          </w:tcPr>
          <w:p w:rsidRPr="008F420E" w:rsidR="000A36FF" w:rsidP="00A10B84" w:rsidRDefault="000A36FF" w14:paraId="228A585E" w14:textId="6F91A9E6">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8E2B75" w14:paraId="306CCA18" w14:textId="4320A003">
            <w:pPr>
              <w:rPr>
                <w:sz w:val="20"/>
                <w:szCs w:val="20"/>
              </w:rPr>
            </w:pPr>
            <w:r>
              <w:rPr>
                <w:sz w:val="20"/>
                <w:szCs w:val="20"/>
              </w:rPr>
              <w:t>Motorcycle repairs</w:t>
            </w:r>
          </w:p>
        </w:tc>
        <w:tc>
          <w:tcPr>
            <w:tcW w:w="1419" w:type="dxa"/>
            <w:hideMark/>
          </w:tcPr>
          <w:p w:rsidRPr="008F420E" w:rsidR="000A36FF" w:rsidP="004104F1" w:rsidRDefault="000A36FF" w14:paraId="5891BA2F" w14:textId="029C2990">
            <w:pPr>
              <w:rPr>
                <w:sz w:val="20"/>
                <w:szCs w:val="20"/>
              </w:rPr>
            </w:pPr>
            <w:r w:rsidRPr="008F420E">
              <w:rPr>
                <w:rFonts w:cstheme="minorHAnsi"/>
                <w:sz w:val="20"/>
                <w:szCs w:val="20"/>
              </w:rPr>
              <w:t>₦</w:t>
            </w:r>
            <w:r w:rsidR="00A10B84">
              <w:rPr>
                <w:rFonts w:cstheme="minorHAnsi"/>
                <w:sz w:val="20"/>
                <w:szCs w:val="20"/>
              </w:rPr>
              <w:t xml:space="preserve"> </w:t>
            </w:r>
            <w:r w:rsidR="008E2B75">
              <w:rPr>
                <w:rFonts w:cstheme="minorHAnsi"/>
                <w:sz w:val="20"/>
                <w:szCs w:val="20"/>
              </w:rPr>
              <w:t>3,000</w:t>
            </w:r>
          </w:p>
        </w:tc>
      </w:tr>
      <w:tr w:rsidRPr="008F420E" w:rsidR="00A10B84" w:rsidTr="008F420E" w14:paraId="7487C3D7" w14:textId="77777777">
        <w:trPr>
          <w:trHeight w:val="246"/>
        </w:trPr>
        <w:tc>
          <w:tcPr>
            <w:tcW w:w="5148" w:type="dxa"/>
          </w:tcPr>
          <w:p w:rsidRPr="008F420E" w:rsidR="00A10B84" w:rsidP="00A10B84" w:rsidRDefault="00A10B84" w14:paraId="4B216AA3" w14:textId="24253E8C">
            <w:pPr>
              <w:rPr>
                <w:sz w:val="20"/>
                <w:szCs w:val="20"/>
              </w:rPr>
            </w:pPr>
          </w:p>
        </w:tc>
        <w:tc>
          <w:tcPr>
            <w:tcW w:w="1276" w:type="dxa"/>
            <w:hideMark/>
          </w:tcPr>
          <w:p w:rsidRPr="008F420E" w:rsidR="00A10B84" w:rsidP="00A10B84" w:rsidRDefault="00A10B84" w14:paraId="5C04D305" w14:textId="53BFC3BA">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A10B84" w:rsidP="00A10B84" w:rsidRDefault="00A10B84" w14:paraId="40203E8F" w14:textId="38278127">
            <w:pPr>
              <w:rPr>
                <w:sz w:val="20"/>
                <w:szCs w:val="20"/>
              </w:rPr>
            </w:pPr>
          </w:p>
        </w:tc>
        <w:tc>
          <w:tcPr>
            <w:tcW w:w="1419" w:type="dxa"/>
            <w:hideMark/>
          </w:tcPr>
          <w:p w:rsidRPr="008F420E" w:rsidR="00A10B84" w:rsidP="004104F1" w:rsidRDefault="00A10B84" w14:paraId="300CC253" w14:textId="1148C92B">
            <w:pPr>
              <w:rPr>
                <w:sz w:val="20"/>
                <w:szCs w:val="20"/>
              </w:rPr>
            </w:pPr>
            <w:r w:rsidRPr="008F420E">
              <w:rPr>
                <w:rFonts w:cstheme="minorHAnsi"/>
                <w:sz w:val="20"/>
                <w:szCs w:val="20"/>
              </w:rPr>
              <w:t>₦</w:t>
            </w:r>
            <w:r>
              <w:rPr>
                <w:rFonts w:cstheme="minorHAnsi"/>
                <w:sz w:val="20"/>
                <w:szCs w:val="20"/>
              </w:rPr>
              <w:t xml:space="preserve"> </w:t>
            </w:r>
          </w:p>
        </w:tc>
      </w:tr>
      <w:tr w:rsidRPr="008F420E" w:rsidR="000A36FF" w:rsidTr="008F420E" w14:paraId="16D26958" w14:textId="77777777">
        <w:trPr>
          <w:trHeight w:val="263"/>
        </w:trPr>
        <w:tc>
          <w:tcPr>
            <w:tcW w:w="5148" w:type="dxa"/>
          </w:tcPr>
          <w:p w:rsidRPr="008F420E" w:rsidR="000A36FF" w:rsidP="000A36FF" w:rsidRDefault="000A36FF" w14:paraId="1770F935" w14:textId="43DD354F">
            <w:pPr>
              <w:rPr>
                <w:sz w:val="20"/>
                <w:szCs w:val="20"/>
              </w:rPr>
            </w:pPr>
          </w:p>
        </w:tc>
        <w:tc>
          <w:tcPr>
            <w:tcW w:w="1276" w:type="dxa"/>
            <w:hideMark/>
          </w:tcPr>
          <w:p w:rsidRPr="008F420E" w:rsidR="000A36FF" w:rsidP="00A10B84" w:rsidRDefault="000A36FF" w14:paraId="64152185" w14:textId="778F3CFA">
            <w:pPr>
              <w:rPr>
                <w:sz w:val="20"/>
                <w:szCs w:val="20"/>
              </w:rPr>
            </w:pPr>
            <w:r w:rsidRPr="008F420E">
              <w:rPr>
                <w:rFonts w:cstheme="minorHAnsi"/>
                <w:sz w:val="20"/>
                <w:szCs w:val="20"/>
              </w:rPr>
              <w:t>₦</w:t>
            </w:r>
            <w:r w:rsidR="00B32BD2">
              <w:rPr>
                <w:rFonts w:cstheme="minorHAnsi"/>
                <w:sz w:val="20"/>
                <w:szCs w:val="20"/>
              </w:rPr>
              <w:t xml:space="preserve"> </w:t>
            </w:r>
          </w:p>
        </w:tc>
        <w:tc>
          <w:tcPr>
            <w:tcW w:w="6237" w:type="dxa"/>
          </w:tcPr>
          <w:p w:rsidRPr="008F420E" w:rsidR="000A36FF" w:rsidP="00B32BD2" w:rsidRDefault="000A36FF" w14:paraId="19B3DF29" w14:textId="5E927D53">
            <w:pPr>
              <w:rPr>
                <w:sz w:val="20"/>
                <w:szCs w:val="20"/>
              </w:rPr>
            </w:pPr>
          </w:p>
        </w:tc>
        <w:tc>
          <w:tcPr>
            <w:tcW w:w="1419" w:type="dxa"/>
            <w:hideMark/>
          </w:tcPr>
          <w:p w:rsidRPr="008F420E" w:rsidR="000A36FF" w:rsidP="000A36FF" w:rsidRDefault="000A36FF" w14:paraId="2484D454" w14:textId="63A6CE64">
            <w:pPr>
              <w:rPr>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29C61601" w14:textId="77777777">
        <w:trPr>
          <w:trHeight w:val="139"/>
        </w:trPr>
        <w:tc>
          <w:tcPr>
            <w:tcW w:w="5148" w:type="dxa"/>
          </w:tcPr>
          <w:p w:rsidRPr="008F420E" w:rsidR="000A36FF" w:rsidP="00B32BD2" w:rsidRDefault="000A36FF" w14:paraId="21200BBE" w14:textId="1852F73C">
            <w:pPr>
              <w:rPr>
                <w:sz w:val="20"/>
                <w:szCs w:val="20"/>
              </w:rPr>
            </w:pPr>
          </w:p>
        </w:tc>
        <w:tc>
          <w:tcPr>
            <w:tcW w:w="1276" w:type="dxa"/>
            <w:hideMark/>
          </w:tcPr>
          <w:p w:rsidRPr="008F420E" w:rsidR="000A36FF" w:rsidP="00A10B84" w:rsidRDefault="000A36FF" w14:paraId="656F4965" w14:textId="2195677A">
            <w:pPr>
              <w:rPr>
                <w:rFonts w:cstheme="minorHAnsi"/>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795F8B91" w14:textId="34DEAFEC">
            <w:pPr>
              <w:rPr>
                <w:sz w:val="20"/>
                <w:szCs w:val="20"/>
              </w:rPr>
            </w:pPr>
          </w:p>
        </w:tc>
        <w:tc>
          <w:tcPr>
            <w:tcW w:w="1419" w:type="dxa"/>
            <w:hideMark/>
          </w:tcPr>
          <w:p w:rsidRPr="008F420E" w:rsidR="000A36FF" w:rsidP="000A36FF" w:rsidRDefault="000A36FF" w14:paraId="617A3EBF" w14:textId="45A85B89">
            <w:pPr>
              <w:rPr>
                <w:rFonts w:cstheme="minorHAnsi"/>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1DF34943" w14:textId="77777777">
        <w:trPr>
          <w:trHeight w:val="185"/>
        </w:trPr>
        <w:tc>
          <w:tcPr>
            <w:tcW w:w="5148" w:type="dxa"/>
          </w:tcPr>
          <w:p w:rsidRPr="008F420E" w:rsidR="000A36FF" w:rsidP="000A36FF" w:rsidRDefault="000A36FF" w14:paraId="2F46FE6E" w14:textId="41E382FA">
            <w:pPr>
              <w:rPr>
                <w:sz w:val="20"/>
                <w:szCs w:val="20"/>
              </w:rPr>
            </w:pPr>
          </w:p>
        </w:tc>
        <w:tc>
          <w:tcPr>
            <w:tcW w:w="1276" w:type="dxa"/>
            <w:hideMark/>
          </w:tcPr>
          <w:p w:rsidRPr="008F420E" w:rsidR="000A36FF" w:rsidP="000A36FF" w:rsidRDefault="000A36FF" w14:paraId="519B822C" w14:textId="5DF405F1">
            <w:pPr>
              <w:rPr>
                <w:sz w:val="20"/>
                <w:szCs w:val="20"/>
              </w:rPr>
            </w:pPr>
            <w:r w:rsidRPr="008F420E">
              <w:rPr>
                <w:rFonts w:cstheme="minorHAnsi"/>
                <w:sz w:val="20"/>
                <w:szCs w:val="20"/>
              </w:rPr>
              <w:t>₦</w:t>
            </w:r>
            <w:r w:rsidR="00A10B84">
              <w:rPr>
                <w:rFonts w:cstheme="minorHAnsi"/>
                <w:sz w:val="20"/>
                <w:szCs w:val="20"/>
              </w:rPr>
              <w:t xml:space="preserve"> </w:t>
            </w:r>
          </w:p>
        </w:tc>
        <w:tc>
          <w:tcPr>
            <w:tcW w:w="6237" w:type="dxa"/>
          </w:tcPr>
          <w:p w:rsidRPr="008F420E" w:rsidR="000A36FF" w:rsidP="000A36FF" w:rsidRDefault="000A36FF" w14:paraId="55DDC55F" w14:textId="5E0FB13F">
            <w:pPr>
              <w:rPr>
                <w:sz w:val="20"/>
                <w:szCs w:val="20"/>
              </w:rPr>
            </w:pPr>
          </w:p>
        </w:tc>
        <w:tc>
          <w:tcPr>
            <w:tcW w:w="1419" w:type="dxa"/>
            <w:hideMark/>
          </w:tcPr>
          <w:p w:rsidRPr="008F420E" w:rsidR="000A36FF" w:rsidP="000A36FF" w:rsidRDefault="000A36FF" w14:paraId="37E9C33A" w14:textId="52898FCB">
            <w:pPr>
              <w:rPr>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7D86B9A4" w14:textId="77777777">
        <w:trPr>
          <w:trHeight w:val="231"/>
        </w:trPr>
        <w:tc>
          <w:tcPr>
            <w:tcW w:w="5148" w:type="dxa"/>
          </w:tcPr>
          <w:p w:rsidRPr="008F420E" w:rsidR="000A36FF" w:rsidP="000A36FF" w:rsidRDefault="000A36FF" w14:paraId="194E43DE" w14:textId="6BB7E2D1">
            <w:pPr>
              <w:rPr>
                <w:sz w:val="20"/>
                <w:szCs w:val="20"/>
              </w:rPr>
            </w:pPr>
          </w:p>
        </w:tc>
        <w:tc>
          <w:tcPr>
            <w:tcW w:w="1276" w:type="dxa"/>
            <w:hideMark/>
          </w:tcPr>
          <w:p w:rsidRPr="008F420E" w:rsidR="000A36FF" w:rsidP="00B32BD2" w:rsidRDefault="000A36FF" w14:paraId="6A8E5BC9" w14:textId="626A9C6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72641A70" w14:textId="122FFE49">
            <w:pPr>
              <w:rPr>
                <w:sz w:val="20"/>
                <w:szCs w:val="20"/>
              </w:rPr>
            </w:pPr>
          </w:p>
        </w:tc>
        <w:tc>
          <w:tcPr>
            <w:tcW w:w="1419" w:type="dxa"/>
            <w:hideMark/>
          </w:tcPr>
          <w:p w:rsidRPr="008F420E" w:rsidR="000A36FF" w:rsidP="000A36FF" w:rsidRDefault="000A36FF" w14:paraId="05573486" w14:textId="491CEDAD">
            <w:pPr>
              <w:rPr>
                <w:sz w:val="20"/>
                <w:szCs w:val="20"/>
              </w:rPr>
            </w:pPr>
            <w:r w:rsidRPr="008F420E">
              <w:rPr>
                <w:rFonts w:cstheme="minorHAnsi"/>
                <w:sz w:val="20"/>
                <w:szCs w:val="20"/>
              </w:rPr>
              <w:t>₦</w:t>
            </w:r>
            <w:r w:rsidR="004104F1">
              <w:rPr>
                <w:rFonts w:cstheme="minorHAnsi"/>
                <w:sz w:val="20"/>
                <w:szCs w:val="20"/>
              </w:rPr>
              <w:t xml:space="preserve"> </w:t>
            </w:r>
          </w:p>
        </w:tc>
      </w:tr>
      <w:tr w:rsidRPr="008F420E" w:rsidR="000A36FF" w:rsidTr="008F420E" w14:paraId="1326619B" w14:textId="77777777">
        <w:trPr>
          <w:trHeight w:val="135"/>
        </w:trPr>
        <w:tc>
          <w:tcPr>
            <w:tcW w:w="5148" w:type="dxa"/>
          </w:tcPr>
          <w:p w:rsidRPr="008F420E" w:rsidR="000A36FF" w:rsidP="000A36FF" w:rsidRDefault="000A36FF" w14:paraId="348CB4ED" w14:textId="10C4A4C2">
            <w:pPr>
              <w:rPr>
                <w:sz w:val="20"/>
                <w:szCs w:val="20"/>
              </w:rPr>
            </w:pPr>
          </w:p>
        </w:tc>
        <w:tc>
          <w:tcPr>
            <w:tcW w:w="1276" w:type="dxa"/>
            <w:hideMark/>
          </w:tcPr>
          <w:p w:rsidRPr="008F420E" w:rsidR="000A36FF" w:rsidP="00B32BD2" w:rsidRDefault="000A36FF" w14:paraId="1505B4C1" w14:textId="62F16989">
            <w:pPr>
              <w:rPr>
                <w:sz w:val="20"/>
                <w:szCs w:val="20"/>
              </w:rPr>
            </w:pPr>
            <w:r w:rsidRPr="008F420E">
              <w:rPr>
                <w:rFonts w:cstheme="minorHAnsi"/>
                <w:sz w:val="20"/>
                <w:szCs w:val="20"/>
              </w:rPr>
              <w:t>₦</w:t>
            </w:r>
            <w:r>
              <w:rPr>
                <w:rFonts w:cstheme="minorHAnsi"/>
                <w:sz w:val="20"/>
                <w:szCs w:val="20"/>
              </w:rPr>
              <w:t xml:space="preserve"> </w:t>
            </w:r>
          </w:p>
        </w:tc>
        <w:tc>
          <w:tcPr>
            <w:tcW w:w="6237" w:type="dxa"/>
          </w:tcPr>
          <w:p w:rsidRPr="008F420E" w:rsidR="000A36FF" w:rsidP="000A36FF" w:rsidRDefault="000A36FF" w14:paraId="16F3FCA0" w14:textId="0893E3EB">
            <w:pPr>
              <w:rPr>
                <w:sz w:val="20"/>
                <w:szCs w:val="20"/>
              </w:rPr>
            </w:pPr>
          </w:p>
        </w:tc>
        <w:tc>
          <w:tcPr>
            <w:tcW w:w="1419" w:type="dxa"/>
            <w:hideMark/>
          </w:tcPr>
          <w:p w:rsidRPr="008F420E" w:rsidR="000A36FF" w:rsidP="000A36FF" w:rsidRDefault="000A36FF" w14:paraId="292F358E" w14:textId="45E28266">
            <w:pPr>
              <w:rPr>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3EDE3FF2" w14:textId="77777777">
        <w:trPr>
          <w:trHeight w:val="195"/>
        </w:trPr>
        <w:tc>
          <w:tcPr>
            <w:tcW w:w="5148" w:type="dxa"/>
          </w:tcPr>
          <w:p w:rsidRPr="008F420E" w:rsidR="000A36FF" w:rsidP="000A36FF" w:rsidRDefault="000A36FF" w14:paraId="427B22B1" w14:textId="77777777">
            <w:pPr>
              <w:rPr>
                <w:sz w:val="20"/>
                <w:szCs w:val="20"/>
              </w:rPr>
            </w:pPr>
          </w:p>
        </w:tc>
        <w:tc>
          <w:tcPr>
            <w:tcW w:w="1276" w:type="dxa"/>
            <w:hideMark/>
          </w:tcPr>
          <w:p w:rsidRPr="008F420E" w:rsidR="000A36FF" w:rsidP="000A36FF" w:rsidRDefault="000A36FF" w14:paraId="08EEC0AA" w14:textId="77777777">
            <w:pPr>
              <w:rPr>
                <w:rFonts w:cstheme="minorHAnsi"/>
                <w:sz w:val="20"/>
                <w:szCs w:val="20"/>
              </w:rPr>
            </w:pPr>
            <w:r w:rsidRPr="008F420E">
              <w:rPr>
                <w:rFonts w:cstheme="minorHAnsi"/>
                <w:sz w:val="20"/>
                <w:szCs w:val="20"/>
              </w:rPr>
              <w:t>₦</w:t>
            </w:r>
          </w:p>
        </w:tc>
        <w:tc>
          <w:tcPr>
            <w:tcW w:w="6237" w:type="dxa"/>
          </w:tcPr>
          <w:p w:rsidRPr="008F420E" w:rsidR="000A36FF" w:rsidP="000A36FF" w:rsidRDefault="000A36FF" w14:paraId="4A61DD80" w14:textId="2C9B7255">
            <w:pPr>
              <w:rPr>
                <w:sz w:val="20"/>
                <w:szCs w:val="20"/>
              </w:rPr>
            </w:pPr>
          </w:p>
        </w:tc>
        <w:tc>
          <w:tcPr>
            <w:tcW w:w="1419" w:type="dxa"/>
            <w:hideMark/>
          </w:tcPr>
          <w:p w:rsidRPr="008F420E" w:rsidR="000A36FF" w:rsidP="000A36FF" w:rsidRDefault="000A36FF" w14:paraId="277B43A1" w14:textId="710CAC38">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B32BD2" w14:paraId="4198B75E" w14:textId="77777777">
        <w:trPr>
          <w:trHeight w:val="242"/>
        </w:trPr>
        <w:tc>
          <w:tcPr>
            <w:tcW w:w="5148" w:type="dxa"/>
          </w:tcPr>
          <w:p w:rsidRPr="008F420E" w:rsidR="000A36FF" w:rsidP="000A36FF" w:rsidRDefault="000A36FF" w14:paraId="6F47F330" w14:textId="4595C09B">
            <w:pPr>
              <w:jc w:val="right"/>
              <w:rPr>
                <w:sz w:val="20"/>
                <w:szCs w:val="20"/>
              </w:rPr>
            </w:pPr>
          </w:p>
        </w:tc>
        <w:tc>
          <w:tcPr>
            <w:tcW w:w="1276" w:type="dxa"/>
          </w:tcPr>
          <w:p w:rsidRPr="008F420E" w:rsidR="000A36FF" w:rsidP="000A36FF" w:rsidRDefault="000A36FF" w14:paraId="36497532" w14:textId="7D411A2A">
            <w:pPr>
              <w:rPr>
                <w:rFonts w:cstheme="minorHAnsi"/>
                <w:sz w:val="20"/>
                <w:szCs w:val="20"/>
              </w:rPr>
            </w:pPr>
          </w:p>
        </w:tc>
        <w:tc>
          <w:tcPr>
            <w:tcW w:w="6237" w:type="dxa"/>
          </w:tcPr>
          <w:p w:rsidRPr="008F420E" w:rsidR="000A36FF" w:rsidP="000A36FF" w:rsidRDefault="000A36FF" w14:paraId="3B21C346" w14:textId="627DF70D">
            <w:pPr>
              <w:rPr>
                <w:bCs/>
                <w:sz w:val="20"/>
                <w:szCs w:val="20"/>
              </w:rPr>
            </w:pPr>
          </w:p>
        </w:tc>
        <w:tc>
          <w:tcPr>
            <w:tcW w:w="1419" w:type="dxa"/>
          </w:tcPr>
          <w:p w:rsidRPr="008F420E" w:rsidR="000A36FF" w:rsidP="000A36FF" w:rsidRDefault="000A36FF" w14:paraId="194D328B" w14:textId="17706652">
            <w:pPr>
              <w:rPr>
                <w:rFonts w:cstheme="minorHAnsi"/>
                <w:sz w:val="20"/>
                <w:szCs w:val="20"/>
              </w:rPr>
            </w:pPr>
            <w:r w:rsidRPr="008F420E">
              <w:rPr>
                <w:rFonts w:cstheme="minorHAnsi"/>
                <w:sz w:val="20"/>
                <w:szCs w:val="20"/>
              </w:rPr>
              <w:t>₦</w:t>
            </w:r>
            <w:r w:rsidR="003466D5">
              <w:rPr>
                <w:rFonts w:cstheme="minorHAnsi"/>
                <w:sz w:val="20"/>
                <w:szCs w:val="20"/>
              </w:rPr>
              <w:t xml:space="preserve"> </w:t>
            </w:r>
          </w:p>
        </w:tc>
      </w:tr>
      <w:tr w:rsidRPr="008F420E" w:rsidR="000A36FF" w:rsidTr="008F420E" w14:paraId="0A957E0C" w14:textId="77777777">
        <w:trPr>
          <w:trHeight w:val="131"/>
        </w:trPr>
        <w:tc>
          <w:tcPr>
            <w:tcW w:w="5148" w:type="dxa"/>
          </w:tcPr>
          <w:p w:rsidRPr="008F420E" w:rsidR="000A36FF" w:rsidP="000A36FF" w:rsidRDefault="000A36FF" w14:paraId="2C18C311" w14:textId="77777777">
            <w:pPr>
              <w:jc w:val="right"/>
              <w:rPr>
                <w:sz w:val="20"/>
                <w:szCs w:val="20"/>
              </w:rPr>
            </w:pPr>
          </w:p>
        </w:tc>
        <w:tc>
          <w:tcPr>
            <w:tcW w:w="1276" w:type="dxa"/>
          </w:tcPr>
          <w:p w:rsidRPr="008F420E" w:rsidR="000A36FF" w:rsidP="000A36FF" w:rsidRDefault="000A36FF" w14:paraId="4D002BC8" w14:textId="77777777">
            <w:pPr>
              <w:rPr>
                <w:rFonts w:cstheme="minorHAnsi"/>
                <w:sz w:val="20"/>
                <w:szCs w:val="20"/>
              </w:rPr>
            </w:pPr>
          </w:p>
        </w:tc>
        <w:tc>
          <w:tcPr>
            <w:tcW w:w="6237" w:type="dxa"/>
          </w:tcPr>
          <w:p w:rsidRPr="008F420E" w:rsidR="000A36FF" w:rsidP="000A36FF" w:rsidRDefault="000A36FF" w14:paraId="1A9C71DF" w14:textId="010FB670">
            <w:pPr>
              <w:rPr>
                <w:bCs/>
                <w:sz w:val="20"/>
                <w:szCs w:val="20"/>
              </w:rPr>
            </w:pPr>
          </w:p>
        </w:tc>
        <w:tc>
          <w:tcPr>
            <w:tcW w:w="1419" w:type="dxa"/>
          </w:tcPr>
          <w:p w:rsidRPr="008F420E" w:rsidR="000A36FF" w:rsidP="000A36FF" w:rsidRDefault="000A36FF" w14:paraId="7EC94629" w14:textId="6D15B517">
            <w:pPr>
              <w:rPr>
                <w:rFonts w:cstheme="minorHAnsi"/>
                <w:sz w:val="20"/>
                <w:szCs w:val="20"/>
              </w:rPr>
            </w:pPr>
            <w:r w:rsidRPr="008F420E">
              <w:rPr>
                <w:rFonts w:cstheme="minorHAnsi"/>
                <w:sz w:val="20"/>
                <w:szCs w:val="20"/>
              </w:rPr>
              <w:t>₦</w:t>
            </w:r>
          </w:p>
        </w:tc>
      </w:tr>
      <w:tr w:rsidRPr="008F420E" w:rsidR="008F420E" w:rsidTr="008F420E" w14:paraId="382D6769" w14:textId="77777777">
        <w:trPr>
          <w:trHeight w:val="131"/>
        </w:trPr>
        <w:tc>
          <w:tcPr>
            <w:tcW w:w="5148" w:type="dxa"/>
          </w:tcPr>
          <w:p w:rsidRPr="008F420E" w:rsidR="008F420E" w:rsidP="008F420E" w:rsidRDefault="008F420E" w14:paraId="1DC34CA5" w14:textId="77777777">
            <w:pPr>
              <w:jc w:val="right"/>
              <w:rPr>
                <w:sz w:val="20"/>
                <w:szCs w:val="20"/>
              </w:rPr>
            </w:pPr>
          </w:p>
        </w:tc>
        <w:tc>
          <w:tcPr>
            <w:tcW w:w="1276" w:type="dxa"/>
          </w:tcPr>
          <w:p w:rsidRPr="008F420E" w:rsidR="008F420E" w:rsidP="008F420E" w:rsidRDefault="008F420E" w14:paraId="6860082E" w14:textId="77777777">
            <w:pPr>
              <w:rPr>
                <w:rFonts w:cstheme="minorHAnsi"/>
                <w:sz w:val="20"/>
                <w:szCs w:val="20"/>
              </w:rPr>
            </w:pPr>
          </w:p>
        </w:tc>
        <w:tc>
          <w:tcPr>
            <w:tcW w:w="6237" w:type="dxa"/>
          </w:tcPr>
          <w:p w:rsidRPr="008F420E" w:rsidR="008F420E" w:rsidP="008F420E" w:rsidRDefault="008F420E" w14:paraId="4726B1AD" w14:textId="77777777">
            <w:pPr>
              <w:jc w:val="right"/>
              <w:rPr>
                <w:bCs/>
                <w:sz w:val="20"/>
                <w:szCs w:val="20"/>
              </w:rPr>
            </w:pPr>
          </w:p>
        </w:tc>
        <w:tc>
          <w:tcPr>
            <w:tcW w:w="1419" w:type="dxa"/>
          </w:tcPr>
          <w:p w:rsidRPr="008F420E" w:rsidR="008F420E" w:rsidP="008F420E" w:rsidRDefault="008F420E" w14:paraId="327B1DA7" w14:textId="74D11E46">
            <w:pPr>
              <w:rPr>
                <w:rFonts w:cstheme="minorHAnsi"/>
                <w:sz w:val="20"/>
                <w:szCs w:val="20"/>
              </w:rPr>
            </w:pPr>
            <w:r w:rsidRPr="008F420E">
              <w:rPr>
                <w:rFonts w:cstheme="minorHAnsi"/>
                <w:sz w:val="20"/>
                <w:szCs w:val="20"/>
              </w:rPr>
              <w:t>₦</w:t>
            </w:r>
          </w:p>
        </w:tc>
      </w:tr>
      <w:tr w:rsidRPr="008F420E" w:rsidR="00B32BD2" w:rsidTr="008F420E" w14:paraId="1C6EBED7" w14:textId="77777777">
        <w:trPr>
          <w:trHeight w:val="191"/>
        </w:trPr>
        <w:tc>
          <w:tcPr>
            <w:tcW w:w="5148" w:type="dxa"/>
          </w:tcPr>
          <w:p w:rsidRPr="008F420E" w:rsidR="00B32BD2" w:rsidP="00B32BD2" w:rsidRDefault="00B32BD2" w14:paraId="3578D390" w14:textId="63BAD4AF">
            <w:pPr>
              <w:jc w:val="right"/>
              <w:rPr>
                <w:sz w:val="20"/>
                <w:szCs w:val="20"/>
              </w:rPr>
            </w:pPr>
            <w:r w:rsidRPr="008F420E">
              <w:rPr>
                <w:sz w:val="20"/>
                <w:szCs w:val="20"/>
              </w:rPr>
              <w:t>Total:</w:t>
            </w:r>
          </w:p>
        </w:tc>
        <w:tc>
          <w:tcPr>
            <w:tcW w:w="1276" w:type="dxa"/>
          </w:tcPr>
          <w:p w:rsidRPr="008F420E" w:rsidR="00B32BD2" w:rsidP="00A10B84" w:rsidRDefault="00B32BD2" w14:paraId="77590FD4" w14:textId="3A907679">
            <w:pPr>
              <w:rPr>
                <w:rFonts w:cstheme="minorHAnsi"/>
                <w:sz w:val="20"/>
                <w:szCs w:val="20"/>
              </w:rPr>
            </w:pPr>
            <w:r w:rsidRPr="008F420E">
              <w:rPr>
                <w:rFonts w:cstheme="minorHAnsi"/>
                <w:sz w:val="20"/>
                <w:szCs w:val="20"/>
              </w:rPr>
              <w:t>₦</w:t>
            </w:r>
            <w:r w:rsidR="004104F1">
              <w:rPr>
                <w:rFonts w:cstheme="minorHAnsi"/>
                <w:sz w:val="20"/>
                <w:szCs w:val="20"/>
              </w:rPr>
              <w:t xml:space="preserve"> </w:t>
            </w:r>
            <w:r w:rsidR="008E2B75">
              <w:rPr>
                <w:rFonts w:cstheme="minorHAnsi"/>
                <w:sz w:val="20"/>
                <w:szCs w:val="20"/>
              </w:rPr>
              <w:t>1,000</w:t>
            </w:r>
          </w:p>
        </w:tc>
        <w:tc>
          <w:tcPr>
            <w:tcW w:w="6237" w:type="dxa"/>
          </w:tcPr>
          <w:p w:rsidRPr="008F420E" w:rsidR="00B32BD2" w:rsidP="00B32BD2" w:rsidRDefault="00B32BD2" w14:paraId="2EC13406" w14:textId="73CCDE54">
            <w:pPr>
              <w:jc w:val="right"/>
              <w:rPr>
                <w:bCs/>
                <w:sz w:val="20"/>
                <w:szCs w:val="20"/>
              </w:rPr>
            </w:pPr>
            <w:r w:rsidRPr="008F420E">
              <w:rPr>
                <w:bCs/>
                <w:sz w:val="20"/>
                <w:szCs w:val="20"/>
              </w:rPr>
              <w:t>Total:</w:t>
            </w:r>
          </w:p>
        </w:tc>
        <w:tc>
          <w:tcPr>
            <w:tcW w:w="1419" w:type="dxa"/>
          </w:tcPr>
          <w:p w:rsidRPr="008F420E" w:rsidR="00B32BD2" w:rsidP="004104F1" w:rsidRDefault="00B32BD2" w14:paraId="44F59555" w14:textId="15EDF70E">
            <w:pPr>
              <w:rPr>
                <w:rFonts w:cstheme="minorHAnsi"/>
                <w:sz w:val="20"/>
                <w:szCs w:val="20"/>
              </w:rPr>
            </w:pPr>
            <w:r w:rsidRPr="008F420E">
              <w:rPr>
                <w:rFonts w:cstheme="minorHAnsi"/>
                <w:sz w:val="20"/>
                <w:szCs w:val="20"/>
              </w:rPr>
              <w:t>₦</w:t>
            </w:r>
            <w:r w:rsidR="00A10B84">
              <w:rPr>
                <w:rFonts w:cstheme="minorHAnsi"/>
                <w:sz w:val="20"/>
                <w:szCs w:val="20"/>
              </w:rPr>
              <w:t xml:space="preserve"> </w:t>
            </w:r>
            <w:r w:rsidR="008E2B75">
              <w:rPr>
                <w:rFonts w:cstheme="minorHAnsi"/>
                <w:sz w:val="20"/>
                <w:szCs w:val="20"/>
              </w:rPr>
              <w:t>5,850</w:t>
            </w:r>
          </w:p>
        </w:tc>
      </w:tr>
    </w:tbl>
    <w:p w:rsidRPr="00E11EBD" w:rsidR="00931368" w:rsidP="00D07F17" w:rsidRDefault="00931368" w14:paraId="699C4DF7" w14:textId="75130341">
      <w:pPr>
        <w:rPr>
          <w:b/>
          <w:bCs/>
          <w:u w:val="single"/>
        </w:rPr>
      </w:pPr>
    </w:p>
    <w:sectPr w:rsidRPr="00E11EBD" w:rsidR="00931368" w:rsidSect="00FC0DC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oppins Light">
    <w:altName w:val="Times New Roman"/>
    <w:panose1 w:val="020B0604020202020204"/>
    <w:charset w:val="00"/>
    <w:family w:val="auto"/>
    <w:pitch w:val="variable"/>
    <w:sig w:usb0="00008007" w:usb1="00000000" w:usb2="00000000" w:usb3="00000000" w:csb0="00000093" w:csb1="00000000"/>
  </w:font>
  <w:font w:name="ヒラギノ角ゴ Pro W3">
    <w:altName w:val="Times New Roman"/>
    <w:panose1 w:val="020B0300000000000000"/>
    <w:charset w:val="00"/>
    <w:family w:val="roman"/>
    <w:pitch w:val="default"/>
  </w:font>
  <w:font w:name="Roboto">
    <w:panose1 w:val="020B0604020202020204"/>
    <w:charset w:val="00"/>
    <w:family w:val="auto"/>
    <w:pitch w:val="variable"/>
    <w:sig w:usb0="E0000AFF" w:usb1="5000217F" w:usb2="00000021"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0C037D81"/>
    <w:multiLevelType w:val="hybridMultilevel"/>
    <w:tmpl w:val="F04EA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2051F"/>
    <w:multiLevelType w:val="hybridMultilevel"/>
    <w:tmpl w:val="B1742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8"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10"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2"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74901"/>
    <w:multiLevelType w:val="hybridMultilevel"/>
    <w:tmpl w:val="DF74F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8" w15:restartNumberingAfterBreak="0">
    <w:nsid w:val="53F94C62"/>
    <w:multiLevelType w:val="hybridMultilevel"/>
    <w:tmpl w:val="A3EE8C42"/>
    <w:lvl w:ilvl="0" w:tplc="85220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20"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2"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5" w15:restartNumberingAfterBreak="0">
    <w:nsid w:val="7B3F0353"/>
    <w:multiLevelType w:val="hybridMultilevel"/>
    <w:tmpl w:val="C3F0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2"/>
  </w:num>
  <w:num w:numId="2">
    <w:abstractNumId w:val="4"/>
  </w:num>
  <w:num w:numId="3">
    <w:abstractNumId w:val="11"/>
  </w:num>
  <w:num w:numId="4">
    <w:abstractNumId w:val="19"/>
  </w:num>
  <w:num w:numId="5">
    <w:abstractNumId w:val="8"/>
  </w:num>
  <w:num w:numId="6">
    <w:abstractNumId w:val="16"/>
  </w:num>
  <w:num w:numId="7">
    <w:abstractNumId w:val="12"/>
  </w:num>
  <w:num w:numId="8">
    <w:abstractNumId w:val="4"/>
  </w:num>
  <w:num w:numId="9">
    <w:abstractNumId w:val="15"/>
  </w:num>
  <w:num w:numId="10">
    <w:abstractNumId w:val="20"/>
  </w:num>
  <w:num w:numId="11">
    <w:abstractNumId w:val="0"/>
  </w:num>
  <w:num w:numId="12">
    <w:abstractNumId w:val="10"/>
  </w:num>
  <w:num w:numId="13">
    <w:abstractNumId w:val="1"/>
  </w:num>
  <w:num w:numId="14">
    <w:abstractNumId w:val="9"/>
  </w:num>
  <w:num w:numId="15">
    <w:abstractNumId w:val="12"/>
  </w:num>
  <w:num w:numId="16">
    <w:abstractNumId w:val="26"/>
  </w:num>
  <w:num w:numId="17">
    <w:abstractNumId w:val="13"/>
  </w:num>
  <w:num w:numId="18">
    <w:abstractNumId w:val="21"/>
  </w:num>
  <w:num w:numId="19">
    <w:abstractNumId w:val="3"/>
  </w:num>
  <w:num w:numId="20">
    <w:abstractNumId w:val="2"/>
  </w:num>
  <w:num w:numId="21">
    <w:abstractNumId w:val="17"/>
  </w:num>
  <w:num w:numId="22">
    <w:abstractNumId w:val="7"/>
  </w:num>
  <w:num w:numId="23">
    <w:abstractNumId w:val="23"/>
  </w:num>
  <w:num w:numId="24">
    <w:abstractNumId w:val="23"/>
  </w:num>
  <w:num w:numId="25">
    <w:abstractNumId w:val="24"/>
  </w:num>
  <w:num w:numId="26">
    <w:abstractNumId w:val="6"/>
  </w:num>
  <w:num w:numId="27">
    <w:abstractNumId w:val="14"/>
  </w:num>
  <w:num w:numId="28">
    <w:abstractNumId w:val="25"/>
  </w:num>
  <w:num w:numId="29">
    <w:abstractNumId w:val="18"/>
  </w:num>
  <w:num w:numId="30">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68"/>
    <w:rsid w:val="000214E6"/>
    <w:rsid w:val="000371B5"/>
    <w:rsid w:val="000A36FF"/>
    <w:rsid w:val="000D6E1D"/>
    <w:rsid w:val="00121628"/>
    <w:rsid w:val="0017063C"/>
    <w:rsid w:val="00191A90"/>
    <w:rsid w:val="001A2A95"/>
    <w:rsid w:val="001E53D0"/>
    <w:rsid w:val="00265CB7"/>
    <w:rsid w:val="00327F56"/>
    <w:rsid w:val="003466D5"/>
    <w:rsid w:val="00382493"/>
    <w:rsid w:val="003E3C5C"/>
    <w:rsid w:val="004104F1"/>
    <w:rsid w:val="00411603"/>
    <w:rsid w:val="004665F2"/>
    <w:rsid w:val="00496DDF"/>
    <w:rsid w:val="0050039A"/>
    <w:rsid w:val="005407F3"/>
    <w:rsid w:val="0054719C"/>
    <w:rsid w:val="00624FFE"/>
    <w:rsid w:val="006B0221"/>
    <w:rsid w:val="006E7423"/>
    <w:rsid w:val="00710DA0"/>
    <w:rsid w:val="00743606"/>
    <w:rsid w:val="00751071"/>
    <w:rsid w:val="007B1FF1"/>
    <w:rsid w:val="007C284E"/>
    <w:rsid w:val="00833DAF"/>
    <w:rsid w:val="00893D07"/>
    <w:rsid w:val="008A408A"/>
    <w:rsid w:val="008B213C"/>
    <w:rsid w:val="008E2B75"/>
    <w:rsid w:val="008F22D4"/>
    <w:rsid w:val="008F420E"/>
    <w:rsid w:val="00901748"/>
    <w:rsid w:val="00911C00"/>
    <w:rsid w:val="00931368"/>
    <w:rsid w:val="0097589C"/>
    <w:rsid w:val="009B14A1"/>
    <w:rsid w:val="00A034AC"/>
    <w:rsid w:val="00A10B84"/>
    <w:rsid w:val="00A408CA"/>
    <w:rsid w:val="00A806FA"/>
    <w:rsid w:val="00AD6B03"/>
    <w:rsid w:val="00AE19A2"/>
    <w:rsid w:val="00B1170D"/>
    <w:rsid w:val="00B1483E"/>
    <w:rsid w:val="00B2264A"/>
    <w:rsid w:val="00B32BD2"/>
    <w:rsid w:val="00B345F3"/>
    <w:rsid w:val="00B55365"/>
    <w:rsid w:val="00BA675F"/>
    <w:rsid w:val="00BB0F83"/>
    <w:rsid w:val="00BF0EC5"/>
    <w:rsid w:val="00C170E5"/>
    <w:rsid w:val="00C37452"/>
    <w:rsid w:val="00C476F7"/>
    <w:rsid w:val="00C95690"/>
    <w:rsid w:val="00CC34FB"/>
    <w:rsid w:val="00CD2928"/>
    <w:rsid w:val="00CF5C27"/>
    <w:rsid w:val="00D07F17"/>
    <w:rsid w:val="00D65C7B"/>
    <w:rsid w:val="00DC16F9"/>
    <w:rsid w:val="00E54086"/>
    <w:rsid w:val="00E70233"/>
    <w:rsid w:val="00E95472"/>
    <w:rsid w:val="00EB58A5"/>
    <w:rsid w:val="00F23909"/>
    <w:rsid w:val="00F3218C"/>
    <w:rsid w:val="00F629C6"/>
    <w:rsid w:val="00F818A8"/>
    <w:rsid w:val="00FC0DC9"/>
    <w:rsid w:val="231E3169"/>
    <w:rsid w:val="39C0B0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60E56"/>
  <w15:chartTrackingRefBased/>
  <w15:docId w15:val="{743D7D77-2AB9-47B0-AFEE-8D2F801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31368"/>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outlineLvl w:val="0"/>
    </w:pPr>
    <w:rPr>
      <w:rFonts w:ascii="Arial" w:hAnsi="Arial"/>
      <w:b/>
      <w:bCs/>
      <w:color w:val="0B1F51"/>
      <w:sz w:val="32"/>
      <w:szCs w:val="32"/>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ind w:left="1701" w:hanging="1701"/>
    </w:pPr>
    <w:rPr>
      <w:rFonts w:ascii="Arial" w:hAnsi="Arial"/>
      <w:sz w:val="22"/>
      <w:szCs w:val="20"/>
    </w:rPr>
  </w:style>
  <w:style w:type="paragraph" w:styleId="Annexheading1" w:customStyle="1">
    <w:name w:val="Annex heading 1"/>
    <w:basedOn w:val="Normal"/>
    <w:next w:val="BodyText"/>
    <w:rsid w:val="00D65C7B"/>
    <w:pPr>
      <w:keepNext/>
      <w:numPr>
        <w:ilvl w:val="1"/>
        <w:numId w:val="1"/>
      </w:numPr>
      <w:spacing w:before="200" w:after="200"/>
      <w:outlineLvl w:val="3"/>
    </w:pPr>
    <w:rPr>
      <w:rFonts w:ascii="Arial" w:hAnsi="Arial"/>
      <w:b/>
      <w:color w:val="0B1F51"/>
      <w:sz w:val="28"/>
      <w:szCs w:val="20"/>
    </w:rPr>
  </w:style>
  <w:style w:type="paragraph" w:styleId="BodyText">
    <w:name w:val="Body Text"/>
    <w:basedOn w:val="Normal"/>
    <w:link w:val="BodyTextChar"/>
    <w:uiPriority w:val="99"/>
    <w:qFormat/>
    <w:rsid w:val="00D65C7B"/>
    <w:pPr>
      <w:spacing w:after="200"/>
    </w:pPr>
    <w:rPr>
      <w:rFonts w:ascii="Arial" w:hAnsi="Arial" w:cs="Arial"/>
      <w:sz w:val="22"/>
      <w:szCs w:val="22"/>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outlineLvl w:val="2"/>
    </w:pPr>
    <w:rPr>
      <w:rFonts w:ascii="Arial" w:hAnsi="Arial"/>
      <w:b/>
      <w:kern w:val="32"/>
      <w:szCs w:val="20"/>
    </w:rPr>
  </w:style>
  <w:style w:type="paragraph" w:styleId="Annexheading3" w:customStyle="1">
    <w:name w:val="Annex heading 3"/>
    <w:basedOn w:val="Normal"/>
    <w:next w:val="BodyText"/>
    <w:rsid w:val="00D65C7B"/>
    <w:pPr>
      <w:keepNext/>
      <w:numPr>
        <w:ilvl w:val="3"/>
        <w:numId w:val="1"/>
      </w:numPr>
      <w:spacing w:after="240"/>
      <w:outlineLvl w:val="3"/>
    </w:pPr>
    <w:rPr>
      <w:rFonts w:ascii="Arial" w:hAnsi="Arial"/>
      <w:b/>
      <w:sz w:val="22"/>
      <w:szCs w:val="20"/>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outlineLvl w:val="8"/>
    </w:pPr>
    <w:rPr>
      <w:rFonts w:ascii="Arial" w:hAnsi="Arial"/>
      <w:b/>
      <w:color w:val="0B1F51"/>
      <w:kern w:val="32"/>
      <w:sz w:val="32"/>
      <w:szCs w:val="32"/>
    </w:rPr>
  </w:style>
  <w:style w:type="paragraph" w:styleId="Author" w:customStyle="1">
    <w:name w:val="Author"/>
    <w:basedOn w:val="Normal"/>
    <w:qFormat/>
    <w:rsid w:val="00D65C7B"/>
    <w:pPr>
      <w:spacing w:before="1440"/>
    </w:pPr>
    <w:rPr>
      <w:rFonts w:ascii="Arial" w:hAnsi="Arial"/>
      <w:sz w:val="28"/>
      <w:szCs w:val="20"/>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pPr>
    <w:rPr>
      <w:rFonts w:ascii="Arial" w:hAnsi="Arial"/>
      <w:sz w:val="22"/>
      <w:szCs w:val="20"/>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line="800" w:lineRule="exact"/>
    </w:pPr>
    <w:rPr>
      <w:rFonts w:ascii="Poppins Light" w:hAnsi="Poppins Light" w:cs="Poppins Light"/>
      <w:color w:val="697277"/>
      <w:sz w:val="60"/>
      <w:szCs w:val="60"/>
    </w:rPr>
  </w:style>
  <w:style w:type="paragraph" w:styleId="bidreporttitleorange" w:customStyle="1">
    <w:name w:val="bid report title orange"/>
    <w:basedOn w:val="Normal"/>
    <w:qFormat/>
    <w:rsid w:val="00D65C7B"/>
    <w:rPr>
      <w:rFonts w:ascii="Poppins Light" w:hAnsi="Poppins Light" w:cs="Poppins Light"/>
      <w:color w:val="F3702C"/>
      <w:sz w:val="60"/>
      <w:szCs w:val="60"/>
    </w:rPr>
  </w:style>
  <w:style w:type="paragraph" w:styleId="blankspace" w:customStyle="1">
    <w:name w:val="blank space"/>
    <w:basedOn w:val="Normal"/>
    <w:qFormat/>
    <w:rsid w:val="00D65C7B"/>
    <w:pPr>
      <w:spacing w:after="1440"/>
    </w:pPr>
    <w:rPr>
      <w:rFonts w:ascii="Arial" w:hAnsi="Arial" w:cs="Arial"/>
      <w:sz w:val="22"/>
      <w:szCs w:val="22"/>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pPr>
    <w:rPr>
      <w:rFonts w:ascii="Arial" w:hAnsi="Arial"/>
      <w:sz w:val="22"/>
      <w:szCs w:val="20"/>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pPr>
    <w:rPr>
      <w:rFonts w:ascii="Arial" w:hAnsi="Arial"/>
      <w:sz w:val="20"/>
      <w:szCs w:val="20"/>
    </w:rPr>
  </w:style>
  <w:style w:type="paragraph" w:styleId="Boxtitle" w:customStyle="1">
    <w:name w:val="Box title"/>
    <w:basedOn w:val="Normal"/>
    <w:next w:val="Boxtext"/>
    <w:rsid w:val="00D65C7B"/>
    <w:pPr>
      <w:keepNext/>
      <w:tabs>
        <w:tab w:val="num" w:pos="1440"/>
      </w:tabs>
      <w:spacing w:before="160" w:after="240"/>
      <w:ind w:left="1440" w:hanging="1440"/>
      <w:outlineLvl w:val="1"/>
    </w:pPr>
    <w:rPr>
      <w:b/>
      <w:szCs w:val="22"/>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sz w:val="20"/>
      <w:szCs w:val="20"/>
      <w:vertAlign w:val="superscript"/>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line="240" w:lineRule="exact"/>
      <w:ind w:left="432"/>
    </w:pPr>
    <w:rPr>
      <w:vertAlign w:val="superscript"/>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rPr>
      <w:rFonts w:ascii="Arial" w:hAnsi="Arial" w:cs="Arial"/>
      <w:sz w:val="20"/>
      <w:szCs w:val="20"/>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pPr>
    <w:rPr>
      <w:rFonts w:ascii="Arial" w:hAnsi="Arial"/>
      <w:b/>
      <w:caps/>
      <w:sz w:val="22"/>
      <w:szCs w:val="20"/>
    </w:rPr>
  </w:style>
  <w:style w:type="paragraph" w:styleId="CVTitle" w:customStyle="1">
    <w:name w:val="CV_Title"/>
    <w:basedOn w:val="Normal"/>
    <w:next w:val="Normal"/>
    <w:rsid w:val="00D65C7B"/>
    <w:pPr>
      <w:keepNext/>
      <w:pageBreakBefore/>
      <w:outlineLvl w:val="2"/>
    </w:pPr>
    <w:rPr>
      <w:rFonts w:ascii="Arial" w:hAnsi="Arial"/>
      <w:b/>
      <w:color w:val="0B1F51"/>
      <w:sz w:val="28"/>
      <w:szCs w:val="20"/>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sz w:val="22"/>
      <w:szCs w:val="20"/>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sz w:val="22"/>
      <w:szCs w:val="20"/>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ind w:left="260"/>
    </w:pPr>
    <w:rPr>
      <w:rFonts w:ascii="Arial" w:hAnsi="Arial" w:cs="Arial"/>
      <w:sz w:val="22"/>
      <w:szCs w:val="22"/>
    </w:rPr>
  </w:style>
  <w:style w:type="paragraph" w:styleId="Figure" w:customStyle="1">
    <w:name w:val="Figure"/>
    <w:basedOn w:val="Normal"/>
    <w:next w:val="BodyText1"/>
    <w:rsid w:val="00D65C7B"/>
    <w:pPr>
      <w:keepNext/>
      <w:tabs>
        <w:tab w:val="num" w:pos="1440"/>
      </w:tabs>
      <w:spacing w:after="240"/>
      <w:ind w:left="1440" w:hanging="1440"/>
      <w:outlineLvl w:val="1"/>
    </w:pPr>
    <w:rPr>
      <w:b/>
      <w:szCs w:val="22"/>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ind w:left="340" w:hanging="340"/>
    </w:pPr>
    <w:rPr>
      <w:rFonts w:ascii="Arial" w:hAnsi="Arial" w:cs="Arial"/>
      <w:sz w:val="18"/>
      <w:szCs w:val="18"/>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eastAsiaTheme="minorHAnsi"/>
      <w:b/>
      <w:bCs/>
      <w:color w:val="0B1F51"/>
      <w:sz w:val="32"/>
      <w:szCs w:val="32"/>
      <w:lang w:val="en-US"/>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eastAsiaTheme="minorHAnsi"/>
      <w:b/>
      <w:bCs/>
      <w:color w:val="0B1F51"/>
      <w:kern w:val="32"/>
      <w:sz w:val="28"/>
      <w:szCs w:val="28"/>
      <w:lang w:val="en-US"/>
    </w:rPr>
  </w:style>
  <w:style w:type="paragraph" w:styleId="Heading2NONUM" w:customStyle="1">
    <w:name w:val="Heading 2 NO NUM"/>
    <w:basedOn w:val="Heading2"/>
    <w:next w:val="Normal"/>
    <w:qFormat/>
    <w:rsid w:val="00D65C7B"/>
    <w:pPr>
      <w:numPr>
        <w:ilvl w:val="0"/>
        <w:numId w:val="0"/>
      </w:numPr>
    </w:p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eastAsiaTheme="minorHAnsi"/>
      <w:b/>
      <w:color w:val="0B1F51"/>
      <w:kern w:val="32"/>
      <w:szCs w:val="28"/>
      <w:lang w:val="en-US"/>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eastAsiaTheme="minorHAnsi"/>
      <w:b/>
      <w:color w:val="0B1F51"/>
      <w:kern w:val="32"/>
      <w:szCs w:val="28"/>
      <w:lang w:val="en-US"/>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eastAsiaTheme="minorHAnsi"/>
      <w:b/>
      <w:color w:val="0B1F51"/>
      <w:kern w:val="32"/>
      <w:szCs w:val="28"/>
      <w:lang w:val="en-US"/>
    </w:rPr>
  </w:style>
  <w:style w:type="character" w:styleId="Heading7Char" w:customStyle="1">
    <w:name w:val="Heading 7 Char"/>
    <w:basedOn w:val="DefaultParagraphFont"/>
    <w:link w:val="Heading7"/>
    <w:rsid w:val="00D65C7B"/>
    <w:rPr>
      <w:rFonts w:ascii="Arial" w:hAnsi="Arial" w:eastAsiaTheme="minorHAnsi"/>
      <w:b/>
      <w:color w:val="0B1F51"/>
      <w:kern w:val="32"/>
      <w:szCs w:val="28"/>
      <w:lang w:val="en-US"/>
    </w:rPr>
  </w:style>
  <w:style w:type="character" w:styleId="Heading8Char" w:customStyle="1">
    <w:name w:val="Heading 8 Char"/>
    <w:basedOn w:val="DefaultParagraphFont"/>
    <w:link w:val="Heading8"/>
    <w:rsid w:val="00D65C7B"/>
    <w:rPr>
      <w:rFonts w:ascii="Arial" w:hAnsi="Arial" w:eastAsiaTheme="minorHAnsi"/>
      <w:b/>
      <w:color w:val="0B1F51"/>
      <w:kern w:val="32"/>
      <w:szCs w:val="28"/>
      <w:lang w:val="en-US"/>
    </w:rPr>
  </w:style>
  <w:style w:type="character" w:styleId="Heading9Char" w:customStyle="1">
    <w:name w:val="Heading 9 Char"/>
    <w:basedOn w:val="DefaultParagraphFont"/>
    <w:link w:val="Heading9"/>
    <w:rsid w:val="00D65C7B"/>
    <w:rPr>
      <w:rFonts w:ascii="Arial" w:hAnsi="Arial" w:eastAsiaTheme="minorHAnsi"/>
      <w:b/>
      <w:color w:val="0B1F51"/>
      <w:kern w:val="32"/>
      <w:szCs w:val="28"/>
      <w:lang w:val="en-US"/>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ind w:left="1985" w:hanging="1985"/>
    </w:pPr>
    <w:rPr>
      <w:rFonts w:ascii="Arial" w:hAnsi="Arial"/>
      <w:sz w:val="22"/>
      <w:szCs w:val="20"/>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ind w:left="864" w:right="864"/>
      <w:jc w:val="center"/>
    </w:pPr>
    <w:rPr>
      <w:rFonts w:ascii="Arial" w:hAnsi="Arial" w:cs="Arial"/>
      <w:i/>
      <w:iCs/>
      <w:color w:val="4472C4" w:themeColor="accent1"/>
      <w:sz w:val="22"/>
      <w:szCs w:val="22"/>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ind w:left="568" w:right="454" w:hanging="284"/>
    </w:pPr>
    <w:rPr>
      <w:rFonts w:ascii="Georgia" w:hAnsi="Georgia" w:cs="Arial"/>
      <w:sz w:val="22"/>
    </w:rPr>
  </w:style>
  <w:style w:type="character" w:styleId="IODPARCBulletsChar" w:customStyle="1">
    <w:name w:val="IOD PARC Bullets Char"/>
    <w:link w:val="IODPARCBullets"/>
    <w:uiPriority w:val="1"/>
    <w:rsid w:val="00D65C7B"/>
    <w:rPr>
      <w:rFonts w:ascii="Georgia" w:hAnsi="Georgia" w:cs="Arial" w:eastAsiaTheme="minorHAnsi"/>
      <w:szCs w:val="24"/>
      <w:lang w:val="en-US"/>
    </w:rPr>
  </w:style>
  <w:style w:type="paragraph" w:styleId="IODPARCHeadingLevel2" w:customStyle="1">
    <w:name w:val="IOD PARC Heading Level 2"/>
    <w:basedOn w:val="Normal"/>
    <w:next w:val="Normal"/>
    <w:link w:val="IODPARCHeadingLevel2Char"/>
    <w:qFormat/>
    <w:rsid w:val="00D65C7B"/>
    <w:pPr>
      <w:spacing w:before="120" w:line="360" w:lineRule="auto"/>
      <w:outlineLvl w:val="1"/>
    </w:pPr>
    <w:rPr>
      <w:rFonts w:ascii="Georgia" w:hAnsi="Georgia" w:cs="Arial"/>
      <w:color w:val="333333"/>
      <w:kern w:val="28"/>
      <w:sz w:val="28"/>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pPr>
    <w:rPr>
      <w:rFonts w:ascii="Georgia" w:hAnsi="Georgia" w:cs="Arial"/>
      <w:bCs/>
      <w:i/>
      <w:color w:val="333333"/>
      <w:szCs w:val="20"/>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p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outlineLvl w:val="3"/>
    </w:pPr>
    <w:rPr>
      <w:rFonts w:ascii="Calibri" w:hAnsi="Calibri" w:cs="Arial"/>
      <w:color w:val="3FB84E"/>
      <w:sz w:val="22"/>
    </w:rPr>
  </w:style>
  <w:style w:type="paragraph" w:styleId="ItadNormalTextBold" w:customStyle="1">
    <w:name w:val="Itad Normal Text (Bold)"/>
    <w:basedOn w:val="Normal"/>
    <w:next w:val="Normal"/>
    <w:qFormat/>
    <w:rsid w:val="00D65C7B"/>
    <w:pPr>
      <w:tabs>
        <w:tab w:val="left" w:pos="1418"/>
      </w:tabs>
      <w:spacing w:before="120" w:after="120"/>
    </w:pPr>
    <w:rPr>
      <w:rFonts w:ascii="Calibri" w:hAnsi="Calibri" w:cs="Arial"/>
      <w:b/>
      <w:bCs/>
      <w:color w:val="000000"/>
      <w:sz w:val="22"/>
      <w:szCs w:val="22"/>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pPr>
    <w:rPr>
      <w:rFonts w:ascii="Calibri" w:hAnsi="Calibri" w:cs="Arial"/>
      <w:b/>
      <w:color w:val="000000" w:themeColor="text1"/>
      <w:sz w:val="18"/>
      <w:szCs w:val="18"/>
      <w:shd w:val="clear" w:color="auto" w:fill="FFFFFF"/>
    </w:rPr>
  </w:style>
  <w:style w:type="paragraph" w:styleId="Justified" w:customStyle="1">
    <w:name w:val="Justified"/>
    <w:basedOn w:val="Normal"/>
    <w:qFormat/>
    <w:rsid w:val="00D65C7B"/>
    <w:pPr>
      <w:jc w:val="both"/>
    </w:pPr>
    <w:rPr>
      <w:rFonts w:ascii="Arial" w:hAnsi="Arial" w:cs="Arial"/>
      <w:sz w:val="22"/>
      <w:szCs w:val="22"/>
    </w:rPr>
  </w:style>
  <w:style w:type="paragraph" w:styleId="KeepNext" w:customStyle="1">
    <w:name w:val="KeepNext"/>
    <w:basedOn w:val="Normal"/>
    <w:rsid w:val="00D65C7B"/>
    <w:pPr>
      <w:keepNext/>
      <w:spacing w:after="120"/>
    </w:pPr>
    <w:rPr>
      <w:rFonts w:ascii="Arial" w:hAnsi="Arial"/>
      <w:sz w:val="22"/>
      <w:szCs w:val="20"/>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pPr>
    <w:rPr>
      <w:rFonts w:ascii="Arial" w:hAnsi="Arial"/>
      <w:sz w:val="22"/>
      <w:szCs w:val="20"/>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pPr>
    <w:rPr>
      <w:rFonts w:ascii="Arial" w:hAnsi="Arial"/>
      <w:sz w:val="22"/>
      <w:szCs w:val="20"/>
    </w:rPr>
  </w:style>
  <w:style w:type="paragraph" w:styleId="ListBullet3">
    <w:name w:val="List Bullet 3"/>
    <w:basedOn w:val="Normal"/>
    <w:qFormat/>
    <w:rsid w:val="00D65C7B"/>
    <w:pPr>
      <w:numPr>
        <w:ilvl w:val="2"/>
        <w:numId w:val="15"/>
      </w:numPr>
      <w:spacing w:after="60"/>
    </w:pPr>
    <w:rPr>
      <w:rFonts w:ascii="Arial" w:hAnsi="Arial"/>
      <w:sz w:val="22"/>
      <w:szCs w:val="20"/>
    </w:rPr>
  </w:style>
  <w:style w:type="paragraph" w:styleId="ListBullet4">
    <w:name w:val="List Bullet 4"/>
    <w:basedOn w:val="Normal"/>
    <w:qFormat/>
    <w:rsid w:val="00D65C7B"/>
    <w:pPr>
      <w:numPr>
        <w:ilvl w:val="3"/>
        <w:numId w:val="15"/>
      </w:numPr>
      <w:spacing w:after="60"/>
    </w:pPr>
    <w:rPr>
      <w:rFonts w:ascii="Arial" w:hAnsi="Arial"/>
      <w:sz w:val="22"/>
      <w:szCs w:val="20"/>
    </w:rPr>
  </w:style>
  <w:style w:type="paragraph" w:styleId="ListBullet5">
    <w:name w:val="List Bullet 5"/>
    <w:basedOn w:val="Normal"/>
    <w:qFormat/>
    <w:rsid w:val="00D65C7B"/>
    <w:pPr>
      <w:numPr>
        <w:ilvl w:val="4"/>
        <w:numId w:val="15"/>
      </w:numPr>
      <w:spacing w:after="60"/>
    </w:pPr>
    <w:rPr>
      <w:rFonts w:ascii="Arial" w:hAnsi="Arial"/>
      <w:sz w:val="22"/>
      <w:szCs w:val="20"/>
    </w:rPr>
  </w:style>
  <w:style w:type="paragraph" w:styleId="Listbulletfinal" w:customStyle="1">
    <w:name w:val="List bullet final"/>
    <w:basedOn w:val="Normal"/>
    <w:next w:val="Normal"/>
    <w:link w:val="ListbulletfinalChar"/>
    <w:rsid w:val="00D65C7B"/>
    <w:pPr>
      <w:numPr>
        <w:numId w:val="9"/>
      </w:numPr>
      <w:spacing w:after="200"/>
    </w:pPr>
    <w:rPr>
      <w:rFonts w:ascii="Arial" w:hAnsi="Arial"/>
      <w:sz w:val="22"/>
      <w:szCs w:val="20"/>
    </w:rPr>
  </w:style>
  <w:style w:type="character" w:styleId="ListbulletfinalChar" w:customStyle="1">
    <w:name w:val="List bullet final Char"/>
    <w:basedOn w:val="DefaultParagraphFont"/>
    <w:link w:val="Listbulletfinal"/>
    <w:rsid w:val="00D65C7B"/>
    <w:rPr>
      <w:rFonts w:ascii="Arial" w:hAnsi="Arial" w:eastAsiaTheme="minorHAnsi"/>
      <w:szCs w:val="20"/>
      <w:lang w:val="en-US"/>
    </w:rPr>
  </w:style>
  <w:style w:type="paragraph" w:styleId="ListBullet1" w:customStyle="1">
    <w:name w:val="List Bullet1"/>
    <w:basedOn w:val="Normal"/>
    <w:link w:val="ListbulletChar"/>
    <w:rsid w:val="00D65C7B"/>
    <w:pPr>
      <w:tabs>
        <w:tab w:val="num" w:pos="357"/>
      </w:tabs>
      <w:spacing w:after="60"/>
      <w:ind w:left="357" w:hanging="357"/>
      <w:jc w:val="both"/>
    </w:pPr>
    <w:rPr>
      <w:sz w:val="22"/>
      <w:szCs w:val="22"/>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pPr>
    <w:rPr>
      <w:rFonts w:ascii="Arial" w:hAnsi="Arial"/>
      <w:sz w:val="22"/>
      <w:szCs w:val="20"/>
    </w:rPr>
  </w:style>
  <w:style w:type="paragraph" w:styleId="ListNumber5">
    <w:name w:val="List Number 5"/>
    <w:basedOn w:val="Normal"/>
    <w:uiPriority w:val="99"/>
    <w:semiHidden/>
    <w:unhideWhenUsed/>
    <w:rsid w:val="00D65C7B"/>
    <w:pPr>
      <w:numPr>
        <w:numId w:val="11"/>
      </w:numPr>
      <w:spacing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pPr>
    <w:rPr>
      <w:rFonts w:ascii="Arial" w:hAnsi="Arial" w:cs="Arial"/>
      <w:sz w:val="22"/>
      <w:szCs w:val="22"/>
    </w:rPr>
  </w:style>
  <w:style w:type="paragraph" w:styleId="ListNumbered3" w:customStyle="1">
    <w:name w:val="List Numbered 3"/>
    <w:basedOn w:val="Normal"/>
    <w:rsid w:val="00D65C7B"/>
    <w:pPr>
      <w:numPr>
        <w:numId w:val="13"/>
      </w:numPr>
      <w:spacing w:after="60"/>
    </w:pPr>
    <w:rPr>
      <w:rFonts w:ascii="Arial" w:hAnsi="Arial" w:cs="Arial"/>
      <w:sz w:val="22"/>
      <w:szCs w:val="22"/>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ind w:left="720"/>
      <w:contextualSpacing/>
    </w:pPr>
    <w:rPr>
      <w:rFonts w:ascii="Arial" w:hAnsi="Arial" w:cs="Arial"/>
      <w:sz w:val="22"/>
      <w:szCs w:val="22"/>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jc w:val="both"/>
    </w:pPr>
    <w:rPr>
      <w:rFonts w:ascii="Arial" w:hAnsi="Arial"/>
      <w:sz w:val="22"/>
      <w:szCs w:val="20"/>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pPr>
  </w:style>
  <w:style w:type="paragraph" w:styleId="N6" w:customStyle="1">
    <w:name w:val="N6"/>
    <w:basedOn w:val="Normal"/>
    <w:qFormat/>
    <w:rsid w:val="00D65C7B"/>
    <w:pPr>
      <w:spacing w:after="120"/>
    </w:pPr>
    <w:rPr>
      <w:rFonts w:ascii="Arial" w:hAnsi="Arial"/>
      <w:sz w:val="22"/>
      <w:szCs w:val="20"/>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pPr>
    <w:rPr>
      <w:rFonts w:ascii="Arial" w:hAnsi="Arial"/>
      <w:sz w:val="18"/>
      <w:szCs w:val="20"/>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pPr>
    <w:rPr>
      <w:rFonts w:ascii="Arial" w:hAnsi="Arial"/>
      <w:sz w:val="20"/>
      <w:szCs w:val="22"/>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ind w:left="567" w:hanging="567"/>
    </w:pPr>
    <w:rPr>
      <w:rFonts w:ascii="Arial" w:hAnsi="Arial"/>
      <w:sz w:val="22"/>
      <w:szCs w:val="20"/>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pPr>
    <w:rPr>
      <w:rFonts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sz w:val="22"/>
      <w:szCs w:val="20"/>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pPr>
    <w:rPr>
      <w:rFonts w:ascii="Arial" w:hAnsi="Arial"/>
      <w:sz w:val="22"/>
      <w:szCs w:val="20"/>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rPr>
      <w:rFonts w:ascii="Arial" w:hAnsi="Arial"/>
      <w:color w:val="DBE4ED"/>
      <w:sz w:val="28"/>
      <w:szCs w:val="28"/>
    </w:rPr>
  </w:style>
  <w:style w:type="character" w:styleId="PageNumber">
    <w:name w:val="page number"/>
    <w:basedOn w:val="DefaultParagraphFont"/>
    <w:unhideWhenUsed/>
    <w:rsid w:val="00D65C7B"/>
  </w:style>
  <w:style w:type="paragraph" w:styleId="paragraph" w:customStyle="1">
    <w:name w:val="paragraph"/>
    <w:basedOn w:val="Normal"/>
    <w:rsid w:val="00D65C7B"/>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pPr>
    <w:rPr>
      <w:rFonts w:ascii="Georgia" w:hAnsi="Georgia"/>
      <w:b/>
      <w:color w:val="002147"/>
      <w:kern w:val="28"/>
      <w:sz w:val="48"/>
      <w:szCs w:val="20"/>
    </w:rPr>
  </w:style>
  <w:style w:type="paragraph" w:styleId="Quote">
    <w:name w:val="Quote"/>
    <w:basedOn w:val="Normal"/>
    <w:next w:val="Normal"/>
    <w:link w:val="QuoteChar"/>
    <w:uiPriority w:val="29"/>
    <w:rsid w:val="00D65C7B"/>
    <w:pPr>
      <w:spacing w:before="200"/>
      <w:ind w:left="864" w:right="864"/>
      <w:jc w:val="center"/>
    </w:pPr>
    <w:rPr>
      <w:rFonts w:ascii="Arial" w:hAnsi="Arial" w:cs="Arial"/>
      <w:i/>
      <w:iCs/>
      <w:color w:val="404040" w:themeColor="text1" w:themeTint="BF"/>
      <w:sz w:val="22"/>
      <w:szCs w:val="22"/>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ind w:left="357" w:hanging="357"/>
    </w:pPr>
    <w:rPr>
      <w:rFonts w:ascii="Arial" w:hAnsi="Arial"/>
      <w:sz w:val="22"/>
      <w:szCs w:val="20"/>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ind w:left="2268" w:hanging="2268"/>
    </w:pPr>
    <w:rPr>
      <w:rFonts w:ascii="Arial" w:hAnsi="Arial"/>
      <w:sz w:val="22"/>
      <w:szCs w:val="20"/>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ind w:left="720" w:hanging="720"/>
      <w:outlineLvl w:val="0"/>
    </w:pPr>
    <w:rPr>
      <w:b/>
      <w:kern w:val="32"/>
      <w:sz w:val="32"/>
      <w:szCs w:val="22"/>
    </w:rPr>
  </w:style>
  <w:style w:type="paragraph" w:styleId="SectionHeader" w:customStyle="1">
    <w:name w:val="Section Header"/>
    <w:basedOn w:val="Heading1NONUM"/>
    <w:next w:val="Heading1"/>
    <w:qFormat/>
    <w:rsid w:val="00D65C7B"/>
    <w:pPr>
      <w:pageBreakBefore w:val="0"/>
      <w:spacing w:after="240"/>
      <w:ind w:left="360" w:hanging="360"/>
    </w:pPr>
    <w:rPr>
      <w:sz w:val="40"/>
      <w:szCs w:val="20"/>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line="276" w:lineRule="atLeast"/>
    </w:pPr>
    <w:rPr>
      <w:rFonts w:ascii="Arial" w:hAnsi="Arial" w:cs="Arial"/>
      <w:color w:val="0B1F51"/>
      <w:sz w:val="20"/>
      <w:szCs w:val="22"/>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pPr>
    <w:rPr>
      <w:rFonts w:ascii="Arial" w:hAnsi="Arial"/>
      <w:sz w:val="18"/>
      <w:szCs w:val="20"/>
    </w:rPr>
  </w:style>
  <w:style w:type="paragraph" w:styleId="TableNumbers" w:customStyle="1">
    <w:name w:val="Table Numbers"/>
    <w:basedOn w:val="Normal"/>
    <w:rsid w:val="00D65C7B"/>
    <w:pPr>
      <w:numPr>
        <w:numId w:val="22"/>
      </w:numPr>
      <w:spacing w:before="60" w:after="60"/>
    </w:pPr>
    <w:rPr>
      <w:rFonts w:ascii="Calibri" w:hAnsi="Calibri"/>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pPr>
    <w:rPr>
      <w:rFonts w:ascii="Arial" w:hAnsi="Arial"/>
      <w:color w:val="FFFFFF" w:themeColor="background1"/>
      <w:sz w:val="44"/>
      <w:szCs w:val="44"/>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ind w:left="709" w:right="-1" w:hanging="709"/>
    </w:pPr>
    <w:rPr>
      <w:rFonts w:ascii="Arial" w:hAnsi="Arial"/>
      <w:b/>
      <w:noProof/>
      <w:sz w:val="22"/>
      <w:szCs w:val="20"/>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ind w:left="2880" w:hanging="720"/>
      <w:contextualSpacing/>
    </w:pPr>
    <w:rPr>
      <w:rFonts w:ascii="Arial" w:hAnsi="Arial"/>
      <w:sz w:val="22"/>
      <w:szCs w:val="20"/>
    </w:rPr>
  </w:style>
  <w:style w:type="paragraph" w:styleId="TOC5">
    <w:name w:val="toc 5"/>
    <w:basedOn w:val="Normal"/>
    <w:next w:val="Normal"/>
    <w:autoRedefine/>
    <w:uiPriority w:val="39"/>
    <w:rsid w:val="00D65C7B"/>
    <w:pPr>
      <w:ind w:left="880"/>
    </w:pPr>
    <w:rPr>
      <w:rFonts w:ascii="Arial" w:hAnsi="Arial"/>
      <w:sz w:val="22"/>
      <w:szCs w:val="20"/>
    </w:rPr>
  </w:style>
  <w:style w:type="paragraph" w:styleId="TOC6">
    <w:name w:val="toc 6"/>
    <w:basedOn w:val="Normal"/>
    <w:next w:val="Normal"/>
    <w:autoRedefine/>
    <w:uiPriority w:val="39"/>
    <w:rsid w:val="00D65C7B"/>
    <w:pPr>
      <w:ind w:left="1100"/>
    </w:pPr>
    <w:rPr>
      <w:rFonts w:ascii="Arial" w:hAnsi="Arial"/>
      <w:sz w:val="22"/>
      <w:szCs w:val="20"/>
    </w:rPr>
  </w:style>
  <w:style w:type="paragraph" w:styleId="TOC7">
    <w:name w:val="toc 7"/>
    <w:basedOn w:val="Normal"/>
    <w:next w:val="Normal"/>
    <w:autoRedefine/>
    <w:uiPriority w:val="39"/>
    <w:rsid w:val="00D65C7B"/>
    <w:pPr>
      <w:ind w:left="1320"/>
    </w:pPr>
    <w:rPr>
      <w:rFonts w:ascii="Arial" w:hAnsi="Arial"/>
      <w:sz w:val="22"/>
      <w:szCs w:val="20"/>
    </w:rPr>
  </w:style>
  <w:style w:type="paragraph" w:styleId="TOC8">
    <w:name w:val="toc 8"/>
    <w:basedOn w:val="Normal"/>
    <w:next w:val="Normal"/>
    <w:autoRedefine/>
    <w:uiPriority w:val="39"/>
    <w:rsid w:val="00D65C7B"/>
    <w:pPr>
      <w:ind w:left="1540"/>
    </w:pPr>
    <w:rPr>
      <w:rFonts w:ascii="Arial" w:hAnsi="Arial"/>
      <w:sz w:val="22"/>
      <w:szCs w:val="20"/>
    </w:rPr>
  </w:style>
  <w:style w:type="paragraph" w:styleId="TOC9">
    <w:name w:val="toc 9"/>
    <w:basedOn w:val="Normal"/>
    <w:next w:val="Normal"/>
    <w:autoRedefine/>
    <w:uiPriority w:val="39"/>
    <w:rsid w:val="00D65C7B"/>
    <w:pPr>
      <w:tabs>
        <w:tab w:val="left" w:pos="2880"/>
        <w:tab w:val="right" w:pos="9639"/>
      </w:tabs>
      <w:spacing w:before="120"/>
      <w:ind w:left="1276" w:hanging="1276"/>
    </w:pPr>
    <w:rPr>
      <w:rFonts w:ascii="Arial" w:hAnsi="Arial"/>
      <w:b/>
      <w:sz w:val="22"/>
      <w:szCs w:val="20"/>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pPr>
    <w:rPr>
      <w:rFonts w:ascii="Calibri" w:hAnsi="Calibri"/>
      <w:color w:val="001B50"/>
      <w:u w:color="000000"/>
      <w:bdr w:val="nil"/>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ind w:left="1418" w:hanging="1418"/>
    </w:pPr>
    <w:rPr>
      <w:rFonts w:ascii="Arial" w:hAnsi="Arial" w:cs="Arial"/>
      <w:sz w:val="22"/>
      <w:szCs w:val="22"/>
    </w:rPr>
  </w:style>
  <w:style w:type="table" w:styleId="GridTable4-Accent11" w:customStyle="1">
    <w:name w:val="Grid Table 4 - Accent 11"/>
    <w:basedOn w:val="TableNormal"/>
    <w:next w:val="GridTable4-Accent1"/>
    <w:uiPriority w:val="49"/>
    <w:rsid w:val="00931368"/>
    <w:pPr>
      <w:spacing w:after="0" w:line="240" w:lineRule="auto"/>
    </w:pPr>
    <w:rPr>
      <w:rFonts w:eastAsiaTheme="minorHAnsi"/>
      <w:sz w:val="24"/>
      <w:szCs w:val="24"/>
      <w:lang w:val="en-U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11" w:customStyle="1">
    <w:name w:val="Table Grid11"/>
    <w:basedOn w:val="TableNormal"/>
    <w:next w:val="TableGrid"/>
    <w:rsid w:val="008A408A"/>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102341-30BD-4050-872B-1CAEEE9E2FE9}"/>
</file>

<file path=customXml/itemProps2.xml><?xml version="1.0" encoding="utf-8"?>
<ds:datastoreItem xmlns:ds="http://schemas.openxmlformats.org/officeDocument/2006/customXml" ds:itemID="{47FC5CC2-BD6C-4FF3-A6A9-1C89105049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20</revision>
  <dcterms:created xsi:type="dcterms:W3CDTF">2023-12-06T19:22:00.0000000Z</dcterms:created>
  <dcterms:modified xsi:type="dcterms:W3CDTF">2024-02-10T11:34:49.6908813Z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dde16d438386964a1a439e0b8282076168be34868437ef07550ec892c0696038</vt:lpwstr>
  </property>
</Properties>
</file>