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368" w:rsidRDefault="00931368" w14:paraId="53A6A468" w14:textId="0BFA71AE">
      <w:pPr>
        <w:rPr>
          <w:b/>
          <w:bCs/>
          <w:u w:val="single"/>
        </w:rPr>
      </w:pPr>
    </w:p>
    <w:p w:rsidRPr="008A408A" w:rsidR="008A408A" w:rsidP="5ED664C6" w:rsidRDefault="008A408A" w14:paraId="2CDE5B46" w14:textId="77FF5E6C">
      <w:pPr>
        <w:pStyle w:val="Normal"/>
        <w:spacing w:after="0" w:line="256" w:lineRule="auto"/>
        <w:rPr>
          <w:b w:val="1"/>
          <w:bCs w:val="1"/>
          <w:u w:val="single"/>
        </w:rPr>
      </w:pPr>
      <w:bookmarkStart w:name="_GoBack" w:id="0"/>
      <w:bookmarkEnd w:id="0"/>
      <w:r w:rsidRPr="5ED664C6" w:rsidR="008A408A">
        <w:rPr>
          <w:b w:val="1"/>
          <w:bCs w:val="1"/>
        </w:rPr>
        <w:t xml:space="preserve">Respondent ID: </w:t>
      </w:r>
      <w:r w:rsidRPr="5ED664C6" w:rsidR="64943E5F">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ML04-WAG-OBINGWA-WK 2</w:t>
      </w:r>
    </w:p>
    <w:p w:rsidRPr="008A408A" w:rsidR="008A408A" w:rsidP="008A408A" w:rsidRDefault="008A408A" w14:paraId="1A22BCFC" w14:textId="7A4B7748">
      <w:pPr>
        <w:spacing w:after="0" w:line="256" w:lineRule="auto"/>
        <w:rPr>
          <w:b w:val="1"/>
          <w:bCs w:val="1"/>
          <w:u w:val="single"/>
        </w:rPr>
      </w:pPr>
      <w:r w:rsidRPr="5ED664C6" w:rsidR="008A408A">
        <w:rPr>
          <w:b w:val="1"/>
          <w:bCs w:val="1"/>
          <w:u w:val="single"/>
        </w:rPr>
        <w:t>Abia_Obingwa</w:t>
      </w:r>
      <w:r w:rsidRPr="5ED664C6" w:rsidR="008A408A">
        <w:rPr>
          <w:b w:val="1"/>
          <w:bCs w:val="1"/>
          <w:u w:val="single"/>
        </w:rPr>
        <w:t>_I</w:t>
      </w:r>
      <w:r w:rsidRPr="5ED664C6" w:rsidR="00833DAF">
        <w:rPr>
          <w:b w:val="1"/>
          <w:bCs w:val="1"/>
          <w:u w:val="single"/>
        </w:rPr>
        <w:t xml:space="preserve">DI_FD_WAG Member </w:t>
      </w:r>
    </w:p>
    <w:p w:rsidRPr="008A408A" w:rsidR="008A408A" w:rsidP="008A408A" w:rsidRDefault="008A408A" w14:paraId="41B8D288" w14:textId="6E7A4903">
      <w:pPr>
        <w:spacing w:after="0" w:line="256" w:lineRule="auto"/>
        <w:rPr>
          <w:b/>
          <w:bCs/>
          <w:u w:val="single"/>
        </w:rPr>
      </w:pPr>
      <w:r w:rsidRPr="008A408A">
        <w:rPr>
          <w:b/>
          <w:bCs/>
        </w:rPr>
        <w:t xml:space="preserve">Date: </w:t>
      </w:r>
      <w:r w:rsidRPr="008A408A">
        <w:rPr>
          <w:b/>
          <w:bCs/>
          <w:u w:val="single"/>
        </w:rPr>
        <w:t>05.11.23</w:t>
      </w:r>
    </w:p>
    <w:p w:rsidRPr="008A408A" w:rsidR="008A408A" w:rsidP="008A408A" w:rsidRDefault="008A408A" w14:paraId="6A719414" w14:textId="5FC67067">
      <w:pPr>
        <w:spacing w:after="0" w:line="256" w:lineRule="auto"/>
        <w:rPr>
          <w:b/>
          <w:bCs/>
        </w:rPr>
      </w:pPr>
      <w:r w:rsidRPr="008A408A">
        <w:rPr>
          <w:b/>
          <w:bCs/>
        </w:rPr>
        <w:t>Balance Statement Sheet:</w:t>
      </w:r>
      <w:r w:rsidR="00911C00">
        <w:rPr>
          <w:b/>
          <w:bCs/>
        </w:rPr>
        <w:t xml:space="preserve"> Week 2</w:t>
      </w:r>
    </w:p>
    <w:tbl>
      <w:tblPr>
        <w:tblStyle w:val="TableGrid11"/>
        <w:tblW w:w="14080" w:type="dxa"/>
        <w:tblInd w:w="-475" w:type="dxa"/>
        <w:tblLook w:val="04A0" w:firstRow="1" w:lastRow="0" w:firstColumn="1" w:lastColumn="0" w:noHBand="0" w:noVBand="1"/>
      </w:tblPr>
      <w:tblGrid>
        <w:gridCol w:w="5148"/>
        <w:gridCol w:w="1276"/>
        <w:gridCol w:w="6237"/>
        <w:gridCol w:w="1419"/>
      </w:tblGrid>
      <w:tr w:rsidRPr="008F420E" w:rsidR="008A408A" w:rsidTr="00D07F17" w14:paraId="6E7115FA" w14:textId="77777777">
        <w:trPr>
          <w:cnfStyle w:val="100000000000" w:firstRow="1" w:lastRow="0" w:firstColumn="0" w:lastColumn="0" w:oddVBand="0" w:evenVBand="0" w:oddHBand="0" w:evenHBand="0" w:firstRowFirstColumn="0" w:firstRowLastColumn="0" w:lastRowFirstColumn="0" w:lastRowLastColumn="0"/>
          <w:trHeight w:val="410"/>
        </w:trPr>
        <w:tc>
          <w:tcPr>
            <w:tcW w:w="6424" w:type="dxa"/>
            <w:gridSpan w:val="2"/>
            <w:hideMark/>
          </w:tcPr>
          <w:p w:rsidRPr="008F420E" w:rsidR="008A408A" w:rsidP="008F420E" w:rsidRDefault="008A408A" w14:paraId="224AB9F4" w14:textId="77777777">
            <w:pPr>
              <w:jc w:val="center"/>
              <w:rPr>
                <w:b/>
                <w:bCs/>
                <w:sz w:val="20"/>
                <w:szCs w:val="20"/>
              </w:rPr>
            </w:pPr>
            <w:r w:rsidRPr="008F420E">
              <w:rPr>
                <w:b/>
                <w:bCs/>
                <w:sz w:val="20"/>
                <w:szCs w:val="20"/>
              </w:rPr>
              <w:t>Fixed weekly income</w:t>
            </w:r>
          </w:p>
        </w:tc>
        <w:tc>
          <w:tcPr>
            <w:tcW w:w="7656" w:type="dxa"/>
            <w:gridSpan w:val="2"/>
            <w:hideMark/>
          </w:tcPr>
          <w:p w:rsidRPr="008F420E" w:rsidR="008A408A" w:rsidP="008F420E" w:rsidRDefault="008A408A" w14:paraId="27CC94B1" w14:textId="77777777">
            <w:pPr>
              <w:jc w:val="center"/>
              <w:rPr>
                <w:b/>
                <w:bCs/>
                <w:sz w:val="20"/>
                <w:szCs w:val="20"/>
              </w:rPr>
            </w:pPr>
            <w:r w:rsidRPr="008F420E">
              <w:rPr>
                <w:b/>
                <w:bCs/>
                <w:sz w:val="20"/>
                <w:szCs w:val="20"/>
              </w:rPr>
              <w:t>Fixed weekly expenditure</w:t>
            </w:r>
          </w:p>
        </w:tc>
      </w:tr>
      <w:tr w:rsidRPr="008F420E" w:rsidR="008A408A" w:rsidTr="00D07F17" w14:paraId="76E9C54A" w14:textId="77777777">
        <w:trPr>
          <w:trHeight w:val="335"/>
        </w:trPr>
        <w:tc>
          <w:tcPr>
            <w:tcW w:w="5148" w:type="dxa"/>
          </w:tcPr>
          <w:p w:rsidRPr="008F420E" w:rsidR="008A408A" w:rsidP="008F420E" w:rsidRDefault="001A2A95" w14:paraId="03650332" w14:textId="7A08BF0F">
            <w:pPr>
              <w:rPr>
                <w:sz w:val="20"/>
                <w:szCs w:val="20"/>
              </w:rPr>
            </w:pPr>
            <w:r w:rsidRPr="008F420E">
              <w:rPr>
                <w:sz w:val="20"/>
                <w:szCs w:val="20"/>
              </w:rPr>
              <w:t>Income from store sales.</w:t>
            </w:r>
          </w:p>
        </w:tc>
        <w:tc>
          <w:tcPr>
            <w:tcW w:w="1276" w:type="dxa"/>
            <w:hideMark/>
          </w:tcPr>
          <w:p w:rsidRPr="008F420E" w:rsidR="008A408A" w:rsidP="00911C00" w:rsidRDefault="008A408A" w14:paraId="553853E1" w14:textId="415B1723">
            <w:pPr>
              <w:rPr>
                <w:sz w:val="20"/>
                <w:szCs w:val="20"/>
              </w:rPr>
            </w:pPr>
            <w:r w:rsidRPr="008F420E">
              <w:rPr>
                <w:rFonts w:cstheme="minorHAnsi"/>
                <w:sz w:val="20"/>
                <w:szCs w:val="20"/>
              </w:rPr>
              <w:t>₦</w:t>
            </w:r>
            <w:r w:rsidR="00911C00">
              <w:rPr>
                <w:rFonts w:cstheme="minorHAnsi"/>
                <w:sz w:val="20"/>
                <w:szCs w:val="20"/>
              </w:rPr>
              <w:t xml:space="preserve"> 8</w:t>
            </w:r>
            <w:r w:rsidR="008F420E">
              <w:rPr>
                <w:rFonts w:cstheme="minorHAnsi"/>
                <w:sz w:val="20"/>
                <w:szCs w:val="20"/>
              </w:rPr>
              <w:t>7,</w:t>
            </w:r>
            <w:r w:rsidR="00911C00">
              <w:rPr>
                <w:rFonts w:cstheme="minorHAnsi"/>
                <w:sz w:val="20"/>
                <w:szCs w:val="20"/>
              </w:rPr>
              <w:t>830</w:t>
            </w:r>
          </w:p>
        </w:tc>
        <w:tc>
          <w:tcPr>
            <w:tcW w:w="6237" w:type="dxa"/>
          </w:tcPr>
          <w:p w:rsidRPr="008F420E" w:rsidR="008A408A" w:rsidP="008F420E" w:rsidRDefault="00901748" w14:paraId="6CF6B9D9" w14:textId="0BF3510E">
            <w:pPr>
              <w:rPr>
                <w:sz w:val="20"/>
                <w:szCs w:val="20"/>
              </w:rPr>
            </w:pPr>
            <w:r w:rsidRPr="008F420E">
              <w:rPr>
                <w:sz w:val="20"/>
                <w:szCs w:val="20"/>
              </w:rPr>
              <w:t>Breakfast</w:t>
            </w:r>
          </w:p>
        </w:tc>
        <w:tc>
          <w:tcPr>
            <w:tcW w:w="1419" w:type="dxa"/>
            <w:hideMark/>
          </w:tcPr>
          <w:p w:rsidRPr="008F420E" w:rsidR="008A408A" w:rsidP="008F420E" w:rsidRDefault="008A408A" w14:paraId="5044B53D" w14:textId="5292319E">
            <w:pPr>
              <w:rPr>
                <w:sz w:val="20"/>
                <w:szCs w:val="20"/>
              </w:rPr>
            </w:pPr>
            <w:r w:rsidRPr="008F420E">
              <w:rPr>
                <w:rFonts w:cstheme="minorHAnsi"/>
                <w:sz w:val="20"/>
                <w:szCs w:val="20"/>
              </w:rPr>
              <w:t>₦</w:t>
            </w:r>
            <w:r w:rsidR="00911C00">
              <w:rPr>
                <w:rFonts w:cstheme="minorHAnsi"/>
                <w:sz w:val="20"/>
                <w:szCs w:val="20"/>
              </w:rPr>
              <w:t xml:space="preserve"> 5</w:t>
            </w:r>
            <w:r w:rsidR="000A36FF">
              <w:rPr>
                <w:rFonts w:cstheme="minorHAnsi"/>
                <w:sz w:val="20"/>
                <w:szCs w:val="20"/>
              </w:rPr>
              <w:t>,250</w:t>
            </w:r>
          </w:p>
        </w:tc>
      </w:tr>
      <w:tr w:rsidRPr="008F420E" w:rsidR="008A408A" w:rsidTr="00D07F17" w14:paraId="37E708A3" w14:textId="77777777">
        <w:trPr>
          <w:trHeight w:val="335"/>
        </w:trPr>
        <w:tc>
          <w:tcPr>
            <w:tcW w:w="5148" w:type="dxa"/>
          </w:tcPr>
          <w:p w:rsidRPr="008F420E" w:rsidR="008A408A" w:rsidP="00911C00" w:rsidRDefault="008A408A" w14:paraId="0142A9D0" w14:textId="6F60C6B8">
            <w:pPr>
              <w:rPr>
                <w:sz w:val="20"/>
                <w:szCs w:val="20"/>
              </w:rPr>
            </w:pPr>
          </w:p>
        </w:tc>
        <w:tc>
          <w:tcPr>
            <w:tcW w:w="1276" w:type="dxa"/>
            <w:hideMark/>
          </w:tcPr>
          <w:p w:rsidRPr="008F420E" w:rsidR="008A408A" w:rsidP="00B32BD2" w:rsidRDefault="008A408A" w14:paraId="757942D6" w14:textId="073AA1E0">
            <w:pPr>
              <w:rPr>
                <w:sz w:val="20"/>
                <w:szCs w:val="20"/>
              </w:rPr>
            </w:pPr>
            <w:r w:rsidRPr="008F420E">
              <w:rPr>
                <w:rFonts w:cstheme="minorHAnsi"/>
                <w:sz w:val="20"/>
                <w:szCs w:val="20"/>
              </w:rPr>
              <w:t>₦</w:t>
            </w:r>
            <w:r w:rsidR="00B32BD2">
              <w:rPr>
                <w:rFonts w:cstheme="minorHAnsi"/>
                <w:sz w:val="20"/>
                <w:szCs w:val="20"/>
              </w:rPr>
              <w:t xml:space="preserve"> </w:t>
            </w:r>
          </w:p>
        </w:tc>
        <w:tc>
          <w:tcPr>
            <w:tcW w:w="6237" w:type="dxa"/>
          </w:tcPr>
          <w:p w:rsidRPr="008F420E" w:rsidR="008A408A" w:rsidP="008F420E" w:rsidRDefault="00911C00" w14:paraId="48060760" w14:textId="21330C3C">
            <w:pPr>
              <w:rPr>
                <w:sz w:val="20"/>
                <w:szCs w:val="20"/>
              </w:rPr>
            </w:pPr>
            <w:r>
              <w:rPr>
                <w:sz w:val="20"/>
                <w:szCs w:val="20"/>
              </w:rPr>
              <w:t>School run and snacks</w:t>
            </w:r>
          </w:p>
        </w:tc>
        <w:tc>
          <w:tcPr>
            <w:tcW w:w="1419" w:type="dxa"/>
            <w:hideMark/>
          </w:tcPr>
          <w:p w:rsidRPr="008F420E" w:rsidR="008A408A" w:rsidP="008F420E" w:rsidRDefault="008A408A" w14:paraId="2A55C804" w14:textId="3FC99AC7">
            <w:pPr>
              <w:rPr>
                <w:sz w:val="20"/>
                <w:szCs w:val="20"/>
              </w:rPr>
            </w:pPr>
            <w:r w:rsidRPr="008F420E">
              <w:rPr>
                <w:rFonts w:cstheme="minorHAnsi"/>
                <w:sz w:val="20"/>
                <w:szCs w:val="20"/>
              </w:rPr>
              <w:t>₦</w:t>
            </w:r>
            <w:r w:rsidR="00911C00">
              <w:rPr>
                <w:rFonts w:cstheme="minorHAnsi"/>
                <w:sz w:val="20"/>
                <w:szCs w:val="20"/>
              </w:rPr>
              <w:t xml:space="preserve"> 2,2</w:t>
            </w:r>
            <w:r w:rsidR="000A36FF">
              <w:rPr>
                <w:rFonts w:cstheme="minorHAnsi"/>
                <w:sz w:val="20"/>
                <w:szCs w:val="20"/>
              </w:rPr>
              <w:t>00</w:t>
            </w:r>
          </w:p>
        </w:tc>
      </w:tr>
      <w:tr w:rsidRPr="008F420E" w:rsidR="008A408A" w:rsidTr="00D07F17" w14:paraId="02E1199C" w14:textId="77777777">
        <w:trPr>
          <w:trHeight w:val="335"/>
        </w:trPr>
        <w:tc>
          <w:tcPr>
            <w:tcW w:w="5148" w:type="dxa"/>
          </w:tcPr>
          <w:p w:rsidRPr="008F420E" w:rsidR="008A408A" w:rsidP="008F420E" w:rsidRDefault="008A408A" w14:paraId="35431E1F" w14:textId="77777777">
            <w:pPr>
              <w:rPr>
                <w:sz w:val="20"/>
                <w:szCs w:val="20"/>
              </w:rPr>
            </w:pPr>
          </w:p>
        </w:tc>
        <w:tc>
          <w:tcPr>
            <w:tcW w:w="1276" w:type="dxa"/>
            <w:hideMark/>
          </w:tcPr>
          <w:p w:rsidRPr="008F420E" w:rsidR="008A408A" w:rsidP="008F420E" w:rsidRDefault="008A408A" w14:paraId="6AE75AFC" w14:textId="77777777">
            <w:pPr>
              <w:rPr>
                <w:rFonts w:cstheme="minorHAnsi"/>
                <w:sz w:val="20"/>
                <w:szCs w:val="20"/>
              </w:rPr>
            </w:pPr>
            <w:r w:rsidRPr="008F420E">
              <w:rPr>
                <w:rFonts w:cstheme="minorHAnsi"/>
                <w:sz w:val="20"/>
                <w:szCs w:val="20"/>
              </w:rPr>
              <w:t>₦</w:t>
            </w:r>
          </w:p>
        </w:tc>
        <w:tc>
          <w:tcPr>
            <w:tcW w:w="6237" w:type="dxa"/>
          </w:tcPr>
          <w:p w:rsidRPr="008F420E" w:rsidR="008A408A" w:rsidP="008F420E" w:rsidRDefault="00901748" w14:paraId="489A5993" w14:textId="647CAE38">
            <w:pPr>
              <w:rPr>
                <w:sz w:val="20"/>
                <w:szCs w:val="20"/>
              </w:rPr>
            </w:pPr>
            <w:r w:rsidRPr="008F420E">
              <w:rPr>
                <w:sz w:val="20"/>
                <w:szCs w:val="20"/>
              </w:rPr>
              <w:t>Lunch</w:t>
            </w:r>
          </w:p>
        </w:tc>
        <w:tc>
          <w:tcPr>
            <w:tcW w:w="1419" w:type="dxa"/>
            <w:hideMark/>
          </w:tcPr>
          <w:p w:rsidRPr="008F420E" w:rsidR="008A408A" w:rsidP="008F420E" w:rsidRDefault="008A408A" w14:paraId="646B491F" w14:textId="10764F87">
            <w:pPr>
              <w:rPr>
                <w:rFonts w:cstheme="minorHAnsi"/>
                <w:sz w:val="20"/>
                <w:szCs w:val="20"/>
              </w:rPr>
            </w:pPr>
            <w:r w:rsidRPr="008F420E">
              <w:rPr>
                <w:rFonts w:cstheme="minorHAnsi"/>
                <w:sz w:val="20"/>
                <w:szCs w:val="20"/>
              </w:rPr>
              <w:t>₦</w:t>
            </w:r>
            <w:r w:rsidR="00911C00">
              <w:rPr>
                <w:rFonts w:cstheme="minorHAnsi"/>
                <w:sz w:val="20"/>
                <w:szCs w:val="20"/>
              </w:rPr>
              <w:t xml:space="preserve"> 11,65</w:t>
            </w:r>
            <w:r w:rsidR="000A36FF">
              <w:rPr>
                <w:rFonts w:cstheme="minorHAnsi"/>
                <w:sz w:val="20"/>
                <w:szCs w:val="20"/>
              </w:rPr>
              <w:t>0</w:t>
            </w:r>
          </w:p>
        </w:tc>
      </w:tr>
      <w:tr w:rsidRPr="008F420E" w:rsidR="008A408A" w:rsidTr="00D07F17" w14:paraId="1377977A" w14:textId="77777777">
        <w:trPr>
          <w:trHeight w:val="335"/>
        </w:trPr>
        <w:tc>
          <w:tcPr>
            <w:tcW w:w="5148" w:type="dxa"/>
          </w:tcPr>
          <w:p w:rsidRPr="008F420E" w:rsidR="008A408A" w:rsidP="008F420E" w:rsidRDefault="008A408A" w14:paraId="10A02601" w14:textId="77777777">
            <w:pPr>
              <w:rPr>
                <w:sz w:val="20"/>
                <w:szCs w:val="20"/>
              </w:rPr>
            </w:pPr>
          </w:p>
        </w:tc>
        <w:tc>
          <w:tcPr>
            <w:tcW w:w="1276" w:type="dxa"/>
            <w:hideMark/>
          </w:tcPr>
          <w:p w:rsidRPr="008F420E" w:rsidR="008A408A" w:rsidP="008F420E" w:rsidRDefault="008A408A" w14:paraId="6ADEADE9" w14:textId="77777777">
            <w:pPr>
              <w:rPr>
                <w:rFonts w:cstheme="minorHAnsi"/>
                <w:sz w:val="20"/>
                <w:szCs w:val="20"/>
              </w:rPr>
            </w:pPr>
            <w:r w:rsidRPr="008F420E">
              <w:rPr>
                <w:rFonts w:cstheme="minorHAnsi"/>
                <w:sz w:val="20"/>
                <w:szCs w:val="20"/>
              </w:rPr>
              <w:t>₦</w:t>
            </w:r>
          </w:p>
        </w:tc>
        <w:tc>
          <w:tcPr>
            <w:tcW w:w="6237" w:type="dxa"/>
          </w:tcPr>
          <w:p w:rsidRPr="008F420E" w:rsidR="008A408A" w:rsidP="008F420E" w:rsidRDefault="00901748" w14:paraId="7BC2A14D" w14:textId="3F67BC22">
            <w:pPr>
              <w:rPr>
                <w:sz w:val="20"/>
                <w:szCs w:val="20"/>
              </w:rPr>
            </w:pPr>
            <w:r w:rsidRPr="008F420E">
              <w:rPr>
                <w:sz w:val="20"/>
                <w:szCs w:val="20"/>
              </w:rPr>
              <w:t>Transportation cost to and from the market</w:t>
            </w:r>
          </w:p>
        </w:tc>
        <w:tc>
          <w:tcPr>
            <w:tcW w:w="1419" w:type="dxa"/>
            <w:hideMark/>
          </w:tcPr>
          <w:p w:rsidRPr="008F420E" w:rsidR="008A408A" w:rsidP="008F420E" w:rsidRDefault="008A408A" w14:paraId="74B30945" w14:textId="1027B4BA">
            <w:pPr>
              <w:rPr>
                <w:rFonts w:cstheme="minorHAnsi"/>
                <w:sz w:val="20"/>
                <w:szCs w:val="20"/>
              </w:rPr>
            </w:pPr>
            <w:r w:rsidRPr="008F420E">
              <w:rPr>
                <w:rFonts w:cstheme="minorHAnsi"/>
                <w:sz w:val="20"/>
                <w:szCs w:val="20"/>
              </w:rPr>
              <w:t>₦</w:t>
            </w:r>
            <w:r w:rsidR="00911C00">
              <w:rPr>
                <w:rFonts w:cstheme="minorHAnsi"/>
                <w:sz w:val="20"/>
                <w:szCs w:val="20"/>
              </w:rPr>
              <w:t xml:space="preserve"> 1,5</w:t>
            </w:r>
            <w:r w:rsidR="000A36FF">
              <w:rPr>
                <w:rFonts w:cstheme="minorHAnsi"/>
                <w:sz w:val="20"/>
                <w:szCs w:val="20"/>
              </w:rPr>
              <w:t>00</w:t>
            </w:r>
          </w:p>
        </w:tc>
      </w:tr>
      <w:tr w:rsidRPr="008F420E" w:rsidR="008A408A" w:rsidTr="00D07F17" w14:paraId="596B31F5" w14:textId="77777777">
        <w:trPr>
          <w:trHeight w:val="335"/>
        </w:trPr>
        <w:tc>
          <w:tcPr>
            <w:tcW w:w="5148" w:type="dxa"/>
          </w:tcPr>
          <w:p w:rsidRPr="008F420E" w:rsidR="008A408A" w:rsidP="008F420E" w:rsidRDefault="008A408A" w14:paraId="77213468" w14:textId="77777777">
            <w:pPr>
              <w:rPr>
                <w:sz w:val="20"/>
                <w:szCs w:val="20"/>
              </w:rPr>
            </w:pPr>
          </w:p>
        </w:tc>
        <w:tc>
          <w:tcPr>
            <w:tcW w:w="1276" w:type="dxa"/>
            <w:hideMark/>
          </w:tcPr>
          <w:p w:rsidRPr="008F420E" w:rsidR="008A408A" w:rsidP="008F420E" w:rsidRDefault="008A408A" w14:paraId="4FE47DE1" w14:textId="77777777">
            <w:pPr>
              <w:rPr>
                <w:sz w:val="20"/>
                <w:szCs w:val="20"/>
              </w:rPr>
            </w:pPr>
            <w:r w:rsidRPr="008F420E">
              <w:rPr>
                <w:rFonts w:cstheme="minorHAnsi"/>
                <w:sz w:val="20"/>
                <w:szCs w:val="20"/>
              </w:rPr>
              <w:t>₦</w:t>
            </w:r>
          </w:p>
        </w:tc>
        <w:tc>
          <w:tcPr>
            <w:tcW w:w="6237" w:type="dxa"/>
          </w:tcPr>
          <w:p w:rsidRPr="008F420E" w:rsidR="008A408A" w:rsidP="008F420E" w:rsidRDefault="00901748" w14:paraId="0BBE0392" w14:textId="637CEC82">
            <w:pPr>
              <w:rPr>
                <w:sz w:val="20"/>
                <w:szCs w:val="20"/>
              </w:rPr>
            </w:pPr>
            <w:r w:rsidRPr="008F420E">
              <w:rPr>
                <w:sz w:val="20"/>
                <w:szCs w:val="20"/>
              </w:rPr>
              <w:t>Transport cost to church and offering</w:t>
            </w:r>
          </w:p>
        </w:tc>
        <w:tc>
          <w:tcPr>
            <w:tcW w:w="1419" w:type="dxa"/>
            <w:hideMark/>
          </w:tcPr>
          <w:p w:rsidRPr="008F420E" w:rsidR="008A408A" w:rsidP="008F420E" w:rsidRDefault="008A408A" w14:paraId="139BC1EC" w14:textId="561EBC8D">
            <w:pPr>
              <w:rPr>
                <w:sz w:val="20"/>
                <w:szCs w:val="20"/>
              </w:rPr>
            </w:pPr>
            <w:r w:rsidRPr="008F420E">
              <w:rPr>
                <w:rFonts w:cstheme="minorHAnsi"/>
                <w:sz w:val="20"/>
                <w:szCs w:val="20"/>
              </w:rPr>
              <w:t>₦</w:t>
            </w:r>
            <w:r w:rsidR="000A36FF">
              <w:rPr>
                <w:rFonts w:cstheme="minorHAnsi"/>
                <w:sz w:val="20"/>
                <w:szCs w:val="20"/>
              </w:rPr>
              <w:t xml:space="preserve"> 1,700</w:t>
            </w:r>
          </w:p>
        </w:tc>
      </w:tr>
      <w:tr w:rsidRPr="008F420E" w:rsidR="008A408A" w:rsidTr="00D07F17" w14:paraId="205A5D7E" w14:textId="77777777">
        <w:trPr>
          <w:trHeight w:val="335"/>
        </w:trPr>
        <w:tc>
          <w:tcPr>
            <w:tcW w:w="5148" w:type="dxa"/>
          </w:tcPr>
          <w:p w:rsidRPr="008F420E" w:rsidR="008A408A" w:rsidP="008F420E" w:rsidRDefault="008A408A" w14:paraId="006858D4" w14:textId="77777777">
            <w:pPr>
              <w:rPr>
                <w:sz w:val="20"/>
                <w:szCs w:val="20"/>
              </w:rPr>
            </w:pPr>
          </w:p>
        </w:tc>
        <w:tc>
          <w:tcPr>
            <w:tcW w:w="1276" w:type="dxa"/>
            <w:hideMark/>
          </w:tcPr>
          <w:p w:rsidRPr="008F420E" w:rsidR="008A408A" w:rsidP="008F420E" w:rsidRDefault="008A408A" w14:paraId="3E2461CE" w14:textId="77777777">
            <w:pPr>
              <w:rPr>
                <w:rFonts w:cstheme="minorHAnsi"/>
                <w:sz w:val="20"/>
                <w:szCs w:val="20"/>
              </w:rPr>
            </w:pPr>
            <w:r w:rsidRPr="008F420E">
              <w:rPr>
                <w:rFonts w:cstheme="minorHAnsi"/>
                <w:sz w:val="20"/>
                <w:szCs w:val="20"/>
              </w:rPr>
              <w:t>₦</w:t>
            </w:r>
          </w:p>
        </w:tc>
        <w:tc>
          <w:tcPr>
            <w:tcW w:w="6237" w:type="dxa"/>
          </w:tcPr>
          <w:p w:rsidRPr="008F420E" w:rsidR="008A408A" w:rsidP="008F420E" w:rsidRDefault="00901748" w14:paraId="14C8FCCC" w14:textId="37C45487">
            <w:pPr>
              <w:rPr>
                <w:sz w:val="20"/>
                <w:szCs w:val="20"/>
              </w:rPr>
            </w:pPr>
            <w:r w:rsidRPr="008F420E">
              <w:rPr>
                <w:sz w:val="20"/>
                <w:szCs w:val="20"/>
              </w:rPr>
              <w:t>Dinner</w:t>
            </w:r>
          </w:p>
        </w:tc>
        <w:tc>
          <w:tcPr>
            <w:tcW w:w="1419" w:type="dxa"/>
            <w:hideMark/>
          </w:tcPr>
          <w:p w:rsidRPr="008F420E" w:rsidR="008A408A" w:rsidP="008F420E" w:rsidRDefault="008A408A" w14:paraId="7D96E19E" w14:textId="444E1A07">
            <w:pPr>
              <w:rPr>
                <w:rFonts w:cstheme="minorHAnsi"/>
                <w:sz w:val="20"/>
                <w:szCs w:val="20"/>
              </w:rPr>
            </w:pPr>
            <w:bookmarkStart w:name="_Hlk64557889" w:id="1"/>
            <w:r w:rsidRPr="008F420E">
              <w:rPr>
                <w:rFonts w:cstheme="minorHAnsi"/>
                <w:sz w:val="20"/>
                <w:szCs w:val="20"/>
              </w:rPr>
              <w:t>₦</w:t>
            </w:r>
            <w:bookmarkEnd w:id="1"/>
            <w:r w:rsidR="00911C00">
              <w:rPr>
                <w:rFonts w:cstheme="minorHAnsi"/>
                <w:sz w:val="20"/>
                <w:szCs w:val="20"/>
              </w:rPr>
              <w:t xml:space="preserve"> 9,62</w:t>
            </w:r>
            <w:r w:rsidR="000A36FF">
              <w:rPr>
                <w:rFonts w:cstheme="minorHAnsi"/>
                <w:sz w:val="20"/>
                <w:szCs w:val="20"/>
              </w:rPr>
              <w:t>0</w:t>
            </w:r>
          </w:p>
        </w:tc>
      </w:tr>
      <w:tr w:rsidRPr="008F420E" w:rsidR="008A408A" w:rsidTr="00D07F17" w14:paraId="481E00F3" w14:textId="77777777">
        <w:trPr>
          <w:trHeight w:val="335"/>
        </w:trPr>
        <w:tc>
          <w:tcPr>
            <w:tcW w:w="5148" w:type="dxa"/>
          </w:tcPr>
          <w:p w:rsidRPr="008F420E" w:rsidR="008A408A" w:rsidP="008F420E" w:rsidRDefault="008A408A" w14:paraId="45C15E40" w14:textId="77777777">
            <w:pPr>
              <w:rPr>
                <w:sz w:val="20"/>
                <w:szCs w:val="20"/>
              </w:rPr>
            </w:pPr>
          </w:p>
        </w:tc>
        <w:tc>
          <w:tcPr>
            <w:tcW w:w="1276" w:type="dxa"/>
            <w:hideMark/>
          </w:tcPr>
          <w:p w:rsidRPr="008F420E" w:rsidR="008A408A" w:rsidP="008F420E" w:rsidRDefault="008A408A" w14:paraId="26498EEC" w14:textId="77777777">
            <w:pPr>
              <w:rPr>
                <w:rFonts w:cstheme="minorHAnsi"/>
                <w:sz w:val="20"/>
                <w:szCs w:val="20"/>
              </w:rPr>
            </w:pPr>
            <w:r w:rsidRPr="008F420E">
              <w:rPr>
                <w:rFonts w:cstheme="minorHAnsi"/>
                <w:sz w:val="20"/>
                <w:szCs w:val="20"/>
              </w:rPr>
              <w:t>₦</w:t>
            </w:r>
          </w:p>
        </w:tc>
        <w:tc>
          <w:tcPr>
            <w:tcW w:w="6237" w:type="dxa"/>
          </w:tcPr>
          <w:p w:rsidRPr="008F420E" w:rsidR="008A408A" w:rsidP="008F420E" w:rsidRDefault="008A408A" w14:paraId="6EFCCD1F" w14:textId="77777777">
            <w:pPr>
              <w:rPr>
                <w:sz w:val="20"/>
                <w:szCs w:val="20"/>
              </w:rPr>
            </w:pPr>
          </w:p>
        </w:tc>
        <w:tc>
          <w:tcPr>
            <w:tcW w:w="1419" w:type="dxa"/>
            <w:hideMark/>
          </w:tcPr>
          <w:p w:rsidRPr="008F420E" w:rsidR="008A408A" w:rsidP="008F420E" w:rsidRDefault="008A408A" w14:paraId="735612D9" w14:textId="77777777">
            <w:pPr>
              <w:rPr>
                <w:rFonts w:cstheme="minorHAnsi"/>
                <w:sz w:val="20"/>
                <w:szCs w:val="20"/>
              </w:rPr>
            </w:pPr>
            <w:r w:rsidRPr="008F420E">
              <w:rPr>
                <w:rFonts w:cstheme="minorHAnsi"/>
                <w:sz w:val="20"/>
                <w:szCs w:val="20"/>
              </w:rPr>
              <w:t>₦</w:t>
            </w:r>
          </w:p>
        </w:tc>
      </w:tr>
      <w:tr w:rsidRPr="008F420E" w:rsidR="008A408A" w:rsidTr="00D07F17" w14:paraId="10E0314C" w14:textId="77777777">
        <w:trPr>
          <w:trHeight w:val="335"/>
        </w:trPr>
        <w:tc>
          <w:tcPr>
            <w:tcW w:w="5148" w:type="dxa"/>
            <w:hideMark/>
          </w:tcPr>
          <w:p w:rsidRPr="008F420E" w:rsidR="008A408A" w:rsidP="008F420E" w:rsidRDefault="008A408A" w14:paraId="42173654" w14:textId="77777777">
            <w:pPr>
              <w:jc w:val="right"/>
              <w:rPr>
                <w:sz w:val="20"/>
                <w:szCs w:val="20"/>
              </w:rPr>
            </w:pPr>
            <w:r w:rsidRPr="008F420E">
              <w:rPr>
                <w:sz w:val="20"/>
                <w:szCs w:val="20"/>
              </w:rPr>
              <w:t>Total:</w:t>
            </w:r>
          </w:p>
        </w:tc>
        <w:tc>
          <w:tcPr>
            <w:tcW w:w="1276" w:type="dxa"/>
            <w:hideMark/>
          </w:tcPr>
          <w:p w:rsidRPr="008F420E" w:rsidR="008A408A" w:rsidP="00B32BD2" w:rsidRDefault="008A408A" w14:paraId="0F8C1C5F" w14:textId="41E33900">
            <w:pPr>
              <w:rPr>
                <w:rFonts w:cstheme="minorHAnsi"/>
                <w:sz w:val="20"/>
                <w:szCs w:val="20"/>
              </w:rPr>
            </w:pPr>
            <w:r w:rsidRPr="008F420E">
              <w:rPr>
                <w:rFonts w:cstheme="minorHAnsi"/>
                <w:sz w:val="20"/>
                <w:szCs w:val="20"/>
              </w:rPr>
              <w:t>₦</w:t>
            </w:r>
            <w:r w:rsidR="000A36FF">
              <w:rPr>
                <w:rFonts w:cstheme="minorHAnsi"/>
                <w:sz w:val="20"/>
                <w:szCs w:val="20"/>
              </w:rPr>
              <w:t xml:space="preserve"> </w:t>
            </w:r>
            <w:r w:rsidR="00B32BD2">
              <w:rPr>
                <w:rFonts w:cstheme="minorHAnsi"/>
                <w:sz w:val="20"/>
                <w:szCs w:val="20"/>
              </w:rPr>
              <w:t>87,830</w:t>
            </w:r>
          </w:p>
        </w:tc>
        <w:tc>
          <w:tcPr>
            <w:tcW w:w="6237" w:type="dxa"/>
            <w:hideMark/>
          </w:tcPr>
          <w:p w:rsidRPr="008F420E" w:rsidR="008A408A" w:rsidP="008F420E" w:rsidRDefault="008A408A" w14:paraId="0D29128D" w14:textId="77777777">
            <w:pPr>
              <w:jc w:val="right"/>
              <w:rPr>
                <w:bCs/>
                <w:sz w:val="20"/>
                <w:szCs w:val="20"/>
              </w:rPr>
            </w:pPr>
            <w:r w:rsidRPr="008F420E">
              <w:rPr>
                <w:bCs/>
                <w:sz w:val="20"/>
                <w:szCs w:val="20"/>
              </w:rPr>
              <w:t>Total:</w:t>
            </w:r>
          </w:p>
        </w:tc>
        <w:tc>
          <w:tcPr>
            <w:tcW w:w="1419" w:type="dxa"/>
          </w:tcPr>
          <w:p w:rsidRPr="008F420E" w:rsidR="008A408A" w:rsidP="00B32BD2" w:rsidRDefault="008A408A" w14:paraId="7BB95AE0" w14:textId="37005276">
            <w:pPr>
              <w:rPr>
                <w:rFonts w:cstheme="minorHAnsi"/>
                <w:sz w:val="20"/>
                <w:szCs w:val="20"/>
              </w:rPr>
            </w:pPr>
            <w:r w:rsidRPr="008F420E">
              <w:rPr>
                <w:rFonts w:cstheme="minorHAnsi"/>
                <w:sz w:val="20"/>
                <w:szCs w:val="20"/>
              </w:rPr>
              <w:t>₦</w:t>
            </w:r>
            <w:r w:rsidR="000A36FF">
              <w:rPr>
                <w:rFonts w:cstheme="minorHAnsi"/>
                <w:sz w:val="20"/>
                <w:szCs w:val="20"/>
              </w:rPr>
              <w:t xml:space="preserve"> </w:t>
            </w:r>
            <w:r w:rsidR="00B32BD2">
              <w:rPr>
                <w:rFonts w:cstheme="minorHAnsi"/>
                <w:sz w:val="20"/>
                <w:szCs w:val="20"/>
              </w:rPr>
              <w:t>31,920</w:t>
            </w:r>
          </w:p>
        </w:tc>
      </w:tr>
      <w:tr w:rsidRPr="008F420E" w:rsidR="008A408A" w:rsidTr="008A408A" w14:paraId="5C1FD2A0" w14:textId="77777777">
        <w:trPr>
          <w:trHeight w:val="410"/>
        </w:trPr>
        <w:tc>
          <w:tcPr>
            <w:tcW w:w="14080" w:type="dxa"/>
            <w:gridSpan w:val="4"/>
          </w:tcPr>
          <w:p w:rsidRPr="008F420E" w:rsidR="008A408A" w:rsidP="008F420E" w:rsidRDefault="008A408A" w14:paraId="03CFF612" w14:textId="77777777">
            <w:pPr>
              <w:jc w:val="center"/>
              <w:rPr>
                <w:b/>
                <w:bCs/>
                <w:sz w:val="20"/>
                <w:szCs w:val="20"/>
              </w:rPr>
            </w:pPr>
          </w:p>
        </w:tc>
      </w:tr>
      <w:tr w:rsidRPr="008F420E" w:rsidR="008A408A" w:rsidTr="00D07F17" w14:paraId="365C4738" w14:textId="77777777">
        <w:trPr>
          <w:trHeight w:val="410"/>
        </w:trPr>
        <w:tc>
          <w:tcPr>
            <w:tcW w:w="6424" w:type="dxa"/>
            <w:gridSpan w:val="2"/>
            <w:hideMark/>
          </w:tcPr>
          <w:p w:rsidRPr="008F420E" w:rsidR="008A408A" w:rsidP="008F420E" w:rsidRDefault="008A408A" w14:paraId="4BE025E8" w14:textId="77777777">
            <w:pPr>
              <w:jc w:val="center"/>
              <w:rPr>
                <w:b/>
                <w:bCs/>
                <w:sz w:val="20"/>
                <w:szCs w:val="20"/>
              </w:rPr>
            </w:pPr>
            <w:r w:rsidRPr="008F420E">
              <w:rPr>
                <w:b/>
                <w:bCs/>
                <w:sz w:val="20"/>
                <w:szCs w:val="20"/>
              </w:rPr>
              <w:t>Variable weekly income</w:t>
            </w:r>
          </w:p>
        </w:tc>
        <w:tc>
          <w:tcPr>
            <w:tcW w:w="7656" w:type="dxa"/>
            <w:gridSpan w:val="2"/>
            <w:hideMark/>
          </w:tcPr>
          <w:p w:rsidRPr="008F420E" w:rsidR="008A408A" w:rsidP="008F420E" w:rsidRDefault="008A408A" w14:paraId="711B10B1" w14:textId="77777777">
            <w:pPr>
              <w:jc w:val="center"/>
              <w:rPr>
                <w:b/>
                <w:bCs/>
                <w:sz w:val="20"/>
                <w:szCs w:val="20"/>
              </w:rPr>
            </w:pPr>
            <w:r w:rsidRPr="008F420E">
              <w:rPr>
                <w:b/>
                <w:bCs/>
                <w:sz w:val="20"/>
                <w:szCs w:val="20"/>
              </w:rPr>
              <w:t>Variable weekly expenditure</w:t>
            </w:r>
          </w:p>
        </w:tc>
      </w:tr>
      <w:tr w:rsidRPr="008F420E" w:rsidR="00D07F17" w:rsidTr="008F420E" w14:paraId="62304CE2" w14:textId="77777777">
        <w:trPr>
          <w:trHeight w:val="221"/>
        </w:trPr>
        <w:tc>
          <w:tcPr>
            <w:tcW w:w="5148" w:type="dxa"/>
          </w:tcPr>
          <w:p w:rsidRPr="008F420E" w:rsidR="00D07F17" w:rsidP="008F420E" w:rsidRDefault="00D07F17" w14:paraId="0D24FEFF" w14:textId="5631F8DE">
            <w:pPr>
              <w:rPr>
                <w:sz w:val="20"/>
                <w:szCs w:val="20"/>
              </w:rPr>
            </w:pPr>
            <w:r w:rsidRPr="008F420E">
              <w:rPr>
                <w:sz w:val="20"/>
                <w:szCs w:val="20"/>
              </w:rPr>
              <w:t>Income from selling garri harvested from own farm</w:t>
            </w:r>
          </w:p>
        </w:tc>
        <w:tc>
          <w:tcPr>
            <w:tcW w:w="1276" w:type="dxa"/>
            <w:hideMark/>
          </w:tcPr>
          <w:p w:rsidRPr="008F420E" w:rsidR="00D07F17" w:rsidP="008F420E" w:rsidRDefault="00D07F17" w14:paraId="5F573355" w14:textId="3801CE20">
            <w:pPr>
              <w:rPr>
                <w:sz w:val="20"/>
                <w:szCs w:val="20"/>
              </w:rPr>
            </w:pPr>
            <w:r w:rsidRPr="008F420E">
              <w:rPr>
                <w:rFonts w:cstheme="minorHAnsi"/>
                <w:sz w:val="20"/>
                <w:szCs w:val="20"/>
              </w:rPr>
              <w:t>₦</w:t>
            </w:r>
            <w:r w:rsidR="00B32BD2">
              <w:rPr>
                <w:rFonts w:cstheme="minorHAnsi"/>
                <w:sz w:val="20"/>
                <w:szCs w:val="20"/>
              </w:rPr>
              <w:t xml:space="preserve"> 1,500</w:t>
            </w:r>
          </w:p>
        </w:tc>
        <w:tc>
          <w:tcPr>
            <w:tcW w:w="6237" w:type="dxa"/>
          </w:tcPr>
          <w:p w:rsidRPr="008F420E" w:rsidR="00D07F17" w:rsidP="008F420E" w:rsidRDefault="00901748" w14:paraId="2F5934A6" w14:textId="0FF8591F">
            <w:pPr>
              <w:rPr>
                <w:sz w:val="20"/>
                <w:szCs w:val="20"/>
              </w:rPr>
            </w:pPr>
            <w:r w:rsidRPr="008F420E">
              <w:rPr>
                <w:sz w:val="20"/>
                <w:szCs w:val="20"/>
              </w:rPr>
              <w:t>Allowance for child in school</w:t>
            </w:r>
          </w:p>
        </w:tc>
        <w:tc>
          <w:tcPr>
            <w:tcW w:w="1419" w:type="dxa"/>
            <w:hideMark/>
          </w:tcPr>
          <w:p w:rsidRPr="008F420E" w:rsidR="00D07F17" w:rsidP="008F420E" w:rsidRDefault="00D07F17" w14:paraId="0C4585F2" w14:textId="743D690A">
            <w:pPr>
              <w:rPr>
                <w:sz w:val="20"/>
                <w:szCs w:val="20"/>
              </w:rPr>
            </w:pPr>
            <w:r w:rsidRPr="008F420E">
              <w:rPr>
                <w:rFonts w:cstheme="minorHAnsi"/>
                <w:sz w:val="20"/>
                <w:szCs w:val="20"/>
              </w:rPr>
              <w:t>₦</w:t>
            </w:r>
            <w:r w:rsidR="000A36FF">
              <w:rPr>
                <w:rFonts w:cstheme="minorHAnsi"/>
                <w:sz w:val="20"/>
                <w:szCs w:val="20"/>
              </w:rPr>
              <w:t xml:space="preserve"> </w:t>
            </w:r>
            <w:r w:rsidR="00B32BD2">
              <w:rPr>
                <w:rFonts w:cstheme="minorHAnsi"/>
                <w:sz w:val="20"/>
                <w:szCs w:val="20"/>
              </w:rPr>
              <w:t>16</w:t>
            </w:r>
            <w:r w:rsidR="000A36FF">
              <w:rPr>
                <w:rFonts w:cstheme="minorHAnsi"/>
                <w:sz w:val="20"/>
                <w:szCs w:val="20"/>
              </w:rPr>
              <w:t>,000</w:t>
            </w:r>
          </w:p>
        </w:tc>
      </w:tr>
      <w:tr w:rsidRPr="008F420E" w:rsidR="000A36FF" w:rsidTr="008F420E" w14:paraId="376E81DC" w14:textId="77777777">
        <w:trPr>
          <w:trHeight w:val="125"/>
        </w:trPr>
        <w:tc>
          <w:tcPr>
            <w:tcW w:w="5148" w:type="dxa"/>
          </w:tcPr>
          <w:p w:rsidRPr="008F420E" w:rsidR="000A36FF" w:rsidP="000A36FF" w:rsidRDefault="000A36FF" w14:paraId="72026E3D" w14:textId="56254001">
            <w:pPr>
              <w:rPr>
                <w:sz w:val="20"/>
                <w:szCs w:val="20"/>
              </w:rPr>
            </w:pPr>
            <w:r w:rsidRPr="008F420E">
              <w:rPr>
                <w:sz w:val="20"/>
                <w:szCs w:val="20"/>
              </w:rPr>
              <w:t>Income from selling plum fruits from own tree</w:t>
            </w:r>
          </w:p>
        </w:tc>
        <w:tc>
          <w:tcPr>
            <w:tcW w:w="1276" w:type="dxa"/>
            <w:hideMark/>
          </w:tcPr>
          <w:p w:rsidRPr="008F420E" w:rsidR="000A36FF" w:rsidP="000A36FF" w:rsidRDefault="000A36FF" w14:paraId="624C08D4" w14:textId="6F9491FB">
            <w:pPr>
              <w:rPr>
                <w:rFonts w:cstheme="minorHAnsi"/>
                <w:sz w:val="20"/>
                <w:szCs w:val="20"/>
              </w:rPr>
            </w:pPr>
            <w:r w:rsidRPr="008F420E">
              <w:rPr>
                <w:rFonts w:cstheme="minorHAnsi"/>
                <w:sz w:val="20"/>
                <w:szCs w:val="20"/>
              </w:rPr>
              <w:t>₦</w:t>
            </w:r>
            <w:r w:rsidR="00B32BD2">
              <w:rPr>
                <w:rFonts w:cstheme="minorHAnsi"/>
                <w:sz w:val="20"/>
                <w:szCs w:val="20"/>
              </w:rPr>
              <w:t xml:space="preserve"> 3</w:t>
            </w:r>
            <w:r>
              <w:rPr>
                <w:rFonts w:cstheme="minorHAnsi"/>
                <w:sz w:val="20"/>
                <w:szCs w:val="20"/>
              </w:rPr>
              <w:t>50</w:t>
            </w:r>
          </w:p>
        </w:tc>
        <w:tc>
          <w:tcPr>
            <w:tcW w:w="6237" w:type="dxa"/>
          </w:tcPr>
          <w:p w:rsidRPr="008F420E" w:rsidR="000A36FF" w:rsidP="000A36FF" w:rsidRDefault="000A36FF" w14:paraId="19FB91CC" w14:textId="1B09F004">
            <w:pPr>
              <w:rPr>
                <w:sz w:val="20"/>
                <w:szCs w:val="20"/>
              </w:rPr>
            </w:pPr>
            <w:r w:rsidRPr="008F420E">
              <w:rPr>
                <w:sz w:val="20"/>
                <w:szCs w:val="20"/>
              </w:rPr>
              <w:t>Amount spent to buy gas for the generator</w:t>
            </w:r>
          </w:p>
        </w:tc>
        <w:tc>
          <w:tcPr>
            <w:tcW w:w="1419" w:type="dxa"/>
            <w:hideMark/>
          </w:tcPr>
          <w:p w:rsidRPr="008F420E" w:rsidR="000A36FF" w:rsidP="000A36FF" w:rsidRDefault="000A36FF" w14:paraId="6314FE59" w14:textId="575A9E3A">
            <w:pPr>
              <w:rPr>
                <w:rFonts w:cstheme="minorHAnsi"/>
                <w:sz w:val="20"/>
                <w:szCs w:val="20"/>
              </w:rPr>
            </w:pPr>
            <w:r w:rsidRPr="008F420E">
              <w:rPr>
                <w:rFonts w:cstheme="minorHAnsi"/>
                <w:sz w:val="20"/>
                <w:szCs w:val="20"/>
              </w:rPr>
              <w:t>₦</w:t>
            </w:r>
            <w:r w:rsidR="00B32BD2">
              <w:rPr>
                <w:rFonts w:cstheme="minorHAnsi"/>
                <w:sz w:val="20"/>
                <w:szCs w:val="20"/>
              </w:rPr>
              <w:t xml:space="preserve"> 3,0</w:t>
            </w:r>
            <w:r>
              <w:rPr>
                <w:rFonts w:cstheme="minorHAnsi"/>
                <w:sz w:val="20"/>
                <w:szCs w:val="20"/>
              </w:rPr>
              <w:t>00</w:t>
            </w:r>
          </w:p>
        </w:tc>
      </w:tr>
      <w:tr w:rsidRPr="008F420E" w:rsidR="000A36FF" w:rsidTr="008F420E" w14:paraId="69A07124" w14:textId="77777777">
        <w:trPr>
          <w:trHeight w:val="185"/>
        </w:trPr>
        <w:tc>
          <w:tcPr>
            <w:tcW w:w="5148" w:type="dxa"/>
          </w:tcPr>
          <w:p w:rsidRPr="008F420E" w:rsidR="000A36FF" w:rsidP="00B32BD2" w:rsidRDefault="00B32BD2" w14:paraId="2578B37C" w14:textId="2E44B4CC">
            <w:pPr>
              <w:rPr>
                <w:sz w:val="20"/>
                <w:szCs w:val="20"/>
              </w:rPr>
            </w:pPr>
            <w:r>
              <w:rPr>
                <w:sz w:val="20"/>
                <w:szCs w:val="20"/>
              </w:rPr>
              <w:t xml:space="preserve">Income from selling palm </w:t>
            </w:r>
            <w:proofErr w:type="gramStart"/>
            <w:r>
              <w:rPr>
                <w:sz w:val="20"/>
                <w:szCs w:val="20"/>
              </w:rPr>
              <w:t>oil  from</w:t>
            </w:r>
            <w:proofErr w:type="gramEnd"/>
            <w:r>
              <w:rPr>
                <w:sz w:val="20"/>
                <w:szCs w:val="20"/>
              </w:rPr>
              <w:t xml:space="preserve"> own palm tree</w:t>
            </w:r>
          </w:p>
        </w:tc>
        <w:tc>
          <w:tcPr>
            <w:tcW w:w="1276" w:type="dxa"/>
            <w:hideMark/>
          </w:tcPr>
          <w:p w:rsidRPr="008F420E" w:rsidR="000A36FF" w:rsidP="00B32BD2" w:rsidRDefault="000A36FF" w14:paraId="228A585E" w14:textId="351CFC00">
            <w:pPr>
              <w:rPr>
                <w:sz w:val="20"/>
                <w:szCs w:val="20"/>
              </w:rPr>
            </w:pPr>
            <w:r w:rsidRPr="008F420E">
              <w:rPr>
                <w:rFonts w:cstheme="minorHAnsi"/>
                <w:sz w:val="20"/>
                <w:szCs w:val="20"/>
              </w:rPr>
              <w:t>₦</w:t>
            </w:r>
            <w:r>
              <w:rPr>
                <w:rFonts w:cstheme="minorHAnsi"/>
                <w:sz w:val="20"/>
                <w:szCs w:val="20"/>
              </w:rPr>
              <w:t xml:space="preserve"> 1</w:t>
            </w:r>
            <w:r w:rsidR="00B32BD2">
              <w:rPr>
                <w:rFonts w:cstheme="minorHAnsi"/>
                <w:sz w:val="20"/>
                <w:szCs w:val="20"/>
              </w:rPr>
              <w:t>,500</w:t>
            </w:r>
          </w:p>
        </w:tc>
        <w:tc>
          <w:tcPr>
            <w:tcW w:w="6237" w:type="dxa"/>
          </w:tcPr>
          <w:p w:rsidRPr="008F420E" w:rsidR="000A36FF" w:rsidP="000A36FF" w:rsidRDefault="00B32BD2" w14:paraId="306CCA18" w14:textId="473DBF14">
            <w:pPr>
              <w:rPr>
                <w:sz w:val="20"/>
                <w:szCs w:val="20"/>
              </w:rPr>
            </w:pPr>
            <w:r>
              <w:rPr>
                <w:sz w:val="20"/>
                <w:szCs w:val="20"/>
              </w:rPr>
              <w:t>NEPA Bill (Electricity bill)</w:t>
            </w:r>
          </w:p>
        </w:tc>
        <w:tc>
          <w:tcPr>
            <w:tcW w:w="1419" w:type="dxa"/>
            <w:hideMark/>
          </w:tcPr>
          <w:p w:rsidRPr="008F420E" w:rsidR="000A36FF" w:rsidP="000A36FF" w:rsidRDefault="000A36FF" w14:paraId="5891BA2F" w14:textId="377547D0">
            <w:pPr>
              <w:rPr>
                <w:sz w:val="20"/>
                <w:szCs w:val="20"/>
              </w:rPr>
            </w:pPr>
            <w:r w:rsidRPr="008F420E">
              <w:rPr>
                <w:rFonts w:cstheme="minorHAnsi"/>
                <w:sz w:val="20"/>
                <w:szCs w:val="20"/>
              </w:rPr>
              <w:t>₦</w:t>
            </w:r>
            <w:r w:rsidR="00B32BD2">
              <w:rPr>
                <w:rFonts w:cstheme="minorHAnsi"/>
                <w:sz w:val="20"/>
                <w:szCs w:val="20"/>
              </w:rPr>
              <w:t xml:space="preserve"> 8</w:t>
            </w:r>
            <w:r>
              <w:rPr>
                <w:rFonts w:cstheme="minorHAnsi"/>
                <w:sz w:val="20"/>
                <w:szCs w:val="20"/>
              </w:rPr>
              <w:t>,500</w:t>
            </w:r>
          </w:p>
        </w:tc>
      </w:tr>
      <w:tr w:rsidRPr="008F420E" w:rsidR="000A36FF" w:rsidTr="008F420E" w14:paraId="7487C3D7" w14:textId="77777777">
        <w:trPr>
          <w:trHeight w:val="246"/>
        </w:trPr>
        <w:tc>
          <w:tcPr>
            <w:tcW w:w="5148" w:type="dxa"/>
          </w:tcPr>
          <w:p w:rsidRPr="008F420E" w:rsidR="000A36FF" w:rsidP="00B32BD2" w:rsidRDefault="000A36FF" w14:paraId="4B216AA3" w14:textId="66892AF4">
            <w:pPr>
              <w:rPr>
                <w:sz w:val="20"/>
                <w:szCs w:val="20"/>
              </w:rPr>
            </w:pPr>
            <w:r w:rsidRPr="008F420E">
              <w:rPr>
                <w:sz w:val="20"/>
                <w:szCs w:val="20"/>
              </w:rPr>
              <w:t>Income from sale of</w:t>
            </w:r>
            <w:r w:rsidR="00B32BD2">
              <w:rPr>
                <w:sz w:val="20"/>
                <w:szCs w:val="20"/>
              </w:rPr>
              <w:t xml:space="preserve"> oranges </w:t>
            </w:r>
            <w:r w:rsidRPr="008F420E">
              <w:rPr>
                <w:sz w:val="20"/>
                <w:szCs w:val="20"/>
              </w:rPr>
              <w:t>fruit from own tree</w:t>
            </w:r>
          </w:p>
        </w:tc>
        <w:tc>
          <w:tcPr>
            <w:tcW w:w="1276" w:type="dxa"/>
            <w:hideMark/>
          </w:tcPr>
          <w:p w:rsidRPr="008F420E" w:rsidR="000A36FF" w:rsidP="000A36FF" w:rsidRDefault="000A36FF" w14:paraId="5C04D305" w14:textId="3DF6AA14">
            <w:pPr>
              <w:rPr>
                <w:sz w:val="20"/>
                <w:szCs w:val="20"/>
              </w:rPr>
            </w:pPr>
            <w:r w:rsidRPr="008F420E">
              <w:rPr>
                <w:rFonts w:cstheme="minorHAnsi"/>
                <w:sz w:val="20"/>
                <w:szCs w:val="20"/>
              </w:rPr>
              <w:t>₦</w:t>
            </w:r>
            <w:r>
              <w:rPr>
                <w:rFonts w:cstheme="minorHAnsi"/>
                <w:sz w:val="20"/>
                <w:szCs w:val="20"/>
              </w:rPr>
              <w:t xml:space="preserve"> </w:t>
            </w:r>
            <w:r w:rsidR="00B32BD2">
              <w:rPr>
                <w:rFonts w:cstheme="minorHAnsi"/>
                <w:sz w:val="20"/>
                <w:szCs w:val="20"/>
              </w:rPr>
              <w:t>1,</w:t>
            </w:r>
            <w:r>
              <w:rPr>
                <w:rFonts w:cstheme="minorHAnsi"/>
                <w:sz w:val="20"/>
                <w:szCs w:val="20"/>
              </w:rPr>
              <w:t>800</w:t>
            </w:r>
          </w:p>
        </w:tc>
        <w:tc>
          <w:tcPr>
            <w:tcW w:w="6237" w:type="dxa"/>
          </w:tcPr>
          <w:p w:rsidRPr="008F420E" w:rsidR="000A36FF" w:rsidP="000A36FF" w:rsidRDefault="00B32BD2" w14:paraId="40203E8F" w14:textId="2BD91F27">
            <w:pPr>
              <w:rPr>
                <w:sz w:val="20"/>
                <w:szCs w:val="20"/>
              </w:rPr>
            </w:pPr>
            <w:r>
              <w:rPr>
                <w:sz w:val="20"/>
                <w:szCs w:val="20"/>
              </w:rPr>
              <w:t>Repair work in the house</w:t>
            </w:r>
          </w:p>
        </w:tc>
        <w:tc>
          <w:tcPr>
            <w:tcW w:w="1419" w:type="dxa"/>
            <w:hideMark/>
          </w:tcPr>
          <w:p w:rsidRPr="008F420E" w:rsidR="000A36FF" w:rsidP="000A36FF" w:rsidRDefault="000A36FF" w14:paraId="300CC253" w14:textId="6189E904">
            <w:pPr>
              <w:rPr>
                <w:sz w:val="20"/>
                <w:szCs w:val="20"/>
              </w:rPr>
            </w:pPr>
            <w:r w:rsidRPr="008F420E">
              <w:rPr>
                <w:rFonts w:cstheme="minorHAnsi"/>
                <w:sz w:val="20"/>
                <w:szCs w:val="20"/>
              </w:rPr>
              <w:t>₦</w:t>
            </w:r>
            <w:r>
              <w:rPr>
                <w:rFonts w:cstheme="minorHAnsi"/>
                <w:sz w:val="20"/>
                <w:szCs w:val="20"/>
              </w:rPr>
              <w:t xml:space="preserve"> </w:t>
            </w:r>
            <w:r w:rsidR="00B32BD2">
              <w:rPr>
                <w:rFonts w:cstheme="minorHAnsi"/>
                <w:sz w:val="20"/>
                <w:szCs w:val="20"/>
              </w:rPr>
              <w:t>9,0</w:t>
            </w:r>
            <w:r w:rsidR="00411603">
              <w:rPr>
                <w:rFonts w:cstheme="minorHAnsi"/>
                <w:sz w:val="20"/>
                <w:szCs w:val="20"/>
              </w:rPr>
              <w:t>00</w:t>
            </w:r>
          </w:p>
        </w:tc>
      </w:tr>
      <w:tr w:rsidRPr="008F420E" w:rsidR="000A36FF" w:rsidTr="008F420E" w14:paraId="16D26958" w14:textId="77777777">
        <w:trPr>
          <w:trHeight w:val="263"/>
        </w:trPr>
        <w:tc>
          <w:tcPr>
            <w:tcW w:w="5148" w:type="dxa"/>
          </w:tcPr>
          <w:p w:rsidRPr="008F420E" w:rsidR="000A36FF" w:rsidP="000A36FF" w:rsidRDefault="00B32BD2" w14:paraId="1770F935" w14:textId="5B293620">
            <w:pPr>
              <w:rPr>
                <w:sz w:val="20"/>
                <w:szCs w:val="20"/>
              </w:rPr>
            </w:pPr>
            <w:r>
              <w:rPr>
                <w:sz w:val="20"/>
                <w:szCs w:val="20"/>
              </w:rPr>
              <w:t xml:space="preserve">Income from selling palm </w:t>
            </w:r>
            <w:proofErr w:type="gramStart"/>
            <w:r>
              <w:rPr>
                <w:sz w:val="20"/>
                <w:szCs w:val="20"/>
              </w:rPr>
              <w:t>fruits  from</w:t>
            </w:r>
            <w:proofErr w:type="gramEnd"/>
            <w:r>
              <w:rPr>
                <w:sz w:val="20"/>
                <w:szCs w:val="20"/>
              </w:rPr>
              <w:t xml:space="preserve"> own palm tree</w:t>
            </w:r>
          </w:p>
        </w:tc>
        <w:tc>
          <w:tcPr>
            <w:tcW w:w="1276" w:type="dxa"/>
            <w:hideMark/>
          </w:tcPr>
          <w:p w:rsidRPr="008F420E" w:rsidR="000A36FF" w:rsidP="000A36FF" w:rsidRDefault="000A36FF" w14:paraId="64152185" w14:textId="38E3FF06">
            <w:pPr>
              <w:rPr>
                <w:sz w:val="20"/>
                <w:szCs w:val="20"/>
              </w:rPr>
            </w:pPr>
            <w:r w:rsidRPr="008F420E">
              <w:rPr>
                <w:rFonts w:cstheme="minorHAnsi"/>
                <w:sz w:val="20"/>
                <w:szCs w:val="20"/>
              </w:rPr>
              <w:t>₦</w:t>
            </w:r>
            <w:r w:rsidR="00B32BD2">
              <w:rPr>
                <w:rFonts w:cstheme="minorHAnsi"/>
                <w:sz w:val="20"/>
                <w:szCs w:val="20"/>
              </w:rPr>
              <w:t xml:space="preserve"> 2,8</w:t>
            </w:r>
            <w:r>
              <w:rPr>
                <w:rFonts w:cstheme="minorHAnsi"/>
                <w:sz w:val="20"/>
                <w:szCs w:val="20"/>
              </w:rPr>
              <w:t>00</w:t>
            </w:r>
          </w:p>
        </w:tc>
        <w:tc>
          <w:tcPr>
            <w:tcW w:w="6237" w:type="dxa"/>
          </w:tcPr>
          <w:p w:rsidRPr="008F420E" w:rsidR="000A36FF" w:rsidP="00B32BD2" w:rsidRDefault="000A36FF" w14:paraId="19B3DF29" w14:textId="2C0DE7DB">
            <w:pPr>
              <w:rPr>
                <w:sz w:val="20"/>
                <w:szCs w:val="20"/>
              </w:rPr>
            </w:pPr>
            <w:r w:rsidRPr="008F420E">
              <w:rPr>
                <w:sz w:val="20"/>
                <w:szCs w:val="20"/>
              </w:rPr>
              <w:t xml:space="preserve">Cost to pay laborers to weed the </w:t>
            </w:r>
            <w:r w:rsidR="00B32BD2">
              <w:rPr>
                <w:sz w:val="20"/>
                <w:szCs w:val="20"/>
              </w:rPr>
              <w:t>compound</w:t>
            </w:r>
          </w:p>
        </w:tc>
        <w:tc>
          <w:tcPr>
            <w:tcW w:w="1419" w:type="dxa"/>
            <w:hideMark/>
          </w:tcPr>
          <w:p w:rsidRPr="008F420E" w:rsidR="000A36FF" w:rsidP="000A36FF" w:rsidRDefault="000A36FF" w14:paraId="2484D454" w14:textId="7B51E351">
            <w:pPr>
              <w:rPr>
                <w:sz w:val="20"/>
                <w:szCs w:val="20"/>
              </w:rPr>
            </w:pPr>
            <w:r w:rsidRPr="008F420E">
              <w:rPr>
                <w:rFonts w:cstheme="minorHAnsi"/>
                <w:sz w:val="20"/>
                <w:szCs w:val="20"/>
              </w:rPr>
              <w:t>₦</w:t>
            </w:r>
            <w:r w:rsidR="00B32BD2">
              <w:rPr>
                <w:rFonts w:cstheme="minorHAnsi"/>
                <w:sz w:val="20"/>
                <w:szCs w:val="20"/>
              </w:rPr>
              <w:t xml:space="preserve"> 5,0</w:t>
            </w:r>
            <w:r w:rsidR="00411603">
              <w:rPr>
                <w:rFonts w:cstheme="minorHAnsi"/>
                <w:sz w:val="20"/>
                <w:szCs w:val="20"/>
              </w:rPr>
              <w:t>00</w:t>
            </w:r>
          </w:p>
        </w:tc>
      </w:tr>
      <w:tr w:rsidRPr="008F420E" w:rsidR="000A36FF" w:rsidTr="008F420E" w14:paraId="29C61601" w14:textId="77777777">
        <w:trPr>
          <w:trHeight w:val="139"/>
        </w:trPr>
        <w:tc>
          <w:tcPr>
            <w:tcW w:w="5148" w:type="dxa"/>
          </w:tcPr>
          <w:p w:rsidRPr="008F420E" w:rsidR="000A36FF" w:rsidP="00B32BD2" w:rsidRDefault="000A36FF" w14:paraId="21200BBE" w14:textId="2C9AA06A">
            <w:pPr>
              <w:rPr>
                <w:sz w:val="20"/>
                <w:szCs w:val="20"/>
              </w:rPr>
            </w:pPr>
            <w:r w:rsidRPr="008F420E">
              <w:rPr>
                <w:sz w:val="20"/>
                <w:szCs w:val="20"/>
              </w:rPr>
              <w:t xml:space="preserve">Sales income from </w:t>
            </w:r>
            <w:r w:rsidR="00B32BD2">
              <w:rPr>
                <w:sz w:val="20"/>
                <w:szCs w:val="20"/>
              </w:rPr>
              <w:t xml:space="preserve">cassava </w:t>
            </w:r>
            <w:r w:rsidRPr="008F420E">
              <w:rPr>
                <w:sz w:val="20"/>
                <w:szCs w:val="20"/>
              </w:rPr>
              <w:t>from own farm</w:t>
            </w:r>
          </w:p>
        </w:tc>
        <w:tc>
          <w:tcPr>
            <w:tcW w:w="1276" w:type="dxa"/>
            <w:hideMark/>
          </w:tcPr>
          <w:p w:rsidRPr="008F420E" w:rsidR="000A36FF" w:rsidP="00B32BD2" w:rsidRDefault="000A36FF" w14:paraId="656F4965" w14:textId="38DF21D4">
            <w:pPr>
              <w:rPr>
                <w:rFonts w:cstheme="minorHAnsi"/>
                <w:sz w:val="20"/>
                <w:szCs w:val="20"/>
              </w:rPr>
            </w:pPr>
            <w:r w:rsidRPr="008F420E">
              <w:rPr>
                <w:rFonts w:cstheme="minorHAnsi"/>
                <w:sz w:val="20"/>
                <w:szCs w:val="20"/>
              </w:rPr>
              <w:t>₦</w:t>
            </w:r>
            <w:r>
              <w:rPr>
                <w:rFonts w:cstheme="minorHAnsi"/>
                <w:sz w:val="20"/>
                <w:szCs w:val="20"/>
              </w:rPr>
              <w:t xml:space="preserve"> </w:t>
            </w:r>
            <w:r w:rsidR="00B32BD2">
              <w:rPr>
                <w:rFonts w:cstheme="minorHAnsi"/>
                <w:sz w:val="20"/>
                <w:szCs w:val="20"/>
              </w:rPr>
              <w:t>7,800</w:t>
            </w:r>
          </w:p>
        </w:tc>
        <w:tc>
          <w:tcPr>
            <w:tcW w:w="6237" w:type="dxa"/>
          </w:tcPr>
          <w:p w:rsidRPr="008F420E" w:rsidR="000A36FF" w:rsidP="000A36FF" w:rsidRDefault="003466D5" w14:paraId="795F8B91" w14:textId="633187D5">
            <w:pPr>
              <w:rPr>
                <w:sz w:val="20"/>
                <w:szCs w:val="20"/>
              </w:rPr>
            </w:pPr>
            <w:r>
              <w:rPr>
                <w:sz w:val="20"/>
                <w:szCs w:val="20"/>
              </w:rPr>
              <w:t>Laundry</w:t>
            </w:r>
          </w:p>
        </w:tc>
        <w:tc>
          <w:tcPr>
            <w:tcW w:w="1419" w:type="dxa"/>
            <w:hideMark/>
          </w:tcPr>
          <w:p w:rsidRPr="008F420E" w:rsidR="000A36FF" w:rsidP="000A36FF" w:rsidRDefault="000A36FF" w14:paraId="617A3EBF" w14:textId="3309F6F9">
            <w:pPr>
              <w:rPr>
                <w:rFonts w:cstheme="minorHAnsi"/>
                <w:sz w:val="20"/>
                <w:szCs w:val="20"/>
              </w:rPr>
            </w:pPr>
            <w:r w:rsidRPr="008F420E">
              <w:rPr>
                <w:rFonts w:cstheme="minorHAnsi"/>
                <w:sz w:val="20"/>
                <w:szCs w:val="20"/>
              </w:rPr>
              <w:t>₦</w:t>
            </w:r>
            <w:r w:rsidR="003466D5">
              <w:rPr>
                <w:rFonts w:cstheme="minorHAnsi"/>
                <w:sz w:val="20"/>
                <w:szCs w:val="20"/>
              </w:rPr>
              <w:t xml:space="preserve"> 1</w:t>
            </w:r>
            <w:r w:rsidR="00411603">
              <w:rPr>
                <w:rFonts w:cstheme="minorHAnsi"/>
                <w:sz w:val="20"/>
                <w:szCs w:val="20"/>
              </w:rPr>
              <w:t>,000</w:t>
            </w:r>
          </w:p>
        </w:tc>
      </w:tr>
      <w:tr w:rsidRPr="008F420E" w:rsidR="000A36FF" w:rsidTr="008F420E" w14:paraId="1DF34943" w14:textId="77777777">
        <w:trPr>
          <w:trHeight w:val="185"/>
        </w:trPr>
        <w:tc>
          <w:tcPr>
            <w:tcW w:w="5148" w:type="dxa"/>
          </w:tcPr>
          <w:p w:rsidRPr="008F420E" w:rsidR="000A36FF" w:rsidP="000A36FF" w:rsidRDefault="00B32BD2" w14:paraId="2F46FE6E" w14:textId="327C7597">
            <w:pPr>
              <w:rPr>
                <w:sz w:val="20"/>
                <w:szCs w:val="20"/>
              </w:rPr>
            </w:pPr>
            <w:r w:rsidRPr="008F420E">
              <w:rPr>
                <w:sz w:val="20"/>
                <w:szCs w:val="20"/>
              </w:rPr>
              <w:t>Income from a repaid debt by a debtor</w:t>
            </w:r>
          </w:p>
        </w:tc>
        <w:tc>
          <w:tcPr>
            <w:tcW w:w="1276" w:type="dxa"/>
            <w:hideMark/>
          </w:tcPr>
          <w:p w:rsidRPr="008F420E" w:rsidR="000A36FF" w:rsidP="000A36FF" w:rsidRDefault="000A36FF" w14:paraId="519B822C" w14:textId="4F56844F">
            <w:pPr>
              <w:rPr>
                <w:sz w:val="20"/>
                <w:szCs w:val="20"/>
              </w:rPr>
            </w:pPr>
            <w:r w:rsidRPr="008F420E">
              <w:rPr>
                <w:rFonts w:cstheme="minorHAnsi"/>
                <w:sz w:val="20"/>
                <w:szCs w:val="20"/>
              </w:rPr>
              <w:t>₦</w:t>
            </w:r>
            <w:r w:rsidR="003466D5">
              <w:rPr>
                <w:rFonts w:cstheme="minorHAnsi"/>
                <w:sz w:val="20"/>
                <w:szCs w:val="20"/>
              </w:rPr>
              <w:t xml:space="preserve"> 7,0</w:t>
            </w:r>
            <w:r>
              <w:rPr>
                <w:rFonts w:cstheme="minorHAnsi"/>
                <w:sz w:val="20"/>
                <w:szCs w:val="20"/>
              </w:rPr>
              <w:t>00</w:t>
            </w:r>
          </w:p>
        </w:tc>
        <w:tc>
          <w:tcPr>
            <w:tcW w:w="6237" w:type="dxa"/>
          </w:tcPr>
          <w:p w:rsidRPr="008F420E" w:rsidR="000A36FF" w:rsidP="000A36FF" w:rsidRDefault="003466D5" w14:paraId="55DDC55F" w14:textId="77B144FD">
            <w:pPr>
              <w:rPr>
                <w:sz w:val="20"/>
                <w:szCs w:val="20"/>
              </w:rPr>
            </w:pPr>
            <w:r>
              <w:rPr>
                <w:sz w:val="20"/>
                <w:szCs w:val="20"/>
              </w:rPr>
              <w:t>2 bags of cement</w:t>
            </w:r>
          </w:p>
        </w:tc>
        <w:tc>
          <w:tcPr>
            <w:tcW w:w="1419" w:type="dxa"/>
            <w:hideMark/>
          </w:tcPr>
          <w:p w:rsidRPr="008F420E" w:rsidR="000A36FF" w:rsidP="000A36FF" w:rsidRDefault="000A36FF" w14:paraId="37E9C33A" w14:textId="1462DC24">
            <w:pPr>
              <w:rPr>
                <w:sz w:val="20"/>
                <w:szCs w:val="20"/>
              </w:rPr>
            </w:pPr>
            <w:r w:rsidRPr="008F420E">
              <w:rPr>
                <w:rFonts w:cstheme="minorHAnsi"/>
                <w:sz w:val="20"/>
                <w:szCs w:val="20"/>
              </w:rPr>
              <w:t>₦</w:t>
            </w:r>
            <w:r w:rsidR="00411603">
              <w:rPr>
                <w:rFonts w:cstheme="minorHAnsi"/>
                <w:sz w:val="20"/>
                <w:szCs w:val="20"/>
              </w:rPr>
              <w:t xml:space="preserve"> 1</w:t>
            </w:r>
            <w:r w:rsidR="003466D5">
              <w:rPr>
                <w:rFonts w:cstheme="minorHAnsi"/>
                <w:sz w:val="20"/>
                <w:szCs w:val="20"/>
              </w:rPr>
              <w:t>1,5</w:t>
            </w:r>
            <w:r w:rsidR="00411603">
              <w:rPr>
                <w:rFonts w:cstheme="minorHAnsi"/>
                <w:sz w:val="20"/>
                <w:szCs w:val="20"/>
              </w:rPr>
              <w:t>00</w:t>
            </w:r>
          </w:p>
        </w:tc>
      </w:tr>
      <w:tr w:rsidRPr="008F420E" w:rsidR="000A36FF" w:rsidTr="008F420E" w14:paraId="7D86B9A4" w14:textId="77777777">
        <w:trPr>
          <w:trHeight w:val="231"/>
        </w:trPr>
        <w:tc>
          <w:tcPr>
            <w:tcW w:w="5148" w:type="dxa"/>
          </w:tcPr>
          <w:p w:rsidRPr="008F420E" w:rsidR="000A36FF" w:rsidP="000A36FF" w:rsidRDefault="000A36FF" w14:paraId="194E43DE" w14:textId="6BB7E2D1">
            <w:pPr>
              <w:rPr>
                <w:sz w:val="20"/>
                <w:szCs w:val="20"/>
              </w:rPr>
            </w:pPr>
          </w:p>
        </w:tc>
        <w:tc>
          <w:tcPr>
            <w:tcW w:w="1276" w:type="dxa"/>
            <w:hideMark/>
          </w:tcPr>
          <w:p w:rsidRPr="008F420E" w:rsidR="000A36FF" w:rsidP="00B32BD2" w:rsidRDefault="000A36FF" w14:paraId="6A8E5BC9" w14:textId="626A9C69">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0A36FF" w:rsidP="000A36FF" w:rsidRDefault="003466D5" w14:paraId="72641A70" w14:textId="2F7FC058">
            <w:pPr>
              <w:rPr>
                <w:sz w:val="20"/>
                <w:szCs w:val="20"/>
              </w:rPr>
            </w:pPr>
            <w:r w:rsidRPr="008F420E">
              <w:rPr>
                <w:sz w:val="20"/>
                <w:szCs w:val="20"/>
              </w:rPr>
              <w:t>Amount sp</w:t>
            </w:r>
            <w:r>
              <w:rPr>
                <w:sz w:val="20"/>
                <w:szCs w:val="20"/>
              </w:rPr>
              <w:t>ent to buy gas for the leister</w:t>
            </w:r>
          </w:p>
        </w:tc>
        <w:tc>
          <w:tcPr>
            <w:tcW w:w="1419" w:type="dxa"/>
            <w:hideMark/>
          </w:tcPr>
          <w:p w:rsidRPr="008F420E" w:rsidR="000A36FF" w:rsidP="000A36FF" w:rsidRDefault="000A36FF" w14:paraId="05573486" w14:textId="775EBD5F">
            <w:pPr>
              <w:rPr>
                <w:sz w:val="20"/>
                <w:szCs w:val="20"/>
              </w:rPr>
            </w:pPr>
            <w:r w:rsidRPr="008F420E">
              <w:rPr>
                <w:rFonts w:cstheme="minorHAnsi"/>
                <w:sz w:val="20"/>
                <w:szCs w:val="20"/>
              </w:rPr>
              <w:t>₦</w:t>
            </w:r>
            <w:r w:rsidR="003466D5">
              <w:rPr>
                <w:rFonts w:cstheme="minorHAnsi"/>
                <w:sz w:val="20"/>
                <w:szCs w:val="20"/>
              </w:rPr>
              <w:t xml:space="preserve"> 2,5</w:t>
            </w:r>
            <w:r w:rsidR="00411603">
              <w:rPr>
                <w:rFonts w:cstheme="minorHAnsi"/>
                <w:sz w:val="20"/>
                <w:szCs w:val="20"/>
              </w:rPr>
              <w:t>00</w:t>
            </w:r>
          </w:p>
        </w:tc>
      </w:tr>
      <w:tr w:rsidRPr="008F420E" w:rsidR="000A36FF" w:rsidTr="008F420E" w14:paraId="1326619B" w14:textId="77777777">
        <w:trPr>
          <w:trHeight w:val="135"/>
        </w:trPr>
        <w:tc>
          <w:tcPr>
            <w:tcW w:w="5148" w:type="dxa"/>
          </w:tcPr>
          <w:p w:rsidRPr="008F420E" w:rsidR="000A36FF" w:rsidP="000A36FF" w:rsidRDefault="000A36FF" w14:paraId="348CB4ED" w14:textId="10C4A4C2">
            <w:pPr>
              <w:rPr>
                <w:sz w:val="20"/>
                <w:szCs w:val="20"/>
              </w:rPr>
            </w:pPr>
          </w:p>
        </w:tc>
        <w:tc>
          <w:tcPr>
            <w:tcW w:w="1276" w:type="dxa"/>
            <w:hideMark/>
          </w:tcPr>
          <w:p w:rsidRPr="008F420E" w:rsidR="000A36FF" w:rsidP="00B32BD2" w:rsidRDefault="000A36FF" w14:paraId="1505B4C1" w14:textId="62F16989">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0A36FF" w:rsidP="000A36FF" w:rsidRDefault="000A36FF" w14:paraId="16F3FCA0" w14:textId="0893E3EB">
            <w:pPr>
              <w:rPr>
                <w:sz w:val="20"/>
                <w:szCs w:val="20"/>
              </w:rPr>
            </w:pPr>
          </w:p>
        </w:tc>
        <w:tc>
          <w:tcPr>
            <w:tcW w:w="1419" w:type="dxa"/>
            <w:hideMark/>
          </w:tcPr>
          <w:p w:rsidRPr="008F420E" w:rsidR="000A36FF" w:rsidP="000A36FF" w:rsidRDefault="000A36FF" w14:paraId="292F358E" w14:textId="45E28266">
            <w:pPr>
              <w:rPr>
                <w:sz w:val="20"/>
                <w:szCs w:val="20"/>
              </w:rPr>
            </w:pPr>
            <w:r w:rsidRPr="008F420E">
              <w:rPr>
                <w:rFonts w:cstheme="minorHAnsi"/>
                <w:sz w:val="20"/>
                <w:szCs w:val="20"/>
              </w:rPr>
              <w:t>₦</w:t>
            </w:r>
            <w:r w:rsidR="003466D5">
              <w:rPr>
                <w:rFonts w:cstheme="minorHAnsi"/>
                <w:sz w:val="20"/>
                <w:szCs w:val="20"/>
              </w:rPr>
              <w:t xml:space="preserve"> </w:t>
            </w:r>
          </w:p>
        </w:tc>
      </w:tr>
      <w:tr w:rsidRPr="008F420E" w:rsidR="000A36FF" w:rsidTr="008F420E" w14:paraId="3EDE3FF2" w14:textId="77777777">
        <w:trPr>
          <w:trHeight w:val="195"/>
        </w:trPr>
        <w:tc>
          <w:tcPr>
            <w:tcW w:w="5148" w:type="dxa"/>
          </w:tcPr>
          <w:p w:rsidRPr="008F420E" w:rsidR="000A36FF" w:rsidP="000A36FF" w:rsidRDefault="000A36FF" w14:paraId="427B22B1" w14:textId="77777777">
            <w:pPr>
              <w:rPr>
                <w:sz w:val="20"/>
                <w:szCs w:val="20"/>
              </w:rPr>
            </w:pPr>
          </w:p>
        </w:tc>
        <w:tc>
          <w:tcPr>
            <w:tcW w:w="1276" w:type="dxa"/>
            <w:hideMark/>
          </w:tcPr>
          <w:p w:rsidRPr="008F420E" w:rsidR="000A36FF" w:rsidP="000A36FF" w:rsidRDefault="000A36FF" w14:paraId="08EEC0AA" w14:textId="77777777">
            <w:pPr>
              <w:rPr>
                <w:rFonts w:cstheme="minorHAnsi"/>
                <w:sz w:val="20"/>
                <w:szCs w:val="20"/>
              </w:rPr>
            </w:pPr>
            <w:r w:rsidRPr="008F420E">
              <w:rPr>
                <w:rFonts w:cstheme="minorHAnsi"/>
                <w:sz w:val="20"/>
                <w:szCs w:val="20"/>
              </w:rPr>
              <w:t>₦</w:t>
            </w:r>
          </w:p>
        </w:tc>
        <w:tc>
          <w:tcPr>
            <w:tcW w:w="6237" w:type="dxa"/>
          </w:tcPr>
          <w:p w:rsidRPr="008F420E" w:rsidR="000A36FF" w:rsidP="000A36FF" w:rsidRDefault="000A36FF" w14:paraId="4A61DD80" w14:textId="2C9B7255">
            <w:pPr>
              <w:rPr>
                <w:sz w:val="20"/>
                <w:szCs w:val="20"/>
              </w:rPr>
            </w:pPr>
          </w:p>
        </w:tc>
        <w:tc>
          <w:tcPr>
            <w:tcW w:w="1419" w:type="dxa"/>
            <w:hideMark/>
          </w:tcPr>
          <w:p w:rsidRPr="008F420E" w:rsidR="000A36FF" w:rsidP="000A36FF" w:rsidRDefault="000A36FF" w14:paraId="277B43A1" w14:textId="710CAC38">
            <w:pPr>
              <w:rPr>
                <w:rFonts w:cstheme="minorHAnsi"/>
                <w:sz w:val="20"/>
                <w:szCs w:val="20"/>
              </w:rPr>
            </w:pPr>
            <w:r w:rsidRPr="008F420E">
              <w:rPr>
                <w:rFonts w:cstheme="minorHAnsi"/>
                <w:sz w:val="20"/>
                <w:szCs w:val="20"/>
              </w:rPr>
              <w:t>₦</w:t>
            </w:r>
            <w:r w:rsidR="003466D5">
              <w:rPr>
                <w:rFonts w:cstheme="minorHAnsi"/>
                <w:sz w:val="20"/>
                <w:szCs w:val="20"/>
              </w:rPr>
              <w:t xml:space="preserve"> </w:t>
            </w:r>
          </w:p>
        </w:tc>
      </w:tr>
      <w:tr w:rsidRPr="008F420E" w:rsidR="000A36FF" w:rsidTr="00B32BD2" w14:paraId="4198B75E" w14:textId="77777777">
        <w:trPr>
          <w:trHeight w:val="242"/>
        </w:trPr>
        <w:tc>
          <w:tcPr>
            <w:tcW w:w="5148" w:type="dxa"/>
          </w:tcPr>
          <w:p w:rsidRPr="008F420E" w:rsidR="000A36FF" w:rsidP="000A36FF" w:rsidRDefault="000A36FF" w14:paraId="6F47F330" w14:textId="4595C09B">
            <w:pPr>
              <w:jc w:val="right"/>
              <w:rPr>
                <w:sz w:val="20"/>
                <w:szCs w:val="20"/>
              </w:rPr>
            </w:pPr>
          </w:p>
        </w:tc>
        <w:tc>
          <w:tcPr>
            <w:tcW w:w="1276" w:type="dxa"/>
          </w:tcPr>
          <w:p w:rsidRPr="008F420E" w:rsidR="000A36FF" w:rsidP="000A36FF" w:rsidRDefault="000A36FF" w14:paraId="36497532" w14:textId="7D411A2A">
            <w:pPr>
              <w:rPr>
                <w:rFonts w:cstheme="minorHAnsi"/>
                <w:sz w:val="20"/>
                <w:szCs w:val="20"/>
              </w:rPr>
            </w:pPr>
          </w:p>
        </w:tc>
        <w:tc>
          <w:tcPr>
            <w:tcW w:w="6237" w:type="dxa"/>
          </w:tcPr>
          <w:p w:rsidRPr="008F420E" w:rsidR="000A36FF" w:rsidP="000A36FF" w:rsidRDefault="000A36FF" w14:paraId="3B21C346" w14:textId="627DF70D">
            <w:pPr>
              <w:rPr>
                <w:bCs/>
                <w:sz w:val="20"/>
                <w:szCs w:val="20"/>
              </w:rPr>
            </w:pPr>
          </w:p>
        </w:tc>
        <w:tc>
          <w:tcPr>
            <w:tcW w:w="1419" w:type="dxa"/>
          </w:tcPr>
          <w:p w:rsidRPr="008F420E" w:rsidR="000A36FF" w:rsidP="000A36FF" w:rsidRDefault="000A36FF" w14:paraId="194D328B" w14:textId="17706652">
            <w:pPr>
              <w:rPr>
                <w:rFonts w:cstheme="minorHAnsi"/>
                <w:sz w:val="20"/>
                <w:szCs w:val="20"/>
              </w:rPr>
            </w:pPr>
            <w:r w:rsidRPr="008F420E">
              <w:rPr>
                <w:rFonts w:cstheme="minorHAnsi"/>
                <w:sz w:val="20"/>
                <w:szCs w:val="20"/>
              </w:rPr>
              <w:t>₦</w:t>
            </w:r>
            <w:r w:rsidR="003466D5">
              <w:rPr>
                <w:rFonts w:cstheme="minorHAnsi"/>
                <w:sz w:val="20"/>
                <w:szCs w:val="20"/>
              </w:rPr>
              <w:t xml:space="preserve"> </w:t>
            </w:r>
          </w:p>
        </w:tc>
      </w:tr>
      <w:tr w:rsidRPr="008F420E" w:rsidR="000A36FF" w:rsidTr="008F420E" w14:paraId="0A957E0C" w14:textId="77777777">
        <w:trPr>
          <w:trHeight w:val="131"/>
        </w:trPr>
        <w:tc>
          <w:tcPr>
            <w:tcW w:w="5148" w:type="dxa"/>
          </w:tcPr>
          <w:p w:rsidRPr="008F420E" w:rsidR="000A36FF" w:rsidP="000A36FF" w:rsidRDefault="000A36FF" w14:paraId="2C18C311" w14:textId="77777777">
            <w:pPr>
              <w:jc w:val="right"/>
              <w:rPr>
                <w:sz w:val="20"/>
                <w:szCs w:val="20"/>
              </w:rPr>
            </w:pPr>
          </w:p>
        </w:tc>
        <w:tc>
          <w:tcPr>
            <w:tcW w:w="1276" w:type="dxa"/>
          </w:tcPr>
          <w:p w:rsidRPr="008F420E" w:rsidR="000A36FF" w:rsidP="000A36FF" w:rsidRDefault="000A36FF" w14:paraId="4D002BC8" w14:textId="77777777">
            <w:pPr>
              <w:rPr>
                <w:rFonts w:cstheme="minorHAnsi"/>
                <w:sz w:val="20"/>
                <w:szCs w:val="20"/>
              </w:rPr>
            </w:pPr>
          </w:p>
        </w:tc>
        <w:tc>
          <w:tcPr>
            <w:tcW w:w="6237" w:type="dxa"/>
          </w:tcPr>
          <w:p w:rsidRPr="008F420E" w:rsidR="000A36FF" w:rsidP="000A36FF" w:rsidRDefault="000A36FF" w14:paraId="1A9C71DF" w14:textId="010FB670">
            <w:pPr>
              <w:rPr>
                <w:bCs/>
                <w:sz w:val="20"/>
                <w:szCs w:val="20"/>
              </w:rPr>
            </w:pPr>
          </w:p>
        </w:tc>
        <w:tc>
          <w:tcPr>
            <w:tcW w:w="1419" w:type="dxa"/>
          </w:tcPr>
          <w:p w:rsidRPr="008F420E" w:rsidR="000A36FF" w:rsidP="000A36FF" w:rsidRDefault="000A36FF" w14:paraId="7EC94629" w14:textId="6D15B517">
            <w:pPr>
              <w:rPr>
                <w:rFonts w:cstheme="minorHAnsi"/>
                <w:sz w:val="20"/>
                <w:szCs w:val="20"/>
              </w:rPr>
            </w:pPr>
            <w:r w:rsidRPr="008F420E">
              <w:rPr>
                <w:rFonts w:cstheme="minorHAnsi"/>
                <w:sz w:val="20"/>
                <w:szCs w:val="20"/>
              </w:rPr>
              <w:t>₦</w:t>
            </w:r>
          </w:p>
        </w:tc>
      </w:tr>
      <w:tr w:rsidRPr="008F420E" w:rsidR="008F420E" w:rsidTr="008F420E" w14:paraId="382D6769" w14:textId="77777777">
        <w:trPr>
          <w:trHeight w:val="131"/>
        </w:trPr>
        <w:tc>
          <w:tcPr>
            <w:tcW w:w="5148" w:type="dxa"/>
          </w:tcPr>
          <w:p w:rsidRPr="008F420E" w:rsidR="008F420E" w:rsidP="008F420E" w:rsidRDefault="008F420E" w14:paraId="1DC34CA5" w14:textId="77777777">
            <w:pPr>
              <w:jc w:val="right"/>
              <w:rPr>
                <w:sz w:val="20"/>
                <w:szCs w:val="20"/>
              </w:rPr>
            </w:pPr>
          </w:p>
        </w:tc>
        <w:tc>
          <w:tcPr>
            <w:tcW w:w="1276" w:type="dxa"/>
          </w:tcPr>
          <w:p w:rsidRPr="008F420E" w:rsidR="008F420E" w:rsidP="008F420E" w:rsidRDefault="008F420E" w14:paraId="6860082E" w14:textId="77777777">
            <w:pPr>
              <w:rPr>
                <w:rFonts w:cstheme="minorHAnsi"/>
                <w:sz w:val="20"/>
                <w:szCs w:val="20"/>
              </w:rPr>
            </w:pPr>
          </w:p>
        </w:tc>
        <w:tc>
          <w:tcPr>
            <w:tcW w:w="6237" w:type="dxa"/>
          </w:tcPr>
          <w:p w:rsidRPr="008F420E" w:rsidR="008F420E" w:rsidP="008F420E" w:rsidRDefault="008F420E" w14:paraId="4726B1AD" w14:textId="77777777">
            <w:pPr>
              <w:jc w:val="right"/>
              <w:rPr>
                <w:bCs/>
                <w:sz w:val="20"/>
                <w:szCs w:val="20"/>
              </w:rPr>
            </w:pPr>
          </w:p>
        </w:tc>
        <w:tc>
          <w:tcPr>
            <w:tcW w:w="1419" w:type="dxa"/>
          </w:tcPr>
          <w:p w:rsidRPr="008F420E" w:rsidR="008F420E" w:rsidP="008F420E" w:rsidRDefault="008F420E" w14:paraId="327B1DA7" w14:textId="74D11E46">
            <w:pPr>
              <w:rPr>
                <w:rFonts w:cstheme="minorHAnsi"/>
                <w:sz w:val="20"/>
                <w:szCs w:val="20"/>
              </w:rPr>
            </w:pPr>
            <w:r w:rsidRPr="008F420E">
              <w:rPr>
                <w:rFonts w:cstheme="minorHAnsi"/>
                <w:sz w:val="20"/>
                <w:szCs w:val="20"/>
              </w:rPr>
              <w:t>₦</w:t>
            </w:r>
          </w:p>
        </w:tc>
      </w:tr>
      <w:tr w:rsidRPr="008F420E" w:rsidR="00B32BD2" w:rsidTr="008F420E" w14:paraId="1C6EBED7" w14:textId="77777777">
        <w:trPr>
          <w:trHeight w:val="191"/>
        </w:trPr>
        <w:tc>
          <w:tcPr>
            <w:tcW w:w="5148" w:type="dxa"/>
          </w:tcPr>
          <w:p w:rsidRPr="008F420E" w:rsidR="00B32BD2" w:rsidP="00B32BD2" w:rsidRDefault="00B32BD2" w14:paraId="3578D390" w14:textId="63BAD4AF">
            <w:pPr>
              <w:jc w:val="right"/>
              <w:rPr>
                <w:sz w:val="20"/>
                <w:szCs w:val="20"/>
              </w:rPr>
            </w:pPr>
            <w:r w:rsidRPr="008F420E">
              <w:rPr>
                <w:sz w:val="20"/>
                <w:szCs w:val="20"/>
              </w:rPr>
              <w:t>Total:</w:t>
            </w:r>
          </w:p>
        </w:tc>
        <w:tc>
          <w:tcPr>
            <w:tcW w:w="1276" w:type="dxa"/>
          </w:tcPr>
          <w:p w:rsidRPr="008F420E" w:rsidR="00B32BD2" w:rsidP="00B32BD2" w:rsidRDefault="00B32BD2" w14:paraId="77590FD4" w14:textId="2ADC2D5B">
            <w:pPr>
              <w:rPr>
                <w:rFonts w:cstheme="minorHAnsi"/>
                <w:sz w:val="20"/>
                <w:szCs w:val="20"/>
              </w:rPr>
            </w:pPr>
            <w:r w:rsidRPr="008F420E">
              <w:rPr>
                <w:rFonts w:cstheme="minorHAnsi"/>
                <w:sz w:val="20"/>
                <w:szCs w:val="20"/>
              </w:rPr>
              <w:t>₦</w:t>
            </w:r>
            <w:r w:rsidR="003466D5">
              <w:rPr>
                <w:rFonts w:cstheme="minorHAnsi"/>
                <w:sz w:val="20"/>
                <w:szCs w:val="20"/>
              </w:rPr>
              <w:t>21</w:t>
            </w:r>
            <w:r>
              <w:rPr>
                <w:rFonts w:cstheme="minorHAnsi"/>
                <w:sz w:val="20"/>
                <w:szCs w:val="20"/>
              </w:rPr>
              <w:t>,050</w:t>
            </w:r>
          </w:p>
        </w:tc>
        <w:tc>
          <w:tcPr>
            <w:tcW w:w="6237" w:type="dxa"/>
          </w:tcPr>
          <w:p w:rsidRPr="008F420E" w:rsidR="00B32BD2" w:rsidP="00B32BD2" w:rsidRDefault="00B32BD2" w14:paraId="2EC13406" w14:textId="73CCDE54">
            <w:pPr>
              <w:jc w:val="right"/>
              <w:rPr>
                <w:bCs/>
                <w:sz w:val="20"/>
                <w:szCs w:val="20"/>
              </w:rPr>
            </w:pPr>
            <w:r w:rsidRPr="008F420E">
              <w:rPr>
                <w:bCs/>
                <w:sz w:val="20"/>
                <w:szCs w:val="20"/>
              </w:rPr>
              <w:t>Total:</w:t>
            </w:r>
          </w:p>
        </w:tc>
        <w:tc>
          <w:tcPr>
            <w:tcW w:w="1419" w:type="dxa"/>
          </w:tcPr>
          <w:p w:rsidRPr="008F420E" w:rsidR="00B32BD2" w:rsidP="00B32BD2" w:rsidRDefault="00B32BD2" w14:paraId="44F59555" w14:textId="4721DA63">
            <w:pPr>
              <w:rPr>
                <w:rFonts w:cstheme="minorHAnsi"/>
                <w:sz w:val="20"/>
                <w:szCs w:val="20"/>
              </w:rPr>
            </w:pPr>
            <w:r w:rsidRPr="008F420E">
              <w:rPr>
                <w:rFonts w:cstheme="minorHAnsi"/>
                <w:sz w:val="20"/>
                <w:szCs w:val="20"/>
              </w:rPr>
              <w:t>₦</w:t>
            </w:r>
            <w:r w:rsidR="003466D5">
              <w:rPr>
                <w:rFonts w:cstheme="minorHAnsi"/>
                <w:sz w:val="20"/>
                <w:szCs w:val="20"/>
              </w:rPr>
              <w:t xml:space="preserve"> 56, </w:t>
            </w:r>
            <w:r>
              <w:rPr>
                <w:rFonts w:cstheme="minorHAnsi"/>
                <w:sz w:val="20"/>
                <w:szCs w:val="20"/>
              </w:rPr>
              <w:t>5</w:t>
            </w:r>
            <w:r w:rsidR="003466D5">
              <w:rPr>
                <w:rFonts w:cstheme="minorHAnsi"/>
                <w:sz w:val="20"/>
                <w:szCs w:val="20"/>
              </w:rPr>
              <w:t>0</w:t>
            </w:r>
            <w:r>
              <w:rPr>
                <w:rFonts w:cstheme="minorHAnsi"/>
                <w:sz w:val="20"/>
                <w:szCs w:val="20"/>
              </w:rPr>
              <w:t>0</w:t>
            </w:r>
          </w:p>
        </w:tc>
      </w:tr>
    </w:tbl>
    <w:p w:rsidRPr="00E11EBD" w:rsidR="00931368" w:rsidP="00D07F17" w:rsidRDefault="00931368" w14:paraId="699C4DF7" w14:textId="75130341">
      <w:pPr>
        <w:rPr>
          <w:b/>
          <w:bCs/>
          <w:u w:val="single"/>
        </w:rPr>
      </w:pPr>
    </w:p>
    <w:sectPr w:rsidRPr="00E11EBD" w:rsidR="00931368" w:rsidSect="000357C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Poppins Light">
    <w:altName w:val="Times New Roman"/>
    <w:panose1 w:val="020B0604020202020204"/>
    <w:charset w:val="00"/>
    <w:family w:val="auto"/>
    <w:pitch w:val="variable"/>
    <w:sig w:usb0="00008007" w:usb1="00000000" w:usb2="00000000" w:usb3="00000000" w:csb0="00000093" w:csb1="00000000"/>
  </w:font>
  <w:font w:name="ヒラギノ角ゴ Pro W3">
    <w:altName w:val="Times New Roman"/>
    <w:panose1 w:val="020B0300000000000000"/>
    <w:charset w:val="00"/>
    <w:family w:val="roman"/>
    <w:pitch w:val="default"/>
  </w:font>
  <w:font w:name="Roboto">
    <w:panose1 w:val="020B0604020202020204"/>
    <w:charset w:val="00"/>
    <w:family w:val="auto"/>
    <w:pitch w:val="variable"/>
    <w:sig w:usb0="E0000AFF" w:usb1="5000217F" w:usb2="00000021"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032051F"/>
    <w:multiLevelType w:val="hybridMultilevel"/>
    <w:tmpl w:val="B1742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7"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9"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1"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2"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074901"/>
    <w:multiLevelType w:val="hybridMultilevel"/>
    <w:tmpl w:val="DF74F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7" w15:restartNumberingAfterBreak="0">
    <w:nsid w:val="53F94C62"/>
    <w:multiLevelType w:val="hybridMultilevel"/>
    <w:tmpl w:val="A3EE8C42"/>
    <w:lvl w:ilvl="0" w:tplc="85220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9"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1"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4" w15:restartNumberingAfterBreak="0">
    <w:nsid w:val="7B3F0353"/>
    <w:multiLevelType w:val="hybridMultilevel"/>
    <w:tmpl w:val="C3F0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1"/>
  </w:num>
  <w:num w:numId="2">
    <w:abstractNumId w:val="4"/>
  </w:num>
  <w:num w:numId="3">
    <w:abstractNumId w:val="10"/>
  </w:num>
  <w:num w:numId="4">
    <w:abstractNumId w:val="18"/>
  </w:num>
  <w:num w:numId="5">
    <w:abstractNumId w:val="7"/>
  </w:num>
  <w:num w:numId="6">
    <w:abstractNumId w:val="15"/>
  </w:num>
  <w:num w:numId="7">
    <w:abstractNumId w:val="11"/>
  </w:num>
  <w:num w:numId="8">
    <w:abstractNumId w:val="4"/>
  </w:num>
  <w:num w:numId="9">
    <w:abstractNumId w:val="14"/>
  </w:num>
  <w:num w:numId="10">
    <w:abstractNumId w:val="19"/>
  </w:num>
  <w:num w:numId="11">
    <w:abstractNumId w:val="0"/>
  </w:num>
  <w:num w:numId="12">
    <w:abstractNumId w:val="9"/>
  </w:num>
  <w:num w:numId="13">
    <w:abstractNumId w:val="1"/>
  </w:num>
  <w:num w:numId="14">
    <w:abstractNumId w:val="8"/>
  </w:num>
  <w:num w:numId="15">
    <w:abstractNumId w:val="11"/>
  </w:num>
  <w:num w:numId="16">
    <w:abstractNumId w:val="25"/>
  </w:num>
  <w:num w:numId="17">
    <w:abstractNumId w:val="12"/>
  </w:num>
  <w:num w:numId="18">
    <w:abstractNumId w:val="20"/>
  </w:num>
  <w:num w:numId="19">
    <w:abstractNumId w:val="3"/>
  </w:num>
  <w:num w:numId="20">
    <w:abstractNumId w:val="2"/>
  </w:num>
  <w:num w:numId="21">
    <w:abstractNumId w:val="16"/>
  </w:num>
  <w:num w:numId="22">
    <w:abstractNumId w:val="6"/>
  </w:num>
  <w:num w:numId="23">
    <w:abstractNumId w:val="22"/>
  </w:num>
  <w:num w:numId="24">
    <w:abstractNumId w:val="22"/>
  </w:num>
  <w:num w:numId="25">
    <w:abstractNumId w:val="23"/>
  </w:num>
  <w:num w:numId="26">
    <w:abstractNumId w:val="5"/>
  </w:num>
  <w:num w:numId="27">
    <w:abstractNumId w:val="13"/>
  </w:num>
  <w:num w:numId="28">
    <w:abstractNumId w:val="24"/>
  </w:num>
  <w:num w:numId="29">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68"/>
    <w:rsid w:val="000357CB"/>
    <w:rsid w:val="000371B5"/>
    <w:rsid w:val="000A36FF"/>
    <w:rsid w:val="000D6E1D"/>
    <w:rsid w:val="0017063C"/>
    <w:rsid w:val="00191A90"/>
    <w:rsid w:val="001A2A95"/>
    <w:rsid w:val="001E53D0"/>
    <w:rsid w:val="00327F56"/>
    <w:rsid w:val="003466D5"/>
    <w:rsid w:val="00411603"/>
    <w:rsid w:val="00496DDF"/>
    <w:rsid w:val="0054719C"/>
    <w:rsid w:val="005537A6"/>
    <w:rsid w:val="006B0221"/>
    <w:rsid w:val="006E7423"/>
    <w:rsid w:val="00743606"/>
    <w:rsid w:val="007B1FF1"/>
    <w:rsid w:val="00833DAF"/>
    <w:rsid w:val="00893D07"/>
    <w:rsid w:val="008A408A"/>
    <w:rsid w:val="008B213C"/>
    <w:rsid w:val="008F22D4"/>
    <w:rsid w:val="008F420E"/>
    <w:rsid w:val="00901748"/>
    <w:rsid w:val="00910B72"/>
    <w:rsid w:val="00911C00"/>
    <w:rsid w:val="00931368"/>
    <w:rsid w:val="00A034AC"/>
    <w:rsid w:val="00AD6B03"/>
    <w:rsid w:val="00B32BD2"/>
    <w:rsid w:val="00BB0F83"/>
    <w:rsid w:val="00C170E5"/>
    <w:rsid w:val="00C476F7"/>
    <w:rsid w:val="00C95690"/>
    <w:rsid w:val="00CD2928"/>
    <w:rsid w:val="00D07F17"/>
    <w:rsid w:val="00D65C7B"/>
    <w:rsid w:val="00DC16F9"/>
    <w:rsid w:val="00E70233"/>
    <w:rsid w:val="00EB58A5"/>
    <w:rsid w:val="00F3218C"/>
    <w:rsid w:val="00F818A8"/>
    <w:rsid w:val="5ED664C6"/>
    <w:rsid w:val="64943E5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260E56"/>
  <w15:chartTrackingRefBased/>
  <w15:docId w15:val="{743D7D77-2AB9-47B0-AFEE-8D2F801A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31368"/>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outlineLvl w:val="0"/>
    </w:pPr>
    <w:rPr>
      <w:rFonts w:ascii="Arial" w:hAnsi="Arial"/>
      <w:b/>
      <w:bCs/>
      <w:color w:val="0B1F51"/>
      <w:sz w:val="32"/>
      <w:szCs w:val="32"/>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ind w:left="1701" w:hanging="1701"/>
    </w:pPr>
    <w:rPr>
      <w:rFonts w:ascii="Arial" w:hAnsi="Arial"/>
      <w:sz w:val="22"/>
      <w:szCs w:val="20"/>
    </w:rPr>
  </w:style>
  <w:style w:type="paragraph" w:styleId="Annexheading1" w:customStyle="1">
    <w:name w:val="Annex heading 1"/>
    <w:basedOn w:val="Normal"/>
    <w:next w:val="BodyText"/>
    <w:rsid w:val="00D65C7B"/>
    <w:pPr>
      <w:keepNext/>
      <w:numPr>
        <w:ilvl w:val="1"/>
        <w:numId w:val="1"/>
      </w:numPr>
      <w:spacing w:before="200" w:after="200"/>
      <w:outlineLvl w:val="3"/>
    </w:pPr>
    <w:rPr>
      <w:rFonts w:ascii="Arial" w:hAnsi="Arial"/>
      <w:b/>
      <w:color w:val="0B1F51"/>
      <w:sz w:val="28"/>
      <w:szCs w:val="20"/>
    </w:rPr>
  </w:style>
  <w:style w:type="paragraph" w:styleId="BodyText">
    <w:name w:val="Body Text"/>
    <w:basedOn w:val="Normal"/>
    <w:link w:val="BodyTextChar"/>
    <w:uiPriority w:val="99"/>
    <w:qFormat/>
    <w:rsid w:val="00D65C7B"/>
    <w:pPr>
      <w:spacing w:after="200"/>
    </w:pPr>
    <w:rPr>
      <w:rFonts w:ascii="Arial" w:hAnsi="Arial" w:cs="Arial"/>
      <w:sz w:val="22"/>
      <w:szCs w:val="22"/>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outlineLvl w:val="2"/>
    </w:pPr>
    <w:rPr>
      <w:rFonts w:ascii="Arial" w:hAnsi="Arial"/>
      <w:b/>
      <w:kern w:val="32"/>
      <w:szCs w:val="20"/>
    </w:rPr>
  </w:style>
  <w:style w:type="paragraph" w:styleId="Annexheading3" w:customStyle="1">
    <w:name w:val="Annex heading 3"/>
    <w:basedOn w:val="Normal"/>
    <w:next w:val="BodyText"/>
    <w:rsid w:val="00D65C7B"/>
    <w:pPr>
      <w:keepNext/>
      <w:numPr>
        <w:ilvl w:val="3"/>
        <w:numId w:val="1"/>
      </w:numPr>
      <w:spacing w:after="240"/>
      <w:outlineLvl w:val="3"/>
    </w:pPr>
    <w:rPr>
      <w:rFonts w:ascii="Arial" w:hAnsi="Arial"/>
      <w:b/>
      <w:sz w:val="22"/>
      <w:szCs w:val="20"/>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outlineLvl w:val="8"/>
    </w:pPr>
    <w:rPr>
      <w:rFonts w:ascii="Arial" w:hAnsi="Arial"/>
      <w:b/>
      <w:color w:val="0B1F51"/>
      <w:kern w:val="32"/>
      <w:sz w:val="32"/>
      <w:szCs w:val="32"/>
    </w:rPr>
  </w:style>
  <w:style w:type="paragraph" w:styleId="Author" w:customStyle="1">
    <w:name w:val="Author"/>
    <w:basedOn w:val="Normal"/>
    <w:qFormat/>
    <w:rsid w:val="00D65C7B"/>
    <w:pPr>
      <w:spacing w:before="1440"/>
    </w:pPr>
    <w:rPr>
      <w:rFonts w:ascii="Arial" w:hAnsi="Arial"/>
      <w:sz w:val="28"/>
      <w:szCs w:val="20"/>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pPr>
    <w:rPr>
      <w:rFonts w:ascii="Arial" w:hAnsi="Arial"/>
      <w:sz w:val="22"/>
      <w:szCs w:val="20"/>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line="800" w:lineRule="exact"/>
    </w:pPr>
    <w:rPr>
      <w:rFonts w:ascii="Poppins Light" w:hAnsi="Poppins Light" w:cs="Poppins Light"/>
      <w:color w:val="697277"/>
      <w:sz w:val="60"/>
      <w:szCs w:val="60"/>
    </w:rPr>
  </w:style>
  <w:style w:type="paragraph" w:styleId="bidreporttitleorange" w:customStyle="1">
    <w:name w:val="bid report title orange"/>
    <w:basedOn w:val="Normal"/>
    <w:qFormat/>
    <w:rsid w:val="00D65C7B"/>
    <w:rPr>
      <w:rFonts w:ascii="Poppins Light" w:hAnsi="Poppins Light" w:cs="Poppins Light"/>
      <w:color w:val="F3702C"/>
      <w:sz w:val="60"/>
      <w:szCs w:val="60"/>
    </w:rPr>
  </w:style>
  <w:style w:type="paragraph" w:styleId="blankspace" w:customStyle="1">
    <w:name w:val="blank space"/>
    <w:basedOn w:val="Normal"/>
    <w:qFormat/>
    <w:rsid w:val="00D65C7B"/>
    <w:pPr>
      <w:spacing w:after="1440"/>
    </w:pPr>
    <w:rPr>
      <w:rFonts w:ascii="Arial" w:hAnsi="Arial" w:cs="Arial"/>
      <w:sz w:val="22"/>
      <w:szCs w:val="22"/>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pPr>
    <w:rPr>
      <w:rFonts w:ascii="Arial" w:hAnsi="Arial"/>
      <w:sz w:val="22"/>
      <w:szCs w:val="20"/>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pPr>
    <w:rPr>
      <w:rFonts w:ascii="Arial" w:hAnsi="Arial"/>
      <w:sz w:val="20"/>
      <w:szCs w:val="20"/>
    </w:rPr>
  </w:style>
  <w:style w:type="paragraph" w:styleId="Boxtitle" w:customStyle="1">
    <w:name w:val="Box title"/>
    <w:basedOn w:val="Normal"/>
    <w:next w:val="Boxtext"/>
    <w:rsid w:val="00D65C7B"/>
    <w:pPr>
      <w:keepNext/>
      <w:tabs>
        <w:tab w:val="num" w:pos="1440"/>
      </w:tabs>
      <w:spacing w:before="160" w:after="240"/>
      <w:ind w:left="1440" w:hanging="1440"/>
      <w:outlineLvl w:val="1"/>
    </w:pPr>
    <w:rPr>
      <w:b/>
      <w:szCs w:val="22"/>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sz w:val="20"/>
      <w:szCs w:val="20"/>
      <w:vertAlign w:val="superscript"/>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line="240" w:lineRule="exact"/>
      <w:ind w:left="432"/>
    </w:pPr>
    <w:rPr>
      <w:vertAlign w:val="superscript"/>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rPr>
      <w:rFonts w:ascii="Arial" w:hAnsi="Arial" w:cs="Arial"/>
      <w:sz w:val="20"/>
      <w:szCs w:val="20"/>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pPr>
    <w:rPr>
      <w:rFonts w:ascii="Arial" w:hAnsi="Arial"/>
      <w:b/>
      <w:caps/>
      <w:sz w:val="22"/>
      <w:szCs w:val="20"/>
    </w:rPr>
  </w:style>
  <w:style w:type="paragraph" w:styleId="CVTitle" w:customStyle="1">
    <w:name w:val="CV_Title"/>
    <w:basedOn w:val="Normal"/>
    <w:next w:val="Normal"/>
    <w:rsid w:val="00D65C7B"/>
    <w:pPr>
      <w:keepNext/>
      <w:pageBreakBefore/>
      <w:outlineLvl w:val="2"/>
    </w:pPr>
    <w:rPr>
      <w:rFonts w:ascii="Arial" w:hAnsi="Arial"/>
      <w:b/>
      <w:color w:val="0B1F51"/>
      <w:sz w:val="28"/>
      <w:szCs w:val="20"/>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sz w:val="22"/>
      <w:szCs w:val="20"/>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sz w:val="22"/>
      <w:szCs w:val="20"/>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ind w:left="260"/>
    </w:pPr>
    <w:rPr>
      <w:rFonts w:ascii="Arial" w:hAnsi="Arial" w:cs="Arial"/>
      <w:sz w:val="22"/>
      <w:szCs w:val="22"/>
    </w:rPr>
  </w:style>
  <w:style w:type="paragraph" w:styleId="Figure" w:customStyle="1">
    <w:name w:val="Figure"/>
    <w:basedOn w:val="Normal"/>
    <w:next w:val="BodyText1"/>
    <w:rsid w:val="00D65C7B"/>
    <w:pPr>
      <w:keepNext/>
      <w:tabs>
        <w:tab w:val="num" w:pos="1440"/>
      </w:tabs>
      <w:spacing w:after="240"/>
      <w:ind w:left="1440" w:hanging="1440"/>
      <w:outlineLvl w:val="1"/>
    </w:pPr>
    <w:rPr>
      <w:b/>
      <w:szCs w:val="22"/>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ind w:left="340" w:hanging="340"/>
    </w:pPr>
    <w:rPr>
      <w:rFonts w:ascii="Arial" w:hAnsi="Arial" w:cs="Arial"/>
      <w:sz w:val="18"/>
      <w:szCs w:val="18"/>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eastAsiaTheme="minorHAnsi"/>
      <w:b/>
      <w:bCs/>
      <w:color w:val="0B1F51"/>
      <w:sz w:val="32"/>
      <w:szCs w:val="32"/>
      <w:lang w:val="en-US"/>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eastAsiaTheme="minorHAnsi"/>
      <w:b/>
      <w:bCs/>
      <w:color w:val="0B1F51"/>
      <w:kern w:val="32"/>
      <w:sz w:val="28"/>
      <w:szCs w:val="28"/>
      <w:lang w:val="en-US"/>
    </w:rPr>
  </w:style>
  <w:style w:type="paragraph" w:styleId="Heading2NONUM" w:customStyle="1">
    <w:name w:val="Heading 2 NO NUM"/>
    <w:basedOn w:val="Heading2"/>
    <w:next w:val="Normal"/>
    <w:qFormat/>
    <w:rsid w:val="00D65C7B"/>
    <w:pPr>
      <w:numPr>
        <w:ilvl w:val="0"/>
        <w:numId w:val="0"/>
      </w:numPr>
    </w:p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eastAsiaTheme="minorHAnsi"/>
      <w:b/>
      <w:color w:val="0B1F51"/>
      <w:kern w:val="32"/>
      <w:szCs w:val="28"/>
      <w:lang w:val="en-US"/>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eastAsiaTheme="minorHAnsi"/>
      <w:b/>
      <w:color w:val="0B1F51"/>
      <w:kern w:val="32"/>
      <w:szCs w:val="28"/>
      <w:lang w:val="en-US"/>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eastAsiaTheme="minorHAnsi"/>
      <w:b/>
      <w:color w:val="0B1F51"/>
      <w:kern w:val="32"/>
      <w:szCs w:val="28"/>
      <w:lang w:val="en-US"/>
    </w:rPr>
  </w:style>
  <w:style w:type="character" w:styleId="Heading7Char" w:customStyle="1">
    <w:name w:val="Heading 7 Char"/>
    <w:basedOn w:val="DefaultParagraphFont"/>
    <w:link w:val="Heading7"/>
    <w:rsid w:val="00D65C7B"/>
    <w:rPr>
      <w:rFonts w:ascii="Arial" w:hAnsi="Arial" w:eastAsiaTheme="minorHAnsi"/>
      <w:b/>
      <w:color w:val="0B1F51"/>
      <w:kern w:val="32"/>
      <w:szCs w:val="28"/>
      <w:lang w:val="en-US"/>
    </w:rPr>
  </w:style>
  <w:style w:type="character" w:styleId="Heading8Char" w:customStyle="1">
    <w:name w:val="Heading 8 Char"/>
    <w:basedOn w:val="DefaultParagraphFont"/>
    <w:link w:val="Heading8"/>
    <w:rsid w:val="00D65C7B"/>
    <w:rPr>
      <w:rFonts w:ascii="Arial" w:hAnsi="Arial" w:eastAsiaTheme="minorHAnsi"/>
      <w:b/>
      <w:color w:val="0B1F51"/>
      <w:kern w:val="32"/>
      <w:szCs w:val="28"/>
      <w:lang w:val="en-US"/>
    </w:rPr>
  </w:style>
  <w:style w:type="character" w:styleId="Heading9Char" w:customStyle="1">
    <w:name w:val="Heading 9 Char"/>
    <w:basedOn w:val="DefaultParagraphFont"/>
    <w:link w:val="Heading9"/>
    <w:rsid w:val="00D65C7B"/>
    <w:rPr>
      <w:rFonts w:ascii="Arial" w:hAnsi="Arial" w:eastAsiaTheme="minorHAnsi"/>
      <w:b/>
      <w:color w:val="0B1F51"/>
      <w:kern w:val="32"/>
      <w:szCs w:val="28"/>
      <w:lang w:val="en-US"/>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ind w:left="1985" w:hanging="1985"/>
    </w:pPr>
    <w:rPr>
      <w:rFonts w:ascii="Arial" w:hAnsi="Arial"/>
      <w:sz w:val="22"/>
      <w:szCs w:val="20"/>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ind w:left="864" w:right="864"/>
      <w:jc w:val="center"/>
    </w:pPr>
    <w:rPr>
      <w:rFonts w:ascii="Arial" w:hAnsi="Arial" w:cs="Arial"/>
      <w:i/>
      <w:iCs/>
      <w:color w:val="4472C4" w:themeColor="accent1"/>
      <w:sz w:val="22"/>
      <w:szCs w:val="22"/>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ind w:left="568" w:right="454" w:hanging="284"/>
    </w:pPr>
    <w:rPr>
      <w:rFonts w:ascii="Georgia" w:hAnsi="Georgia" w:cs="Arial"/>
      <w:sz w:val="22"/>
    </w:rPr>
  </w:style>
  <w:style w:type="character" w:styleId="IODPARCBulletsChar" w:customStyle="1">
    <w:name w:val="IOD PARC Bullets Char"/>
    <w:link w:val="IODPARCBullets"/>
    <w:uiPriority w:val="1"/>
    <w:rsid w:val="00D65C7B"/>
    <w:rPr>
      <w:rFonts w:ascii="Georgia" w:hAnsi="Georgia" w:cs="Arial" w:eastAsiaTheme="minorHAnsi"/>
      <w:szCs w:val="24"/>
      <w:lang w:val="en-US"/>
    </w:rPr>
  </w:style>
  <w:style w:type="paragraph" w:styleId="IODPARCHeadingLevel2" w:customStyle="1">
    <w:name w:val="IOD PARC Heading Level 2"/>
    <w:basedOn w:val="Normal"/>
    <w:next w:val="Normal"/>
    <w:link w:val="IODPARCHeadingLevel2Char"/>
    <w:qFormat/>
    <w:rsid w:val="00D65C7B"/>
    <w:pPr>
      <w:spacing w:before="120" w:line="360" w:lineRule="auto"/>
      <w:outlineLvl w:val="1"/>
    </w:pPr>
    <w:rPr>
      <w:rFonts w:ascii="Georgia" w:hAnsi="Georgia" w:cs="Arial"/>
      <w:color w:val="333333"/>
      <w:kern w:val="28"/>
      <w:sz w:val="28"/>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pPr>
    <w:rPr>
      <w:rFonts w:ascii="Georgia" w:hAnsi="Georgia" w:cs="Arial"/>
      <w:bCs/>
      <w:i/>
      <w:color w:val="333333"/>
      <w:szCs w:val="20"/>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p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outlineLvl w:val="3"/>
    </w:pPr>
    <w:rPr>
      <w:rFonts w:ascii="Calibri" w:hAnsi="Calibri" w:cs="Arial"/>
      <w:color w:val="3FB84E"/>
      <w:sz w:val="22"/>
    </w:rPr>
  </w:style>
  <w:style w:type="paragraph" w:styleId="ItadNormalTextBold" w:customStyle="1">
    <w:name w:val="Itad Normal Text (Bold)"/>
    <w:basedOn w:val="Normal"/>
    <w:next w:val="Normal"/>
    <w:qFormat/>
    <w:rsid w:val="00D65C7B"/>
    <w:pPr>
      <w:tabs>
        <w:tab w:val="left" w:pos="1418"/>
      </w:tabs>
      <w:spacing w:before="120" w:after="120"/>
    </w:pPr>
    <w:rPr>
      <w:rFonts w:ascii="Calibri" w:hAnsi="Calibri" w:cs="Arial"/>
      <w:b/>
      <w:bCs/>
      <w:color w:val="000000"/>
      <w:sz w:val="22"/>
      <w:szCs w:val="22"/>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pPr>
    <w:rPr>
      <w:rFonts w:ascii="Calibri" w:hAnsi="Calibri" w:cs="Arial"/>
      <w:b/>
      <w:color w:val="000000" w:themeColor="text1"/>
      <w:sz w:val="18"/>
      <w:szCs w:val="18"/>
      <w:shd w:val="clear" w:color="auto" w:fill="FFFFFF"/>
    </w:rPr>
  </w:style>
  <w:style w:type="paragraph" w:styleId="Justified" w:customStyle="1">
    <w:name w:val="Justified"/>
    <w:basedOn w:val="Normal"/>
    <w:qFormat/>
    <w:rsid w:val="00D65C7B"/>
    <w:pPr>
      <w:jc w:val="both"/>
    </w:pPr>
    <w:rPr>
      <w:rFonts w:ascii="Arial" w:hAnsi="Arial" w:cs="Arial"/>
      <w:sz w:val="22"/>
      <w:szCs w:val="22"/>
    </w:rPr>
  </w:style>
  <w:style w:type="paragraph" w:styleId="KeepNext" w:customStyle="1">
    <w:name w:val="KeepNext"/>
    <w:basedOn w:val="Normal"/>
    <w:rsid w:val="00D65C7B"/>
    <w:pPr>
      <w:keepNext/>
      <w:spacing w:after="120"/>
    </w:pPr>
    <w:rPr>
      <w:rFonts w:ascii="Arial" w:hAnsi="Arial"/>
      <w:sz w:val="22"/>
      <w:szCs w:val="20"/>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pPr>
    <w:rPr>
      <w:rFonts w:ascii="Arial" w:hAnsi="Arial"/>
      <w:sz w:val="22"/>
      <w:szCs w:val="20"/>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pPr>
    <w:rPr>
      <w:rFonts w:ascii="Arial" w:hAnsi="Arial"/>
      <w:sz w:val="22"/>
      <w:szCs w:val="20"/>
    </w:rPr>
  </w:style>
  <w:style w:type="paragraph" w:styleId="ListBullet3">
    <w:name w:val="List Bullet 3"/>
    <w:basedOn w:val="Normal"/>
    <w:qFormat/>
    <w:rsid w:val="00D65C7B"/>
    <w:pPr>
      <w:numPr>
        <w:ilvl w:val="2"/>
        <w:numId w:val="15"/>
      </w:numPr>
      <w:spacing w:after="60"/>
    </w:pPr>
    <w:rPr>
      <w:rFonts w:ascii="Arial" w:hAnsi="Arial"/>
      <w:sz w:val="22"/>
      <w:szCs w:val="20"/>
    </w:rPr>
  </w:style>
  <w:style w:type="paragraph" w:styleId="ListBullet4">
    <w:name w:val="List Bullet 4"/>
    <w:basedOn w:val="Normal"/>
    <w:qFormat/>
    <w:rsid w:val="00D65C7B"/>
    <w:pPr>
      <w:numPr>
        <w:ilvl w:val="3"/>
        <w:numId w:val="15"/>
      </w:numPr>
      <w:spacing w:after="60"/>
    </w:pPr>
    <w:rPr>
      <w:rFonts w:ascii="Arial" w:hAnsi="Arial"/>
      <w:sz w:val="22"/>
      <w:szCs w:val="20"/>
    </w:rPr>
  </w:style>
  <w:style w:type="paragraph" w:styleId="ListBullet5">
    <w:name w:val="List Bullet 5"/>
    <w:basedOn w:val="Normal"/>
    <w:qFormat/>
    <w:rsid w:val="00D65C7B"/>
    <w:pPr>
      <w:numPr>
        <w:ilvl w:val="4"/>
        <w:numId w:val="15"/>
      </w:numPr>
      <w:spacing w:after="60"/>
    </w:pPr>
    <w:rPr>
      <w:rFonts w:ascii="Arial" w:hAnsi="Arial"/>
      <w:sz w:val="22"/>
      <w:szCs w:val="20"/>
    </w:rPr>
  </w:style>
  <w:style w:type="paragraph" w:styleId="Listbulletfinal" w:customStyle="1">
    <w:name w:val="List bullet final"/>
    <w:basedOn w:val="Normal"/>
    <w:next w:val="Normal"/>
    <w:link w:val="ListbulletfinalChar"/>
    <w:rsid w:val="00D65C7B"/>
    <w:pPr>
      <w:numPr>
        <w:numId w:val="9"/>
      </w:numPr>
      <w:spacing w:after="200"/>
    </w:pPr>
    <w:rPr>
      <w:rFonts w:ascii="Arial" w:hAnsi="Arial"/>
      <w:sz w:val="22"/>
      <w:szCs w:val="20"/>
    </w:rPr>
  </w:style>
  <w:style w:type="character" w:styleId="ListbulletfinalChar" w:customStyle="1">
    <w:name w:val="List bullet final Char"/>
    <w:basedOn w:val="DefaultParagraphFont"/>
    <w:link w:val="Listbulletfinal"/>
    <w:rsid w:val="00D65C7B"/>
    <w:rPr>
      <w:rFonts w:ascii="Arial" w:hAnsi="Arial" w:eastAsiaTheme="minorHAnsi"/>
      <w:szCs w:val="20"/>
      <w:lang w:val="en-US"/>
    </w:rPr>
  </w:style>
  <w:style w:type="paragraph" w:styleId="ListBullet1" w:customStyle="1">
    <w:name w:val="List Bullet1"/>
    <w:basedOn w:val="Normal"/>
    <w:link w:val="ListbulletChar"/>
    <w:rsid w:val="00D65C7B"/>
    <w:pPr>
      <w:tabs>
        <w:tab w:val="num" w:pos="357"/>
      </w:tabs>
      <w:spacing w:after="60"/>
      <w:ind w:left="357" w:hanging="357"/>
      <w:jc w:val="both"/>
    </w:pPr>
    <w:rPr>
      <w:sz w:val="22"/>
      <w:szCs w:val="22"/>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pPr>
    <w:rPr>
      <w:rFonts w:ascii="Arial" w:hAnsi="Arial"/>
      <w:sz w:val="22"/>
      <w:szCs w:val="20"/>
    </w:rPr>
  </w:style>
  <w:style w:type="paragraph" w:styleId="ListNumber5">
    <w:name w:val="List Number 5"/>
    <w:basedOn w:val="Normal"/>
    <w:uiPriority w:val="99"/>
    <w:semiHidden/>
    <w:unhideWhenUsed/>
    <w:rsid w:val="00D65C7B"/>
    <w:pPr>
      <w:numPr>
        <w:numId w:val="11"/>
      </w:numPr>
      <w:spacing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pPr>
    <w:rPr>
      <w:rFonts w:ascii="Arial" w:hAnsi="Arial" w:cs="Arial"/>
      <w:sz w:val="22"/>
      <w:szCs w:val="22"/>
    </w:rPr>
  </w:style>
  <w:style w:type="paragraph" w:styleId="ListNumbered3" w:customStyle="1">
    <w:name w:val="List Numbered 3"/>
    <w:basedOn w:val="Normal"/>
    <w:rsid w:val="00D65C7B"/>
    <w:pPr>
      <w:numPr>
        <w:numId w:val="13"/>
      </w:numPr>
      <w:spacing w:after="60"/>
    </w:pPr>
    <w:rPr>
      <w:rFonts w:ascii="Arial" w:hAnsi="Arial" w:cs="Arial"/>
      <w:sz w:val="22"/>
      <w:szCs w:val="22"/>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ind w:left="720"/>
      <w:contextualSpacing/>
    </w:pPr>
    <w:rPr>
      <w:rFonts w:ascii="Arial" w:hAnsi="Arial" w:cs="Arial"/>
      <w:sz w:val="22"/>
      <w:szCs w:val="22"/>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jc w:val="both"/>
    </w:pPr>
    <w:rPr>
      <w:rFonts w:ascii="Arial" w:hAnsi="Arial"/>
      <w:sz w:val="22"/>
      <w:szCs w:val="20"/>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pPr>
  </w:style>
  <w:style w:type="paragraph" w:styleId="N6" w:customStyle="1">
    <w:name w:val="N6"/>
    <w:basedOn w:val="Normal"/>
    <w:qFormat/>
    <w:rsid w:val="00D65C7B"/>
    <w:pPr>
      <w:spacing w:after="120"/>
    </w:pPr>
    <w:rPr>
      <w:rFonts w:ascii="Arial" w:hAnsi="Arial"/>
      <w:sz w:val="22"/>
      <w:szCs w:val="20"/>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pPr>
    <w:rPr>
      <w:rFonts w:ascii="Arial" w:hAnsi="Arial"/>
      <w:sz w:val="18"/>
      <w:szCs w:val="20"/>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pPr>
    <w:rPr>
      <w:rFonts w:ascii="Arial" w:hAnsi="Arial"/>
      <w:sz w:val="20"/>
      <w:szCs w:val="22"/>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ind w:left="567" w:hanging="567"/>
    </w:pPr>
    <w:rPr>
      <w:rFonts w:ascii="Arial" w:hAnsi="Arial"/>
      <w:sz w:val="22"/>
      <w:szCs w:val="20"/>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pPr>
    <w:rPr>
      <w:rFonts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sz w:val="22"/>
      <w:szCs w:val="20"/>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pPr>
    <w:rPr>
      <w:rFonts w:ascii="Arial" w:hAnsi="Arial"/>
      <w:sz w:val="22"/>
      <w:szCs w:val="20"/>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rPr>
      <w:rFonts w:ascii="Arial" w:hAnsi="Arial"/>
      <w:color w:val="DBE4ED"/>
      <w:sz w:val="28"/>
      <w:szCs w:val="28"/>
    </w:rPr>
  </w:style>
  <w:style w:type="character" w:styleId="PageNumber">
    <w:name w:val="page number"/>
    <w:basedOn w:val="DefaultParagraphFont"/>
    <w:unhideWhenUsed/>
    <w:rsid w:val="00D65C7B"/>
  </w:style>
  <w:style w:type="paragraph" w:styleId="paragraph" w:customStyle="1">
    <w:name w:val="paragraph"/>
    <w:basedOn w:val="Normal"/>
    <w:rsid w:val="00D65C7B"/>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pPr>
    <w:rPr>
      <w:rFonts w:ascii="Georgia" w:hAnsi="Georgia"/>
      <w:b/>
      <w:color w:val="002147"/>
      <w:kern w:val="28"/>
      <w:sz w:val="48"/>
      <w:szCs w:val="20"/>
    </w:rPr>
  </w:style>
  <w:style w:type="paragraph" w:styleId="Quote">
    <w:name w:val="Quote"/>
    <w:basedOn w:val="Normal"/>
    <w:next w:val="Normal"/>
    <w:link w:val="QuoteChar"/>
    <w:uiPriority w:val="29"/>
    <w:rsid w:val="00D65C7B"/>
    <w:pPr>
      <w:spacing w:before="200"/>
      <w:ind w:left="864" w:right="864"/>
      <w:jc w:val="center"/>
    </w:pPr>
    <w:rPr>
      <w:rFonts w:ascii="Arial" w:hAnsi="Arial" w:cs="Arial"/>
      <w:i/>
      <w:iCs/>
      <w:color w:val="404040" w:themeColor="text1" w:themeTint="BF"/>
      <w:sz w:val="22"/>
      <w:szCs w:val="22"/>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ind w:left="357" w:hanging="357"/>
    </w:pPr>
    <w:rPr>
      <w:rFonts w:ascii="Arial" w:hAnsi="Arial"/>
      <w:sz w:val="22"/>
      <w:szCs w:val="20"/>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ind w:left="2268" w:hanging="2268"/>
    </w:pPr>
    <w:rPr>
      <w:rFonts w:ascii="Arial" w:hAnsi="Arial"/>
      <w:sz w:val="22"/>
      <w:szCs w:val="20"/>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ind w:left="720" w:hanging="720"/>
      <w:outlineLvl w:val="0"/>
    </w:pPr>
    <w:rPr>
      <w:b/>
      <w:kern w:val="32"/>
      <w:sz w:val="32"/>
      <w:szCs w:val="22"/>
    </w:rPr>
  </w:style>
  <w:style w:type="paragraph" w:styleId="SectionHeader" w:customStyle="1">
    <w:name w:val="Section Header"/>
    <w:basedOn w:val="Heading1NONUM"/>
    <w:next w:val="Heading1"/>
    <w:qFormat/>
    <w:rsid w:val="00D65C7B"/>
    <w:pPr>
      <w:pageBreakBefore w:val="0"/>
      <w:spacing w:after="240"/>
      <w:ind w:left="360" w:hanging="360"/>
    </w:pPr>
    <w:rPr>
      <w:sz w:val="40"/>
      <w:szCs w:val="20"/>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line="276" w:lineRule="atLeast"/>
    </w:pPr>
    <w:rPr>
      <w:rFonts w:ascii="Arial" w:hAnsi="Arial" w:cs="Arial"/>
      <w:color w:val="0B1F51"/>
      <w:sz w:val="20"/>
      <w:szCs w:val="22"/>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pPr>
    <w:rPr>
      <w:rFonts w:ascii="Arial" w:hAnsi="Arial"/>
      <w:sz w:val="18"/>
      <w:szCs w:val="20"/>
    </w:rPr>
  </w:style>
  <w:style w:type="paragraph" w:styleId="TableNumbers" w:customStyle="1">
    <w:name w:val="Table Numbers"/>
    <w:basedOn w:val="Normal"/>
    <w:rsid w:val="00D65C7B"/>
    <w:pPr>
      <w:numPr>
        <w:numId w:val="22"/>
      </w:numPr>
      <w:spacing w:before="60" w:after="60"/>
    </w:pPr>
    <w:rPr>
      <w:rFonts w:ascii="Calibri" w:hAnsi="Calibri"/>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pPr>
    <w:rPr>
      <w:rFonts w:ascii="Arial" w:hAnsi="Arial"/>
      <w:color w:val="FFFFFF" w:themeColor="background1"/>
      <w:sz w:val="44"/>
      <w:szCs w:val="44"/>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ind w:left="709" w:right="-1" w:hanging="709"/>
    </w:pPr>
    <w:rPr>
      <w:rFonts w:ascii="Arial" w:hAnsi="Arial"/>
      <w:b/>
      <w:noProof/>
      <w:sz w:val="22"/>
      <w:szCs w:val="20"/>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ind w:left="2880" w:hanging="720"/>
      <w:contextualSpacing/>
    </w:pPr>
    <w:rPr>
      <w:rFonts w:ascii="Arial" w:hAnsi="Arial"/>
      <w:sz w:val="22"/>
      <w:szCs w:val="20"/>
    </w:rPr>
  </w:style>
  <w:style w:type="paragraph" w:styleId="TOC5">
    <w:name w:val="toc 5"/>
    <w:basedOn w:val="Normal"/>
    <w:next w:val="Normal"/>
    <w:autoRedefine/>
    <w:uiPriority w:val="39"/>
    <w:rsid w:val="00D65C7B"/>
    <w:pPr>
      <w:ind w:left="880"/>
    </w:pPr>
    <w:rPr>
      <w:rFonts w:ascii="Arial" w:hAnsi="Arial"/>
      <w:sz w:val="22"/>
      <w:szCs w:val="20"/>
    </w:rPr>
  </w:style>
  <w:style w:type="paragraph" w:styleId="TOC6">
    <w:name w:val="toc 6"/>
    <w:basedOn w:val="Normal"/>
    <w:next w:val="Normal"/>
    <w:autoRedefine/>
    <w:uiPriority w:val="39"/>
    <w:rsid w:val="00D65C7B"/>
    <w:pPr>
      <w:ind w:left="1100"/>
    </w:pPr>
    <w:rPr>
      <w:rFonts w:ascii="Arial" w:hAnsi="Arial"/>
      <w:sz w:val="22"/>
      <w:szCs w:val="20"/>
    </w:rPr>
  </w:style>
  <w:style w:type="paragraph" w:styleId="TOC7">
    <w:name w:val="toc 7"/>
    <w:basedOn w:val="Normal"/>
    <w:next w:val="Normal"/>
    <w:autoRedefine/>
    <w:uiPriority w:val="39"/>
    <w:rsid w:val="00D65C7B"/>
    <w:pPr>
      <w:ind w:left="1320"/>
    </w:pPr>
    <w:rPr>
      <w:rFonts w:ascii="Arial" w:hAnsi="Arial"/>
      <w:sz w:val="22"/>
      <w:szCs w:val="20"/>
    </w:rPr>
  </w:style>
  <w:style w:type="paragraph" w:styleId="TOC8">
    <w:name w:val="toc 8"/>
    <w:basedOn w:val="Normal"/>
    <w:next w:val="Normal"/>
    <w:autoRedefine/>
    <w:uiPriority w:val="39"/>
    <w:rsid w:val="00D65C7B"/>
    <w:pPr>
      <w:ind w:left="1540"/>
    </w:pPr>
    <w:rPr>
      <w:rFonts w:ascii="Arial" w:hAnsi="Arial"/>
      <w:sz w:val="22"/>
      <w:szCs w:val="20"/>
    </w:rPr>
  </w:style>
  <w:style w:type="paragraph" w:styleId="TOC9">
    <w:name w:val="toc 9"/>
    <w:basedOn w:val="Normal"/>
    <w:next w:val="Normal"/>
    <w:autoRedefine/>
    <w:uiPriority w:val="39"/>
    <w:rsid w:val="00D65C7B"/>
    <w:pPr>
      <w:tabs>
        <w:tab w:val="left" w:pos="2880"/>
        <w:tab w:val="right" w:pos="9639"/>
      </w:tabs>
      <w:spacing w:before="120"/>
      <w:ind w:left="1276" w:hanging="1276"/>
    </w:pPr>
    <w:rPr>
      <w:rFonts w:ascii="Arial" w:hAnsi="Arial"/>
      <w:b/>
      <w:sz w:val="22"/>
      <w:szCs w:val="20"/>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pPr>
    <w:rPr>
      <w:rFonts w:ascii="Calibri" w:hAnsi="Calibri"/>
      <w:color w:val="001B50"/>
      <w:u w:color="000000"/>
      <w:bdr w:val="nil"/>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ind w:left="1418" w:hanging="1418"/>
    </w:pPr>
    <w:rPr>
      <w:rFonts w:ascii="Arial" w:hAnsi="Arial" w:cs="Arial"/>
      <w:sz w:val="22"/>
      <w:szCs w:val="22"/>
    </w:rPr>
  </w:style>
  <w:style w:type="table" w:styleId="GridTable4-Accent11" w:customStyle="1">
    <w:name w:val="Grid Table 4 - Accent 11"/>
    <w:basedOn w:val="TableNormal"/>
    <w:next w:val="GridTable4-Accent1"/>
    <w:uiPriority w:val="49"/>
    <w:rsid w:val="00931368"/>
    <w:pPr>
      <w:spacing w:after="0" w:line="240" w:lineRule="auto"/>
    </w:pPr>
    <w:rPr>
      <w:rFonts w:eastAsiaTheme="minorHAnsi"/>
      <w:sz w:val="24"/>
      <w:szCs w:val="24"/>
      <w:lang w:val="en-US"/>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11" w:customStyle="1">
    <w:name w:val="Table Grid11"/>
    <w:basedOn w:val="TableNormal"/>
    <w:next w:val="TableGrid"/>
    <w:rsid w:val="008A408A"/>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8E242C-7AD2-4DCE-927F-7FA71CB29A14}"/>
</file>

<file path=customXml/itemProps2.xml><?xml version="1.0" encoding="utf-8"?>
<ds:datastoreItem xmlns:ds="http://schemas.openxmlformats.org/officeDocument/2006/customXml" ds:itemID="{727E50BA-7310-464B-84AF-8FFC313C743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14</revision>
  <dcterms:created xsi:type="dcterms:W3CDTF">2023-11-12T09:51:00.0000000Z</dcterms:created>
  <dcterms:modified xsi:type="dcterms:W3CDTF">2024-02-10T11:41:34.2172468Z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c1ef270ba7effe77a748640c9e6f03790da99bd9e574c77877508f10a8dd092d</vt:lpwstr>
  </property>
</Properties>
</file>