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A408A" w:rsidR="008A408A" w:rsidP="7AD8C9EC" w:rsidRDefault="008A408A" w14:paraId="492DFE1A" w14:textId="05D74791">
      <w:pPr>
        <w:pStyle w:val="Normal"/>
        <w:spacing w:after="0" w:line="256" w:lineRule="auto"/>
        <w:rPr>
          <w:b w:val="1"/>
          <w:bCs w:val="1"/>
          <w:u w:val="single"/>
        </w:rPr>
      </w:pPr>
      <w:bookmarkStart w:name="_GoBack" w:id="0"/>
      <w:bookmarkEnd w:id="0"/>
      <w:r w:rsidRPr="7AD8C9EC" w:rsidR="008A408A">
        <w:rPr>
          <w:b w:val="1"/>
          <w:bCs w:val="1"/>
        </w:rPr>
        <w:t xml:space="preserve">Respondent ID: </w:t>
      </w:r>
      <w:r w:rsidRPr="7AD8C9EC" w:rsidR="00F00F47">
        <w:rPr>
          <w:b w:val="1"/>
          <w:bCs w:val="1"/>
        </w:rPr>
        <w:t>-</w:t>
      </w:r>
      <w:r w:rsidRPr="7AD8C9EC" w:rsidR="22D8FB57">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 ML04-WAG-OBINGWA-WK 4</w:t>
      </w:r>
    </w:p>
    <w:p w:rsidRPr="008A408A" w:rsidR="008A408A" w:rsidP="008A408A" w:rsidRDefault="008A408A" w14:paraId="1A22BCFC" w14:textId="3CF75F90">
      <w:pPr>
        <w:spacing w:after="0" w:line="256" w:lineRule="auto"/>
        <w:rPr>
          <w:b w:val="1"/>
          <w:bCs w:val="1"/>
          <w:u w:val="single"/>
        </w:rPr>
      </w:pPr>
      <w:r w:rsidRPr="7AD8C9EC" w:rsidR="008A408A">
        <w:rPr>
          <w:b w:val="1"/>
          <w:bCs w:val="1"/>
          <w:u w:val="single"/>
        </w:rPr>
        <w:t>Abia_Obingwa</w:t>
      </w:r>
      <w:r w:rsidRPr="7AD8C9EC" w:rsidR="008A408A">
        <w:rPr>
          <w:b w:val="1"/>
          <w:bCs w:val="1"/>
          <w:u w:val="single"/>
        </w:rPr>
        <w:t>_I</w:t>
      </w:r>
      <w:r w:rsidRPr="7AD8C9EC" w:rsidR="00833DAF">
        <w:rPr>
          <w:b w:val="1"/>
          <w:bCs w:val="1"/>
          <w:u w:val="single"/>
        </w:rPr>
        <w:t xml:space="preserve">DI_FD_WAG Member </w:t>
      </w:r>
    </w:p>
    <w:p w:rsidRPr="008A408A" w:rsidR="008A408A" w:rsidP="008A408A" w:rsidRDefault="008A408A" w14:paraId="41B8D288" w14:textId="4948314C">
      <w:pPr>
        <w:spacing w:after="0" w:line="256" w:lineRule="auto"/>
        <w:rPr>
          <w:b/>
          <w:bCs/>
          <w:u w:val="single"/>
        </w:rPr>
      </w:pPr>
      <w:r w:rsidRPr="008A408A">
        <w:rPr>
          <w:b/>
          <w:bCs/>
        </w:rPr>
        <w:t xml:space="preserve">Date: </w:t>
      </w:r>
      <w:r w:rsidR="005125BF">
        <w:rPr>
          <w:b/>
          <w:bCs/>
          <w:u w:val="single"/>
        </w:rPr>
        <w:t>25</w:t>
      </w:r>
      <w:r w:rsidRPr="008A408A">
        <w:rPr>
          <w:b/>
          <w:bCs/>
          <w:u w:val="single"/>
        </w:rPr>
        <w:t>.11.23</w:t>
      </w:r>
    </w:p>
    <w:p w:rsidRPr="008A408A" w:rsidR="008A408A" w:rsidP="008A408A" w:rsidRDefault="008A408A" w14:paraId="6A719414" w14:textId="15F656C2">
      <w:pPr>
        <w:spacing w:after="0" w:line="256" w:lineRule="auto"/>
        <w:rPr>
          <w:b/>
          <w:bCs/>
        </w:rPr>
      </w:pPr>
      <w:r w:rsidRPr="008A408A">
        <w:rPr>
          <w:b/>
          <w:bCs/>
        </w:rPr>
        <w:t>Balance Statement Sheet:</w:t>
      </w:r>
      <w:r w:rsidR="005125BF">
        <w:rPr>
          <w:b/>
          <w:bCs/>
        </w:rPr>
        <w:t xml:space="preserve"> Week 4</w:t>
      </w:r>
    </w:p>
    <w:tbl>
      <w:tblPr>
        <w:tblStyle w:val="TableGrid11"/>
        <w:tblW w:w="14080" w:type="dxa"/>
        <w:tblInd w:w="-475" w:type="dxa"/>
        <w:tblLook w:val="04A0" w:firstRow="1" w:lastRow="0" w:firstColumn="1" w:lastColumn="0" w:noHBand="0" w:noVBand="1"/>
      </w:tblPr>
      <w:tblGrid>
        <w:gridCol w:w="5573"/>
        <w:gridCol w:w="1418"/>
        <w:gridCol w:w="5670"/>
        <w:gridCol w:w="1419"/>
      </w:tblGrid>
      <w:tr w:rsidRPr="008F420E" w:rsidR="008A408A" w:rsidTr="0052050C"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991"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089"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8A408A" w:rsidTr="0052050C" w14:paraId="76E9C54A" w14:textId="77777777">
        <w:trPr>
          <w:trHeight w:val="335"/>
        </w:trPr>
        <w:tc>
          <w:tcPr>
            <w:tcW w:w="5573" w:type="dxa"/>
          </w:tcPr>
          <w:p w:rsidRPr="008F420E" w:rsidR="008A408A" w:rsidP="008F420E" w:rsidRDefault="001A2A95" w14:paraId="03650332" w14:textId="7A08BF0F">
            <w:pPr>
              <w:rPr>
                <w:sz w:val="20"/>
                <w:szCs w:val="20"/>
              </w:rPr>
            </w:pPr>
            <w:r w:rsidRPr="008F420E">
              <w:rPr>
                <w:sz w:val="20"/>
                <w:szCs w:val="20"/>
              </w:rPr>
              <w:t>Income from store sales.</w:t>
            </w:r>
          </w:p>
        </w:tc>
        <w:tc>
          <w:tcPr>
            <w:tcW w:w="1418" w:type="dxa"/>
            <w:hideMark/>
          </w:tcPr>
          <w:p w:rsidRPr="008F420E" w:rsidR="008A408A" w:rsidP="00911C00" w:rsidRDefault="008A408A" w14:paraId="553853E1" w14:textId="2DAE88D0">
            <w:pPr>
              <w:rPr>
                <w:sz w:val="20"/>
                <w:szCs w:val="20"/>
              </w:rPr>
            </w:pPr>
            <w:r w:rsidRPr="008F420E">
              <w:rPr>
                <w:rFonts w:cstheme="minorHAnsi"/>
                <w:sz w:val="20"/>
                <w:szCs w:val="20"/>
              </w:rPr>
              <w:t>₦</w:t>
            </w:r>
            <w:r w:rsidR="00911C00">
              <w:rPr>
                <w:rFonts w:cstheme="minorHAnsi"/>
                <w:sz w:val="20"/>
                <w:szCs w:val="20"/>
              </w:rPr>
              <w:t xml:space="preserve"> 8</w:t>
            </w:r>
            <w:r w:rsidR="007A29E0">
              <w:rPr>
                <w:rFonts w:cstheme="minorHAnsi"/>
                <w:sz w:val="20"/>
                <w:szCs w:val="20"/>
              </w:rPr>
              <w:t>8</w:t>
            </w:r>
            <w:r w:rsidR="008F420E">
              <w:rPr>
                <w:rFonts w:cstheme="minorHAnsi"/>
                <w:sz w:val="20"/>
                <w:szCs w:val="20"/>
              </w:rPr>
              <w:t>,</w:t>
            </w:r>
            <w:r w:rsidR="0097589C">
              <w:rPr>
                <w:rFonts w:cstheme="minorHAnsi"/>
                <w:sz w:val="20"/>
                <w:szCs w:val="20"/>
              </w:rPr>
              <w:t>0</w:t>
            </w:r>
            <w:r w:rsidR="007A29E0">
              <w:rPr>
                <w:rFonts w:cstheme="minorHAnsi"/>
                <w:sz w:val="20"/>
                <w:szCs w:val="20"/>
              </w:rPr>
              <w:t>7</w:t>
            </w:r>
            <w:r w:rsidR="00911C00">
              <w:rPr>
                <w:rFonts w:cstheme="minorHAnsi"/>
                <w:sz w:val="20"/>
                <w:szCs w:val="20"/>
              </w:rPr>
              <w:t>0</w:t>
            </w:r>
          </w:p>
        </w:tc>
        <w:tc>
          <w:tcPr>
            <w:tcW w:w="5670" w:type="dxa"/>
          </w:tcPr>
          <w:p w:rsidRPr="008F420E" w:rsidR="008A408A" w:rsidP="008F420E" w:rsidRDefault="00901748" w14:paraId="6CF6B9D9" w14:textId="0BF3510E">
            <w:pPr>
              <w:rPr>
                <w:sz w:val="20"/>
                <w:szCs w:val="20"/>
              </w:rPr>
            </w:pPr>
            <w:r w:rsidRPr="008F420E">
              <w:rPr>
                <w:sz w:val="20"/>
                <w:szCs w:val="20"/>
              </w:rPr>
              <w:t>Breakfast</w:t>
            </w:r>
          </w:p>
        </w:tc>
        <w:tc>
          <w:tcPr>
            <w:tcW w:w="1419" w:type="dxa"/>
            <w:hideMark/>
          </w:tcPr>
          <w:p w:rsidRPr="008F420E" w:rsidR="008A408A" w:rsidP="008F420E" w:rsidRDefault="008A408A" w14:paraId="5044B53D" w14:textId="28F69D19">
            <w:pPr>
              <w:rPr>
                <w:sz w:val="20"/>
                <w:szCs w:val="20"/>
              </w:rPr>
            </w:pPr>
            <w:r w:rsidRPr="008F420E">
              <w:rPr>
                <w:rFonts w:cstheme="minorHAnsi"/>
                <w:sz w:val="20"/>
                <w:szCs w:val="20"/>
              </w:rPr>
              <w:t>₦</w:t>
            </w:r>
            <w:r w:rsidR="008B5A5F">
              <w:rPr>
                <w:rFonts w:cstheme="minorHAnsi"/>
                <w:sz w:val="20"/>
                <w:szCs w:val="20"/>
              </w:rPr>
              <w:t xml:space="preserve"> 7,750</w:t>
            </w:r>
          </w:p>
        </w:tc>
      </w:tr>
      <w:tr w:rsidRPr="008F420E" w:rsidR="008A408A" w:rsidTr="0052050C" w14:paraId="37E708A3" w14:textId="77777777">
        <w:trPr>
          <w:trHeight w:val="335"/>
        </w:trPr>
        <w:tc>
          <w:tcPr>
            <w:tcW w:w="5573" w:type="dxa"/>
          </w:tcPr>
          <w:p w:rsidRPr="008F420E" w:rsidR="008A408A" w:rsidP="00911C00" w:rsidRDefault="0097589C" w14:paraId="0142A9D0" w14:textId="329F93DB">
            <w:pPr>
              <w:rPr>
                <w:sz w:val="20"/>
                <w:szCs w:val="20"/>
              </w:rPr>
            </w:pPr>
            <w:r>
              <w:rPr>
                <w:sz w:val="20"/>
                <w:szCs w:val="20"/>
              </w:rPr>
              <w:t>Borehole sales income</w:t>
            </w:r>
          </w:p>
        </w:tc>
        <w:tc>
          <w:tcPr>
            <w:tcW w:w="1418" w:type="dxa"/>
            <w:hideMark/>
          </w:tcPr>
          <w:p w:rsidRPr="008F420E" w:rsidR="008A408A" w:rsidP="00B32BD2" w:rsidRDefault="008A408A" w14:paraId="757942D6" w14:textId="3B04A547">
            <w:pPr>
              <w:rPr>
                <w:sz w:val="20"/>
                <w:szCs w:val="20"/>
              </w:rPr>
            </w:pPr>
            <w:r w:rsidRPr="008F420E">
              <w:rPr>
                <w:rFonts w:cstheme="minorHAnsi"/>
                <w:sz w:val="20"/>
                <w:szCs w:val="20"/>
              </w:rPr>
              <w:t>₦</w:t>
            </w:r>
            <w:r w:rsidR="00B32BD2">
              <w:rPr>
                <w:rFonts w:cstheme="minorHAnsi"/>
                <w:sz w:val="20"/>
                <w:szCs w:val="20"/>
              </w:rPr>
              <w:t xml:space="preserve"> </w:t>
            </w:r>
            <w:r w:rsidR="007A29E0">
              <w:rPr>
                <w:rFonts w:cstheme="minorHAnsi"/>
                <w:sz w:val="20"/>
                <w:szCs w:val="20"/>
              </w:rPr>
              <w:t>2,40</w:t>
            </w:r>
            <w:r w:rsidR="0097589C">
              <w:rPr>
                <w:rFonts w:cstheme="minorHAnsi"/>
                <w:sz w:val="20"/>
                <w:szCs w:val="20"/>
              </w:rPr>
              <w:t>0</w:t>
            </w:r>
          </w:p>
        </w:tc>
        <w:tc>
          <w:tcPr>
            <w:tcW w:w="5670" w:type="dxa"/>
          </w:tcPr>
          <w:p w:rsidRPr="008F420E" w:rsidR="008A408A" w:rsidP="008F420E" w:rsidRDefault="00911C00" w14:paraId="48060760" w14:textId="21330C3C">
            <w:pPr>
              <w:rPr>
                <w:sz w:val="20"/>
                <w:szCs w:val="20"/>
              </w:rPr>
            </w:pPr>
            <w:r>
              <w:rPr>
                <w:sz w:val="20"/>
                <w:szCs w:val="20"/>
              </w:rPr>
              <w:t>School run and snacks</w:t>
            </w:r>
          </w:p>
        </w:tc>
        <w:tc>
          <w:tcPr>
            <w:tcW w:w="1419" w:type="dxa"/>
            <w:hideMark/>
          </w:tcPr>
          <w:p w:rsidRPr="008F420E" w:rsidR="008A408A" w:rsidP="008F420E" w:rsidRDefault="008A408A" w14:paraId="2A55C804" w14:textId="3C8344E8">
            <w:pPr>
              <w:rPr>
                <w:sz w:val="20"/>
                <w:szCs w:val="20"/>
              </w:rPr>
            </w:pPr>
            <w:r w:rsidRPr="008F420E">
              <w:rPr>
                <w:rFonts w:cstheme="minorHAnsi"/>
                <w:sz w:val="20"/>
                <w:szCs w:val="20"/>
              </w:rPr>
              <w:t>₦</w:t>
            </w:r>
            <w:r w:rsidR="008B5A5F">
              <w:rPr>
                <w:rFonts w:cstheme="minorHAnsi"/>
                <w:sz w:val="20"/>
                <w:szCs w:val="20"/>
              </w:rPr>
              <w:t xml:space="preserve"> 2,78</w:t>
            </w:r>
            <w:r w:rsidR="000A36FF">
              <w:rPr>
                <w:rFonts w:cstheme="minorHAnsi"/>
                <w:sz w:val="20"/>
                <w:szCs w:val="20"/>
              </w:rPr>
              <w:t>0</w:t>
            </w:r>
          </w:p>
        </w:tc>
      </w:tr>
      <w:tr w:rsidRPr="008F420E" w:rsidR="008A408A" w:rsidTr="0052050C" w14:paraId="02E1199C" w14:textId="77777777">
        <w:trPr>
          <w:trHeight w:val="335"/>
        </w:trPr>
        <w:tc>
          <w:tcPr>
            <w:tcW w:w="5573" w:type="dxa"/>
          </w:tcPr>
          <w:p w:rsidRPr="008F420E" w:rsidR="008A408A" w:rsidP="008F420E" w:rsidRDefault="008A408A" w14:paraId="35431E1F" w14:textId="77777777">
            <w:pPr>
              <w:rPr>
                <w:sz w:val="20"/>
                <w:szCs w:val="20"/>
              </w:rPr>
            </w:pPr>
          </w:p>
        </w:tc>
        <w:tc>
          <w:tcPr>
            <w:tcW w:w="1418" w:type="dxa"/>
            <w:hideMark/>
          </w:tcPr>
          <w:p w:rsidRPr="008F420E" w:rsidR="008A408A" w:rsidP="008F420E" w:rsidRDefault="008A408A" w14:paraId="6AE75AFC" w14:textId="77777777">
            <w:pPr>
              <w:rPr>
                <w:rFonts w:cstheme="minorHAnsi"/>
                <w:sz w:val="20"/>
                <w:szCs w:val="20"/>
              </w:rPr>
            </w:pPr>
            <w:r w:rsidRPr="008F420E">
              <w:rPr>
                <w:rFonts w:cstheme="minorHAnsi"/>
                <w:sz w:val="20"/>
                <w:szCs w:val="20"/>
              </w:rPr>
              <w:t>₦</w:t>
            </w:r>
          </w:p>
        </w:tc>
        <w:tc>
          <w:tcPr>
            <w:tcW w:w="5670" w:type="dxa"/>
          </w:tcPr>
          <w:p w:rsidRPr="008F420E" w:rsidR="008A408A" w:rsidP="008F420E" w:rsidRDefault="00901748" w14:paraId="489A5993" w14:textId="647CAE38">
            <w:pPr>
              <w:rPr>
                <w:sz w:val="20"/>
                <w:szCs w:val="20"/>
              </w:rPr>
            </w:pPr>
            <w:r w:rsidRPr="008F420E">
              <w:rPr>
                <w:sz w:val="20"/>
                <w:szCs w:val="20"/>
              </w:rPr>
              <w:t>Lunch</w:t>
            </w:r>
          </w:p>
        </w:tc>
        <w:tc>
          <w:tcPr>
            <w:tcW w:w="1419" w:type="dxa"/>
            <w:hideMark/>
          </w:tcPr>
          <w:p w:rsidRPr="008F420E" w:rsidR="008A408A" w:rsidP="008F420E" w:rsidRDefault="008A408A" w14:paraId="646B491F" w14:textId="2BDC0AF2">
            <w:pPr>
              <w:rPr>
                <w:rFonts w:cstheme="minorHAnsi"/>
                <w:sz w:val="20"/>
                <w:szCs w:val="20"/>
              </w:rPr>
            </w:pPr>
            <w:r w:rsidRPr="008F420E">
              <w:rPr>
                <w:rFonts w:cstheme="minorHAnsi"/>
                <w:sz w:val="20"/>
                <w:szCs w:val="20"/>
              </w:rPr>
              <w:t>₦</w:t>
            </w:r>
            <w:r w:rsidR="008B5A5F">
              <w:rPr>
                <w:rFonts w:cstheme="minorHAnsi"/>
                <w:sz w:val="20"/>
                <w:szCs w:val="20"/>
              </w:rPr>
              <w:t xml:space="preserve"> 8,35</w:t>
            </w:r>
            <w:r w:rsidR="000A36FF">
              <w:rPr>
                <w:rFonts w:cstheme="minorHAnsi"/>
                <w:sz w:val="20"/>
                <w:szCs w:val="20"/>
              </w:rPr>
              <w:t>0</w:t>
            </w:r>
          </w:p>
        </w:tc>
      </w:tr>
      <w:tr w:rsidRPr="008F420E" w:rsidR="008A408A" w:rsidTr="0052050C" w14:paraId="1377977A" w14:textId="77777777">
        <w:trPr>
          <w:trHeight w:val="335"/>
        </w:trPr>
        <w:tc>
          <w:tcPr>
            <w:tcW w:w="5573" w:type="dxa"/>
          </w:tcPr>
          <w:p w:rsidRPr="008F420E" w:rsidR="008A408A" w:rsidP="008F420E" w:rsidRDefault="008A408A" w14:paraId="10A02601" w14:textId="77777777">
            <w:pPr>
              <w:rPr>
                <w:sz w:val="20"/>
                <w:szCs w:val="20"/>
              </w:rPr>
            </w:pPr>
          </w:p>
        </w:tc>
        <w:tc>
          <w:tcPr>
            <w:tcW w:w="1418" w:type="dxa"/>
            <w:hideMark/>
          </w:tcPr>
          <w:p w:rsidRPr="008F420E" w:rsidR="008A408A" w:rsidP="008F420E" w:rsidRDefault="008A408A" w14:paraId="6ADEADE9" w14:textId="77777777">
            <w:pPr>
              <w:rPr>
                <w:rFonts w:cstheme="minorHAnsi"/>
                <w:sz w:val="20"/>
                <w:szCs w:val="20"/>
              </w:rPr>
            </w:pPr>
            <w:r w:rsidRPr="008F420E">
              <w:rPr>
                <w:rFonts w:cstheme="minorHAnsi"/>
                <w:sz w:val="20"/>
                <w:szCs w:val="20"/>
              </w:rPr>
              <w:t>₦</w:t>
            </w:r>
          </w:p>
        </w:tc>
        <w:tc>
          <w:tcPr>
            <w:tcW w:w="5670" w:type="dxa"/>
          </w:tcPr>
          <w:p w:rsidRPr="008F420E" w:rsidR="008A408A" w:rsidP="008F420E" w:rsidRDefault="00901748" w14:paraId="7BC2A14D" w14:textId="3F67BC22">
            <w:pPr>
              <w:rPr>
                <w:sz w:val="20"/>
                <w:szCs w:val="20"/>
              </w:rPr>
            </w:pPr>
            <w:r w:rsidRPr="008F420E">
              <w:rPr>
                <w:sz w:val="20"/>
                <w:szCs w:val="20"/>
              </w:rPr>
              <w:t>Transportation cost to and from the market</w:t>
            </w:r>
          </w:p>
        </w:tc>
        <w:tc>
          <w:tcPr>
            <w:tcW w:w="1419" w:type="dxa"/>
            <w:hideMark/>
          </w:tcPr>
          <w:p w:rsidRPr="008F420E" w:rsidR="008A408A" w:rsidP="008F420E" w:rsidRDefault="008A408A" w14:paraId="74B30945" w14:textId="0950D3FB">
            <w:pPr>
              <w:rPr>
                <w:rFonts w:cstheme="minorHAnsi"/>
                <w:sz w:val="20"/>
                <w:szCs w:val="20"/>
              </w:rPr>
            </w:pPr>
            <w:r w:rsidRPr="008F420E">
              <w:rPr>
                <w:rFonts w:cstheme="minorHAnsi"/>
                <w:sz w:val="20"/>
                <w:szCs w:val="20"/>
              </w:rPr>
              <w:t>₦</w:t>
            </w:r>
            <w:r w:rsidR="008B5A5F">
              <w:rPr>
                <w:rFonts w:cstheme="minorHAnsi"/>
                <w:sz w:val="20"/>
                <w:szCs w:val="20"/>
              </w:rPr>
              <w:t xml:space="preserve"> 2,2</w:t>
            </w:r>
            <w:r w:rsidR="000A36FF">
              <w:rPr>
                <w:rFonts w:cstheme="minorHAnsi"/>
                <w:sz w:val="20"/>
                <w:szCs w:val="20"/>
              </w:rPr>
              <w:t>00</w:t>
            </w:r>
          </w:p>
        </w:tc>
      </w:tr>
      <w:tr w:rsidRPr="008F420E" w:rsidR="008A408A" w:rsidTr="0052050C" w14:paraId="596B31F5" w14:textId="77777777">
        <w:trPr>
          <w:trHeight w:val="335"/>
        </w:trPr>
        <w:tc>
          <w:tcPr>
            <w:tcW w:w="5573" w:type="dxa"/>
          </w:tcPr>
          <w:p w:rsidRPr="008F420E" w:rsidR="008A408A" w:rsidP="008F420E" w:rsidRDefault="008A408A" w14:paraId="77213468" w14:textId="77777777">
            <w:pPr>
              <w:rPr>
                <w:sz w:val="20"/>
                <w:szCs w:val="20"/>
              </w:rPr>
            </w:pPr>
          </w:p>
        </w:tc>
        <w:tc>
          <w:tcPr>
            <w:tcW w:w="1418" w:type="dxa"/>
            <w:hideMark/>
          </w:tcPr>
          <w:p w:rsidRPr="008F420E" w:rsidR="008A408A" w:rsidP="008F420E" w:rsidRDefault="008A408A" w14:paraId="4FE47DE1" w14:textId="77777777">
            <w:pPr>
              <w:rPr>
                <w:sz w:val="20"/>
                <w:szCs w:val="20"/>
              </w:rPr>
            </w:pPr>
            <w:r w:rsidRPr="008F420E">
              <w:rPr>
                <w:rFonts w:cstheme="minorHAnsi"/>
                <w:sz w:val="20"/>
                <w:szCs w:val="20"/>
              </w:rPr>
              <w:t>₦</w:t>
            </w:r>
          </w:p>
        </w:tc>
        <w:tc>
          <w:tcPr>
            <w:tcW w:w="5670" w:type="dxa"/>
          </w:tcPr>
          <w:p w:rsidRPr="008F420E" w:rsidR="008A408A" w:rsidP="008F420E" w:rsidRDefault="00901748" w14:paraId="0BBE0392" w14:textId="637CEC82">
            <w:pPr>
              <w:rPr>
                <w:sz w:val="20"/>
                <w:szCs w:val="20"/>
              </w:rPr>
            </w:pPr>
            <w:r w:rsidRPr="008F420E">
              <w:rPr>
                <w:sz w:val="20"/>
                <w:szCs w:val="20"/>
              </w:rPr>
              <w:t>Transport cost to church and offering</w:t>
            </w:r>
          </w:p>
        </w:tc>
        <w:tc>
          <w:tcPr>
            <w:tcW w:w="1419" w:type="dxa"/>
            <w:hideMark/>
          </w:tcPr>
          <w:p w:rsidRPr="008F420E" w:rsidR="008A408A" w:rsidP="008F420E" w:rsidRDefault="008A408A" w14:paraId="139BC1EC" w14:textId="08845C55">
            <w:pPr>
              <w:rPr>
                <w:sz w:val="20"/>
                <w:szCs w:val="20"/>
              </w:rPr>
            </w:pPr>
            <w:r w:rsidRPr="008F420E">
              <w:rPr>
                <w:rFonts w:cstheme="minorHAnsi"/>
                <w:sz w:val="20"/>
                <w:szCs w:val="20"/>
              </w:rPr>
              <w:t>₦</w:t>
            </w:r>
            <w:r w:rsidR="008B5A5F">
              <w:rPr>
                <w:rFonts w:cstheme="minorHAnsi"/>
                <w:sz w:val="20"/>
                <w:szCs w:val="20"/>
              </w:rPr>
              <w:t xml:space="preserve"> 6,0</w:t>
            </w:r>
            <w:r w:rsidR="000A36FF">
              <w:rPr>
                <w:rFonts w:cstheme="minorHAnsi"/>
                <w:sz w:val="20"/>
                <w:szCs w:val="20"/>
              </w:rPr>
              <w:t>00</w:t>
            </w:r>
          </w:p>
        </w:tc>
      </w:tr>
      <w:tr w:rsidRPr="008F420E" w:rsidR="008A408A" w:rsidTr="0052050C" w14:paraId="205A5D7E" w14:textId="77777777">
        <w:trPr>
          <w:trHeight w:val="335"/>
        </w:trPr>
        <w:tc>
          <w:tcPr>
            <w:tcW w:w="5573" w:type="dxa"/>
          </w:tcPr>
          <w:p w:rsidRPr="008F420E" w:rsidR="008A408A" w:rsidP="008F420E" w:rsidRDefault="008A408A" w14:paraId="006858D4" w14:textId="77777777">
            <w:pPr>
              <w:rPr>
                <w:sz w:val="20"/>
                <w:szCs w:val="20"/>
              </w:rPr>
            </w:pPr>
          </w:p>
        </w:tc>
        <w:tc>
          <w:tcPr>
            <w:tcW w:w="1418" w:type="dxa"/>
            <w:hideMark/>
          </w:tcPr>
          <w:p w:rsidRPr="008F420E" w:rsidR="008A408A" w:rsidP="008F420E" w:rsidRDefault="008A408A" w14:paraId="3E2461CE" w14:textId="77777777">
            <w:pPr>
              <w:rPr>
                <w:rFonts w:cstheme="minorHAnsi"/>
                <w:sz w:val="20"/>
                <w:szCs w:val="20"/>
              </w:rPr>
            </w:pPr>
            <w:r w:rsidRPr="008F420E">
              <w:rPr>
                <w:rFonts w:cstheme="minorHAnsi"/>
                <w:sz w:val="20"/>
                <w:szCs w:val="20"/>
              </w:rPr>
              <w:t>₦</w:t>
            </w:r>
          </w:p>
        </w:tc>
        <w:tc>
          <w:tcPr>
            <w:tcW w:w="5670" w:type="dxa"/>
          </w:tcPr>
          <w:p w:rsidRPr="008F420E" w:rsidR="008A408A" w:rsidP="008F420E" w:rsidRDefault="00901748" w14:paraId="14C8FCCC" w14:textId="37C45487">
            <w:pPr>
              <w:rPr>
                <w:sz w:val="20"/>
                <w:szCs w:val="20"/>
              </w:rPr>
            </w:pPr>
            <w:r w:rsidRPr="008F420E">
              <w:rPr>
                <w:sz w:val="20"/>
                <w:szCs w:val="20"/>
              </w:rPr>
              <w:t>Dinner</w:t>
            </w:r>
          </w:p>
        </w:tc>
        <w:tc>
          <w:tcPr>
            <w:tcW w:w="1419" w:type="dxa"/>
            <w:hideMark/>
          </w:tcPr>
          <w:p w:rsidRPr="008F420E" w:rsidR="008A408A" w:rsidP="008B5A5F" w:rsidRDefault="008A408A" w14:paraId="7D96E19E" w14:textId="2F8EEAE8">
            <w:pPr>
              <w:rPr>
                <w:rFonts w:cstheme="minorHAnsi"/>
                <w:sz w:val="20"/>
                <w:szCs w:val="20"/>
              </w:rPr>
            </w:pPr>
            <w:bookmarkStart w:name="_Hlk64557889" w:id="1"/>
            <w:r w:rsidRPr="008F420E">
              <w:rPr>
                <w:rFonts w:cstheme="minorHAnsi"/>
                <w:sz w:val="20"/>
                <w:szCs w:val="20"/>
              </w:rPr>
              <w:t>₦</w:t>
            </w:r>
            <w:bookmarkEnd w:id="1"/>
            <w:r w:rsidR="0097589C">
              <w:rPr>
                <w:rFonts w:cstheme="minorHAnsi"/>
                <w:sz w:val="20"/>
                <w:szCs w:val="20"/>
              </w:rPr>
              <w:t xml:space="preserve"> </w:t>
            </w:r>
            <w:r w:rsidR="008B5A5F">
              <w:rPr>
                <w:rFonts w:cstheme="minorHAnsi"/>
                <w:sz w:val="20"/>
                <w:szCs w:val="20"/>
              </w:rPr>
              <w:t>11,700</w:t>
            </w:r>
          </w:p>
        </w:tc>
      </w:tr>
      <w:tr w:rsidRPr="008F420E" w:rsidR="008A408A" w:rsidTr="0052050C" w14:paraId="481E00F3" w14:textId="77777777">
        <w:trPr>
          <w:trHeight w:val="335"/>
        </w:trPr>
        <w:tc>
          <w:tcPr>
            <w:tcW w:w="5573" w:type="dxa"/>
          </w:tcPr>
          <w:p w:rsidRPr="008F420E" w:rsidR="008A408A" w:rsidP="008F420E" w:rsidRDefault="008A408A" w14:paraId="45C15E40" w14:textId="77777777">
            <w:pPr>
              <w:rPr>
                <w:sz w:val="20"/>
                <w:szCs w:val="20"/>
              </w:rPr>
            </w:pPr>
          </w:p>
        </w:tc>
        <w:tc>
          <w:tcPr>
            <w:tcW w:w="1418" w:type="dxa"/>
            <w:hideMark/>
          </w:tcPr>
          <w:p w:rsidRPr="008F420E" w:rsidR="008A408A" w:rsidP="008F420E" w:rsidRDefault="008A408A" w14:paraId="26498EEC" w14:textId="77777777">
            <w:pPr>
              <w:rPr>
                <w:rFonts w:cstheme="minorHAnsi"/>
                <w:sz w:val="20"/>
                <w:szCs w:val="20"/>
              </w:rPr>
            </w:pPr>
            <w:r w:rsidRPr="008F420E">
              <w:rPr>
                <w:rFonts w:cstheme="minorHAnsi"/>
                <w:sz w:val="20"/>
                <w:szCs w:val="20"/>
              </w:rPr>
              <w:t>₦</w:t>
            </w:r>
          </w:p>
        </w:tc>
        <w:tc>
          <w:tcPr>
            <w:tcW w:w="5670" w:type="dxa"/>
          </w:tcPr>
          <w:p w:rsidRPr="008F420E" w:rsidR="008A408A" w:rsidP="008F420E" w:rsidRDefault="008A408A" w14:paraId="6EFCCD1F" w14:textId="77777777">
            <w:pPr>
              <w:rPr>
                <w:sz w:val="20"/>
                <w:szCs w:val="20"/>
              </w:rPr>
            </w:pPr>
          </w:p>
        </w:tc>
        <w:tc>
          <w:tcPr>
            <w:tcW w:w="1419" w:type="dxa"/>
            <w:hideMark/>
          </w:tcPr>
          <w:p w:rsidRPr="008F420E" w:rsidR="008A408A" w:rsidP="008F420E" w:rsidRDefault="008A408A" w14:paraId="735612D9" w14:textId="77777777">
            <w:pPr>
              <w:rPr>
                <w:rFonts w:cstheme="minorHAnsi"/>
                <w:sz w:val="20"/>
                <w:szCs w:val="20"/>
              </w:rPr>
            </w:pPr>
            <w:r w:rsidRPr="008F420E">
              <w:rPr>
                <w:rFonts w:cstheme="minorHAnsi"/>
                <w:sz w:val="20"/>
                <w:szCs w:val="20"/>
              </w:rPr>
              <w:t>₦</w:t>
            </w:r>
          </w:p>
        </w:tc>
      </w:tr>
      <w:tr w:rsidRPr="008F420E" w:rsidR="008A408A" w:rsidTr="0052050C" w14:paraId="10E0314C" w14:textId="77777777">
        <w:trPr>
          <w:trHeight w:val="335"/>
        </w:trPr>
        <w:tc>
          <w:tcPr>
            <w:tcW w:w="5573" w:type="dxa"/>
            <w:hideMark/>
          </w:tcPr>
          <w:p w:rsidRPr="008F420E" w:rsidR="008A408A" w:rsidP="008F420E" w:rsidRDefault="008A408A" w14:paraId="42173654" w14:textId="77777777">
            <w:pPr>
              <w:jc w:val="right"/>
              <w:rPr>
                <w:sz w:val="20"/>
                <w:szCs w:val="20"/>
              </w:rPr>
            </w:pPr>
            <w:r w:rsidRPr="008F420E">
              <w:rPr>
                <w:sz w:val="20"/>
                <w:szCs w:val="20"/>
              </w:rPr>
              <w:t>Total:</w:t>
            </w:r>
          </w:p>
        </w:tc>
        <w:tc>
          <w:tcPr>
            <w:tcW w:w="1418" w:type="dxa"/>
            <w:hideMark/>
          </w:tcPr>
          <w:p w:rsidRPr="008F420E" w:rsidR="008A408A" w:rsidP="0097589C" w:rsidRDefault="008A408A" w14:paraId="0F8C1C5F" w14:textId="160441C4">
            <w:pPr>
              <w:rPr>
                <w:rFonts w:cstheme="minorHAnsi"/>
                <w:sz w:val="20"/>
                <w:szCs w:val="20"/>
              </w:rPr>
            </w:pPr>
            <w:r w:rsidRPr="008F420E">
              <w:rPr>
                <w:rFonts w:cstheme="minorHAnsi"/>
                <w:sz w:val="20"/>
                <w:szCs w:val="20"/>
              </w:rPr>
              <w:t>₦</w:t>
            </w:r>
            <w:r w:rsidR="000A36FF">
              <w:rPr>
                <w:rFonts w:cstheme="minorHAnsi"/>
                <w:sz w:val="20"/>
                <w:szCs w:val="20"/>
              </w:rPr>
              <w:t xml:space="preserve"> </w:t>
            </w:r>
            <w:r w:rsidR="007A29E0">
              <w:rPr>
                <w:rFonts w:cstheme="minorHAnsi"/>
                <w:sz w:val="20"/>
                <w:szCs w:val="20"/>
              </w:rPr>
              <w:t>90,47</w:t>
            </w:r>
            <w:r w:rsidR="00A10B84">
              <w:rPr>
                <w:rFonts w:cstheme="minorHAnsi"/>
                <w:sz w:val="20"/>
                <w:szCs w:val="20"/>
              </w:rPr>
              <w:t>0</w:t>
            </w:r>
          </w:p>
        </w:tc>
        <w:tc>
          <w:tcPr>
            <w:tcW w:w="5670" w:type="dxa"/>
            <w:hideMark/>
          </w:tcPr>
          <w:p w:rsidRPr="008F420E" w:rsidR="008A408A" w:rsidP="008F420E" w:rsidRDefault="008A408A" w14:paraId="0D29128D" w14:textId="77777777">
            <w:pPr>
              <w:jc w:val="right"/>
              <w:rPr>
                <w:bCs/>
                <w:sz w:val="20"/>
                <w:szCs w:val="20"/>
              </w:rPr>
            </w:pPr>
            <w:r w:rsidRPr="008F420E">
              <w:rPr>
                <w:bCs/>
                <w:sz w:val="20"/>
                <w:szCs w:val="20"/>
              </w:rPr>
              <w:t>Total:</w:t>
            </w:r>
          </w:p>
        </w:tc>
        <w:tc>
          <w:tcPr>
            <w:tcW w:w="1419" w:type="dxa"/>
          </w:tcPr>
          <w:p w:rsidRPr="008F420E" w:rsidR="008A408A" w:rsidP="0097589C" w:rsidRDefault="008A408A" w14:paraId="7BB95AE0" w14:textId="3BB94A6F">
            <w:pPr>
              <w:rPr>
                <w:rFonts w:cstheme="minorHAnsi"/>
                <w:sz w:val="20"/>
                <w:szCs w:val="20"/>
              </w:rPr>
            </w:pPr>
            <w:proofErr w:type="gramStart"/>
            <w:r w:rsidRPr="008F420E">
              <w:rPr>
                <w:rFonts w:cstheme="minorHAnsi"/>
                <w:sz w:val="20"/>
                <w:szCs w:val="20"/>
              </w:rPr>
              <w:t>₦</w:t>
            </w:r>
            <w:r w:rsidR="000A36FF">
              <w:rPr>
                <w:rFonts w:cstheme="minorHAnsi"/>
                <w:sz w:val="20"/>
                <w:szCs w:val="20"/>
              </w:rPr>
              <w:t xml:space="preserve"> </w:t>
            </w:r>
            <w:r w:rsidR="008B5A5F">
              <w:rPr>
                <w:rFonts w:cstheme="minorHAnsi"/>
                <w:sz w:val="20"/>
                <w:szCs w:val="20"/>
              </w:rPr>
              <w:t xml:space="preserve"> 38,78</w:t>
            </w:r>
            <w:r w:rsidR="00A10B84">
              <w:rPr>
                <w:rFonts w:cstheme="minorHAnsi"/>
                <w:sz w:val="20"/>
                <w:szCs w:val="20"/>
              </w:rPr>
              <w:t>0</w:t>
            </w:r>
            <w:proofErr w:type="gramEnd"/>
          </w:p>
        </w:tc>
      </w:tr>
      <w:tr w:rsidRPr="008F420E" w:rsidR="008A408A" w:rsidTr="008A408A" w14:paraId="5C1FD2A0" w14:textId="77777777">
        <w:trPr>
          <w:trHeight w:val="410"/>
        </w:trPr>
        <w:tc>
          <w:tcPr>
            <w:tcW w:w="14080" w:type="dxa"/>
            <w:gridSpan w:val="4"/>
          </w:tcPr>
          <w:p w:rsidRPr="008F420E" w:rsidR="008A408A" w:rsidP="008F420E" w:rsidRDefault="008A408A" w14:paraId="03CFF612" w14:textId="77777777">
            <w:pPr>
              <w:jc w:val="center"/>
              <w:rPr>
                <w:b/>
                <w:bCs/>
                <w:sz w:val="20"/>
                <w:szCs w:val="20"/>
              </w:rPr>
            </w:pPr>
          </w:p>
        </w:tc>
      </w:tr>
      <w:tr w:rsidRPr="008F420E" w:rsidR="008A408A" w:rsidTr="0052050C" w14:paraId="365C4738" w14:textId="77777777">
        <w:trPr>
          <w:trHeight w:val="410"/>
        </w:trPr>
        <w:tc>
          <w:tcPr>
            <w:tcW w:w="6991" w:type="dxa"/>
            <w:gridSpan w:val="2"/>
            <w:hideMark/>
          </w:tcPr>
          <w:p w:rsidRPr="008F420E" w:rsidR="008A408A" w:rsidP="008F420E" w:rsidRDefault="008A408A" w14:paraId="4BE025E8" w14:textId="77777777">
            <w:pPr>
              <w:jc w:val="center"/>
              <w:rPr>
                <w:b/>
                <w:bCs/>
                <w:sz w:val="20"/>
                <w:szCs w:val="20"/>
              </w:rPr>
            </w:pPr>
            <w:r w:rsidRPr="008F420E">
              <w:rPr>
                <w:b/>
                <w:bCs/>
                <w:sz w:val="20"/>
                <w:szCs w:val="20"/>
              </w:rPr>
              <w:t>Variable weekly income</w:t>
            </w:r>
          </w:p>
        </w:tc>
        <w:tc>
          <w:tcPr>
            <w:tcW w:w="7089" w:type="dxa"/>
            <w:gridSpan w:val="2"/>
            <w:hideMark/>
          </w:tcPr>
          <w:p w:rsidRPr="008F420E" w:rsidR="008A408A" w:rsidP="008F420E" w:rsidRDefault="008A408A" w14:paraId="711B10B1" w14:textId="77777777">
            <w:pPr>
              <w:jc w:val="center"/>
              <w:rPr>
                <w:b/>
                <w:bCs/>
                <w:sz w:val="20"/>
                <w:szCs w:val="20"/>
              </w:rPr>
            </w:pPr>
            <w:r w:rsidRPr="008F420E">
              <w:rPr>
                <w:b/>
                <w:bCs/>
                <w:sz w:val="20"/>
                <w:szCs w:val="20"/>
              </w:rPr>
              <w:t>Variable weekly expenditure</w:t>
            </w:r>
          </w:p>
        </w:tc>
      </w:tr>
      <w:tr w:rsidRPr="008F420E" w:rsidR="00D07F17" w:rsidTr="0052050C" w14:paraId="62304CE2" w14:textId="77777777">
        <w:trPr>
          <w:trHeight w:val="221"/>
        </w:trPr>
        <w:tc>
          <w:tcPr>
            <w:tcW w:w="5573" w:type="dxa"/>
          </w:tcPr>
          <w:p w:rsidRPr="008F420E" w:rsidR="00D07F17" w:rsidP="0052050C" w:rsidRDefault="00D07F17" w14:paraId="0D24FEFF" w14:textId="5905AD5C">
            <w:pPr>
              <w:rPr>
                <w:sz w:val="20"/>
                <w:szCs w:val="20"/>
              </w:rPr>
            </w:pPr>
            <w:r w:rsidRPr="008F420E">
              <w:rPr>
                <w:sz w:val="20"/>
                <w:szCs w:val="20"/>
              </w:rPr>
              <w:t xml:space="preserve">Income from selling </w:t>
            </w:r>
            <w:r w:rsidR="0052050C">
              <w:rPr>
                <w:sz w:val="20"/>
                <w:szCs w:val="20"/>
              </w:rPr>
              <w:t>garri</w:t>
            </w:r>
            <w:r w:rsidRPr="008F420E">
              <w:rPr>
                <w:sz w:val="20"/>
                <w:szCs w:val="20"/>
              </w:rPr>
              <w:t xml:space="preserve"> harvested from own farm</w:t>
            </w:r>
          </w:p>
        </w:tc>
        <w:tc>
          <w:tcPr>
            <w:tcW w:w="1418" w:type="dxa"/>
            <w:hideMark/>
          </w:tcPr>
          <w:p w:rsidRPr="008F420E" w:rsidR="00D07F17" w:rsidP="008F420E" w:rsidRDefault="00D07F17" w14:paraId="5F573355" w14:textId="28C83731">
            <w:pPr>
              <w:rPr>
                <w:sz w:val="20"/>
                <w:szCs w:val="20"/>
              </w:rPr>
            </w:pPr>
            <w:r w:rsidRPr="008F420E">
              <w:rPr>
                <w:rFonts w:cstheme="minorHAnsi"/>
                <w:sz w:val="20"/>
                <w:szCs w:val="20"/>
              </w:rPr>
              <w:t>₦</w:t>
            </w:r>
            <w:r w:rsidR="0052050C">
              <w:rPr>
                <w:rFonts w:cstheme="minorHAnsi"/>
                <w:sz w:val="20"/>
                <w:szCs w:val="20"/>
              </w:rPr>
              <w:t xml:space="preserve"> 8,0</w:t>
            </w:r>
            <w:r w:rsidR="00B32BD2">
              <w:rPr>
                <w:rFonts w:cstheme="minorHAnsi"/>
                <w:sz w:val="20"/>
                <w:szCs w:val="20"/>
              </w:rPr>
              <w:t>00</w:t>
            </w:r>
          </w:p>
        </w:tc>
        <w:tc>
          <w:tcPr>
            <w:tcW w:w="5670" w:type="dxa"/>
          </w:tcPr>
          <w:p w:rsidRPr="008F420E" w:rsidR="00D07F17" w:rsidP="008F420E" w:rsidRDefault="00901748" w14:paraId="2F5934A6" w14:textId="0FF8591F">
            <w:pPr>
              <w:rPr>
                <w:sz w:val="20"/>
                <w:szCs w:val="20"/>
              </w:rPr>
            </w:pPr>
            <w:r w:rsidRPr="008F420E">
              <w:rPr>
                <w:sz w:val="20"/>
                <w:szCs w:val="20"/>
              </w:rPr>
              <w:t>Allowance for child in school</w:t>
            </w:r>
          </w:p>
        </w:tc>
        <w:tc>
          <w:tcPr>
            <w:tcW w:w="1419" w:type="dxa"/>
            <w:hideMark/>
          </w:tcPr>
          <w:p w:rsidRPr="008F420E" w:rsidR="00D07F17" w:rsidP="008F420E" w:rsidRDefault="00D07F17" w14:paraId="0C4585F2" w14:textId="7A962EB5">
            <w:pPr>
              <w:rPr>
                <w:sz w:val="20"/>
                <w:szCs w:val="20"/>
              </w:rPr>
            </w:pPr>
            <w:r w:rsidRPr="008F420E">
              <w:rPr>
                <w:rFonts w:cstheme="minorHAnsi"/>
                <w:sz w:val="20"/>
                <w:szCs w:val="20"/>
              </w:rPr>
              <w:t>₦</w:t>
            </w:r>
            <w:r w:rsidR="000A36FF">
              <w:rPr>
                <w:rFonts w:cstheme="minorHAnsi"/>
                <w:sz w:val="20"/>
                <w:szCs w:val="20"/>
              </w:rPr>
              <w:t xml:space="preserve"> </w:t>
            </w:r>
            <w:r w:rsidR="0052050C">
              <w:rPr>
                <w:rFonts w:cstheme="minorHAnsi"/>
                <w:sz w:val="20"/>
                <w:szCs w:val="20"/>
              </w:rPr>
              <w:t>10</w:t>
            </w:r>
            <w:r w:rsidR="000A36FF">
              <w:rPr>
                <w:rFonts w:cstheme="minorHAnsi"/>
                <w:sz w:val="20"/>
                <w:szCs w:val="20"/>
              </w:rPr>
              <w:t>,000</w:t>
            </w:r>
          </w:p>
        </w:tc>
      </w:tr>
      <w:tr w:rsidRPr="008F420E" w:rsidR="000A36FF" w:rsidTr="0052050C" w14:paraId="376E81DC" w14:textId="77777777">
        <w:trPr>
          <w:trHeight w:val="125"/>
        </w:trPr>
        <w:tc>
          <w:tcPr>
            <w:tcW w:w="5573" w:type="dxa"/>
          </w:tcPr>
          <w:p w:rsidRPr="008F420E" w:rsidR="000A36FF" w:rsidP="0052050C" w:rsidRDefault="00A10B84" w14:paraId="72026E3D" w14:textId="37D6BE44">
            <w:pPr>
              <w:rPr>
                <w:sz w:val="20"/>
                <w:szCs w:val="20"/>
              </w:rPr>
            </w:pPr>
            <w:r>
              <w:rPr>
                <w:sz w:val="20"/>
                <w:szCs w:val="20"/>
              </w:rPr>
              <w:t xml:space="preserve">Income from </w:t>
            </w:r>
            <w:r w:rsidR="0052050C">
              <w:rPr>
                <w:sz w:val="20"/>
                <w:szCs w:val="20"/>
              </w:rPr>
              <w:t>household upkeep support from husband</w:t>
            </w:r>
          </w:p>
        </w:tc>
        <w:tc>
          <w:tcPr>
            <w:tcW w:w="1418" w:type="dxa"/>
            <w:hideMark/>
          </w:tcPr>
          <w:p w:rsidRPr="008F420E" w:rsidR="000A36FF" w:rsidP="00A10B84" w:rsidRDefault="000A36FF" w14:paraId="624C08D4" w14:textId="5C740123">
            <w:pPr>
              <w:rPr>
                <w:rFonts w:cstheme="minorHAnsi"/>
                <w:sz w:val="20"/>
                <w:szCs w:val="20"/>
              </w:rPr>
            </w:pPr>
            <w:r w:rsidRPr="008F420E">
              <w:rPr>
                <w:rFonts w:cstheme="minorHAnsi"/>
                <w:sz w:val="20"/>
                <w:szCs w:val="20"/>
              </w:rPr>
              <w:t>₦</w:t>
            </w:r>
            <w:r w:rsidR="00B32BD2">
              <w:rPr>
                <w:rFonts w:cstheme="minorHAnsi"/>
                <w:sz w:val="20"/>
                <w:szCs w:val="20"/>
              </w:rPr>
              <w:t xml:space="preserve"> </w:t>
            </w:r>
            <w:r w:rsidR="0052050C">
              <w:rPr>
                <w:rFonts w:cstheme="minorHAnsi"/>
                <w:sz w:val="20"/>
                <w:szCs w:val="20"/>
              </w:rPr>
              <w:t>40</w:t>
            </w:r>
            <w:r w:rsidR="00A10B84">
              <w:rPr>
                <w:rFonts w:cstheme="minorHAnsi"/>
                <w:sz w:val="20"/>
                <w:szCs w:val="20"/>
              </w:rPr>
              <w:t>,000</w:t>
            </w:r>
          </w:p>
        </w:tc>
        <w:tc>
          <w:tcPr>
            <w:tcW w:w="5670" w:type="dxa"/>
          </w:tcPr>
          <w:p w:rsidRPr="008F420E" w:rsidR="000A36FF" w:rsidP="000A36FF" w:rsidRDefault="0052050C" w14:paraId="19FB91CC" w14:textId="1299CA84">
            <w:pPr>
              <w:rPr>
                <w:sz w:val="20"/>
                <w:szCs w:val="20"/>
              </w:rPr>
            </w:pPr>
            <w:r>
              <w:rPr>
                <w:sz w:val="20"/>
                <w:szCs w:val="20"/>
              </w:rPr>
              <w:t>Mending shoe</w:t>
            </w:r>
          </w:p>
        </w:tc>
        <w:tc>
          <w:tcPr>
            <w:tcW w:w="1419" w:type="dxa"/>
            <w:hideMark/>
          </w:tcPr>
          <w:p w:rsidRPr="008F420E" w:rsidR="000A36FF" w:rsidP="00A10B84" w:rsidRDefault="000A36FF" w14:paraId="6314FE59" w14:textId="6E583F95">
            <w:pPr>
              <w:rPr>
                <w:rFonts w:cstheme="minorHAnsi"/>
                <w:sz w:val="20"/>
                <w:szCs w:val="20"/>
              </w:rPr>
            </w:pPr>
            <w:r w:rsidRPr="008F420E">
              <w:rPr>
                <w:rFonts w:cstheme="minorHAnsi"/>
                <w:sz w:val="20"/>
                <w:szCs w:val="20"/>
              </w:rPr>
              <w:t>₦</w:t>
            </w:r>
            <w:r w:rsidR="0052050C">
              <w:rPr>
                <w:rFonts w:cstheme="minorHAnsi"/>
                <w:sz w:val="20"/>
                <w:szCs w:val="20"/>
              </w:rPr>
              <w:t xml:space="preserve"> 3</w:t>
            </w:r>
            <w:r>
              <w:rPr>
                <w:rFonts w:cstheme="minorHAnsi"/>
                <w:sz w:val="20"/>
                <w:szCs w:val="20"/>
              </w:rPr>
              <w:t>00</w:t>
            </w:r>
          </w:p>
        </w:tc>
      </w:tr>
      <w:tr w:rsidRPr="008F420E" w:rsidR="000A36FF" w:rsidTr="0052050C" w14:paraId="69A07124" w14:textId="77777777">
        <w:trPr>
          <w:trHeight w:val="185"/>
        </w:trPr>
        <w:tc>
          <w:tcPr>
            <w:tcW w:w="5573" w:type="dxa"/>
          </w:tcPr>
          <w:p w:rsidRPr="008F420E" w:rsidR="000A36FF" w:rsidP="0052050C" w:rsidRDefault="0052050C" w14:paraId="2578B37C" w14:textId="1C4CC9CE">
            <w:pPr>
              <w:rPr>
                <w:sz w:val="20"/>
                <w:szCs w:val="20"/>
              </w:rPr>
            </w:pPr>
            <w:r w:rsidRPr="008F420E">
              <w:rPr>
                <w:sz w:val="20"/>
                <w:szCs w:val="20"/>
              </w:rPr>
              <w:t xml:space="preserve">Income from selling </w:t>
            </w:r>
            <w:r>
              <w:rPr>
                <w:sz w:val="20"/>
                <w:szCs w:val="20"/>
              </w:rPr>
              <w:t xml:space="preserve">palm oil </w:t>
            </w:r>
            <w:r w:rsidRPr="008F420E">
              <w:rPr>
                <w:sz w:val="20"/>
                <w:szCs w:val="20"/>
              </w:rPr>
              <w:t>harvested from own farm</w:t>
            </w:r>
          </w:p>
        </w:tc>
        <w:tc>
          <w:tcPr>
            <w:tcW w:w="1418" w:type="dxa"/>
            <w:hideMark/>
          </w:tcPr>
          <w:p w:rsidRPr="008F420E" w:rsidR="000A36FF" w:rsidP="00A10B84" w:rsidRDefault="000A36FF" w14:paraId="228A585E" w14:textId="4F984B62">
            <w:pPr>
              <w:rPr>
                <w:sz w:val="20"/>
                <w:szCs w:val="20"/>
              </w:rPr>
            </w:pPr>
            <w:r w:rsidRPr="008F420E">
              <w:rPr>
                <w:rFonts w:cstheme="minorHAnsi"/>
                <w:sz w:val="20"/>
                <w:szCs w:val="20"/>
              </w:rPr>
              <w:t>₦</w:t>
            </w:r>
            <w:r>
              <w:rPr>
                <w:rFonts w:cstheme="minorHAnsi"/>
                <w:sz w:val="20"/>
                <w:szCs w:val="20"/>
              </w:rPr>
              <w:t xml:space="preserve"> </w:t>
            </w:r>
            <w:r w:rsidR="0052050C">
              <w:rPr>
                <w:rFonts w:cstheme="minorHAnsi"/>
                <w:sz w:val="20"/>
                <w:szCs w:val="20"/>
              </w:rPr>
              <w:t>1,500</w:t>
            </w:r>
          </w:p>
        </w:tc>
        <w:tc>
          <w:tcPr>
            <w:tcW w:w="5670" w:type="dxa"/>
          </w:tcPr>
          <w:p w:rsidRPr="008F420E" w:rsidR="000A36FF" w:rsidP="000A36FF" w:rsidRDefault="00A10B84" w14:paraId="306CCA18" w14:textId="74B686A4">
            <w:pPr>
              <w:rPr>
                <w:sz w:val="20"/>
                <w:szCs w:val="20"/>
              </w:rPr>
            </w:pPr>
            <w:r>
              <w:rPr>
                <w:sz w:val="20"/>
                <w:szCs w:val="20"/>
              </w:rPr>
              <w:t>Fueling the generator</w:t>
            </w:r>
          </w:p>
        </w:tc>
        <w:tc>
          <w:tcPr>
            <w:tcW w:w="1419" w:type="dxa"/>
            <w:hideMark/>
          </w:tcPr>
          <w:p w:rsidRPr="008F420E" w:rsidR="000A36FF" w:rsidP="000A36FF" w:rsidRDefault="000A36FF" w14:paraId="5891BA2F" w14:textId="47739352">
            <w:pPr>
              <w:rPr>
                <w:sz w:val="20"/>
                <w:szCs w:val="20"/>
              </w:rPr>
            </w:pPr>
            <w:r w:rsidRPr="008F420E">
              <w:rPr>
                <w:rFonts w:cstheme="minorHAnsi"/>
                <w:sz w:val="20"/>
                <w:szCs w:val="20"/>
              </w:rPr>
              <w:t>₦</w:t>
            </w:r>
            <w:r w:rsidR="008B5A5F">
              <w:rPr>
                <w:rFonts w:cstheme="minorHAnsi"/>
                <w:sz w:val="20"/>
                <w:szCs w:val="20"/>
              </w:rPr>
              <w:t xml:space="preserve"> 3,200</w:t>
            </w:r>
          </w:p>
        </w:tc>
      </w:tr>
      <w:tr w:rsidRPr="008F420E" w:rsidR="00A10B84" w:rsidTr="0052050C" w14:paraId="7487C3D7" w14:textId="77777777">
        <w:trPr>
          <w:trHeight w:val="246"/>
        </w:trPr>
        <w:tc>
          <w:tcPr>
            <w:tcW w:w="5573" w:type="dxa"/>
          </w:tcPr>
          <w:p w:rsidRPr="008F420E" w:rsidR="00A10B84" w:rsidP="0052050C" w:rsidRDefault="0052050C" w14:paraId="4B216AA3" w14:textId="6583FC28">
            <w:pPr>
              <w:rPr>
                <w:sz w:val="20"/>
                <w:szCs w:val="20"/>
              </w:rPr>
            </w:pPr>
            <w:r w:rsidRPr="008F420E">
              <w:rPr>
                <w:sz w:val="20"/>
                <w:szCs w:val="20"/>
              </w:rPr>
              <w:t xml:space="preserve">Income from selling </w:t>
            </w:r>
            <w:proofErr w:type="spellStart"/>
            <w:r>
              <w:rPr>
                <w:sz w:val="20"/>
                <w:szCs w:val="20"/>
              </w:rPr>
              <w:t>Okazi</w:t>
            </w:r>
            <w:proofErr w:type="spellEnd"/>
            <w:r>
              <w:rPr>
                <w:sz w:val="20"/>
                <w:szCs w:val="20"/>
              </w:rPr>
              <w:t xml:space="preserve"> </w:t>
            </w:r>
            <w:r w:rsidRPr="008F420E">
              <w:rPr>
                <w:sz w:val="20"/>
                <w:szCs w:val="20"/>
              </w:rPr>
              <w:t>harvested from own farm</w:t>
            </w:r>
          </w:p>
        </w:tc>
        <w:tc>
          <w:tcPr>
            <w:tcW w:w="1418" w:type="dxa"/>
            <w:hideMark/>
          </w:tcPr>
          <w:p w:rsidRPr="008F420E" w:rsidR="00A10B84" w:rsidP="00A10B84" w:rsidRDefault="00A10B84" w14:paraId="5C04D305" w14:textId="327189EF">
            <w:pPr>
              <w:rPr>
                <w:sz w:val="20"/>
                <w:szCs w:val="20"/>
              </w:rPr>
            </w:pPr>
            <w:r w:rsidRPr="008F420E">
              <w:rPr>
                <w:rFonts w:cstheme="minorHAnsi"/>
                <w:sz w:val="20"/>
                <w:szCs w:val="20"/>
              </w:rPr>
              <w:t>₦</w:t>
            </w:r>
            <w:r>
              <w:rPr>
                <w:rFonts w:cstheme="minorHAnsi"/>
                <w:sz w:val="20"/>
                <w:szCs w:val="20"/>
              </w:rPr>
              <w:t xml:space="preserve"> </w:t>
            </w:r>
            <w:r w:rsidR="0052050C">
              <w:rPr>
                <w:rFonts w:cstheme="minorHAnsi"/>
                <w:sz w:val="20"/>
                <w:szCs w:val="20"/>
              </w:rPr>
              <w:t>2,000</w:t>
            </w:r>
          </w:p>
        </w:tc>
        <w:tc>
          <w:tcPr>
            <w:tcW w:w="5670" w:type="dxa"/>
          </w:tcPr>
          <w:p w:rsidRPr="008F420E" w:rsidR="00A10B84" w:rsidP="008B5A5F" w:rsidRDefault="00A10B84" w14:paraId="40203E8F" w14:textId="2B94A9A1">
            <w:pPr>
              <w:rPr>
                <w:sz w:val="20"/>
                <w:szCs w:val="20"/>
              </w:rPr>
            </w:pPr>
            <w:r w:rsidRPr="008F420E">
              <w:rPr>
                <w:sz w:val="20"/>
                <w:szCs w:val="20"/>
              </w:rPr>
              <w:t>Amount sp</w:t>
            </w:r>
            <w:r>
              <w:rPr>
                <w:sz w:val="20"/>
                <w:szCs w:val="20"/>
              </w:rPr>
              <w:t xml:space="preserve">ent to </w:t>
            </w:r>
            <w:r w:rsidR="008B5A5F">
              <w:rPr>
                <w:sz w:val="20"/>
                <w:szCs w:val="20"/>
              </w:rPr>
              <w:t>weed the compound</w:t>
            </w:r>
          </w:p>
        </w:tc>
        <w:tc>
          <w:tcPr>
            <w:tcW w:w="1419" w:type="dxa"/>
            <w:hideMark/>
          </w:tcPr>
          <w:p w:rsidRPr="008F420E" w:rsidR="00A10B84" w:rsidP="00A10B84" w:rsidRDefault="00A10B84" w14:paraId="300CC253" w14:textId="2F3D094D">
            <w:pPr>
              <w:rPr>
                <w:sz w:val="20"/>
                <w:szCs w:val="20"/>
              </w:rPr>
            </w:pPr>
            <w:r w:rsidRPr="008F420E">
              <w:rPr>
                <w:rFonts w:cstheme="minorHAnsi"/>
                <w:sz w:val="20"/>
                <w:szCs w:val="20"/>
              </w:rPr>
              <w:t>₦</w:t>
            </w:r>
            <w:r w:rsidR="008B5A5F">
              <w:rPr>
                <w:rFonts w:cstheme="minorHAnsi"/>
                <w:sz w:val="20"/>
                <w:szCs w:val="20"/>
              </w:rPr>
              <w:t xml:space="preserve"> 4,5</w:t>
            </w:r>
            <w:r>
              <w:rPr>
                <w:rFonts w:cstheme="minorHAnsi"/>
                <w:sz w:val="20"/>
                <w:szCs w:val="20"/>
              </w:rPr>
              <w:t>00</w:t>
            </w:r>
          </w:p>
        </w:tc>
      </w:tr>
      <w:tr w:rsidRPr="008F420E" w:rsidR="000A36FF" w:rsidTr="0052050C" w14:paraId="16D26958" w14:textId="77777777">
        <w:trPr>
          <w:trHeight w:val="263"/>
        </w:trPr>
        <w:tc>
          <w:tcPr>
            <w:tcW w:w="5573" w:type="dxa"/>
          </w:tcPr>
          <w:p w:rsidRPr="008F420E" w:rsidR="000A36FF" w:rsidP="0052050C" w:rsidRDefault="0052050C" w14:paraId="1770F935" w14:textId="7FCD2819">
            <w:pPr>
              <w:rPr>
                <w:sz w:val="20"/>
                <w:szCs w:val="20"/>
              </w:rPr>
            </w:pPr>
            <w:r w:rsidRPr="008F420E">
              <w:rPr>
                <w:sz w:val="20"/>
                <w:szCs w:val="20"/>
              </w:rPr>
              <w:t xml:space="preserve">Income from </w:t>
            </w:r>
            <w:r>
              <w:rPr>
                <w:sz w:val="20"/>
                <w:szCs w:val="20"/>
              </w:rPr>
              <w:t>savings group share-out</w:t>
            </w:r>
          </w:p>
        </w:tc>
        <w:tc>
          <w:tcPr>
            <w:tcW w:w="1418" w:type="dxa"/>
            <w:hideMark/>
          </w:tcPr>
          <w:p w:rsidRPr="008F420E" w:rsidR="000A36FF" w:rsidP="00A10B84" w:rsidRDefault="000A36FF" w14:paraId="64152185" w14:textId="07FCD41C">
            <w:pPr>
              <w:rPr>
                <w:sz w:val="20"/>
                <w:szCs w:val="20"/>
              </w:rPr>
            </w:pPr>
            <w:r w:rsidRPr="008F420E">
              <w:rPr>
                <w:rFonts w:cstheme="minorHAnsi"/>
                <w:sz w:val="20"/>
                <w:szCs w:val="20"/>
              </w:rPr>
              <w:t>₦</w:t>
            </w:r>
            <w:r w:rsidR="00B32BD2">
              <w:rPr>
                <w:rFonts w:cstheme="minorHAnsi"/>
                <w:sz w:val="20"/>
                <w:szCs w:val="20"/>
              </w:rPr>
              <w:t xml:space="preserve"> </w:t>
            </w:r>
            <w:r w:rsidR="0052050C">
              <w:rPr>
                <w:rFonts w:cstheme="minorHAnsi"/>
                <w:sz w:val="20"/>
                <w:szCs w:val="20"/>
              </w:rPr>
              <w:t>30,000</w:t>
            </w:r>
          </w:p>
        </w:tc>
        <w:tc>
          <w:tcPr>
            <w:tcW w:w="5670" w:type="dxa"/>
          </w:tcPr>
          <w:p w:rsidRPr="008F420E" w:rsidR="000A36FF" w:rsidP="00B32BD2" w:rsidRDefault="0052050C" w14:paraId="19B3DF29" w14:textId="7DA0FF06">
            <w:pPr>
              <w:rPr>
                <w:sz w:val="20"/>
                <w:szCs w:val="20"/>
              </w:rPr>
            </w:pPr>
            <w:r>
              <w:rPr>
                <w:sz w:val="20"/>
                <w:szCs w:val="20"/>
              </w:rPr>
              <w:t>Medication</w:t>
            </w:r>
          </w:p>
        </w:tc>
        <w:tc>
          <w:tcPr>
            <w:tcW w:w="1419" w:type="dxa"/>
            <w:hideMark/>
          </w:tcPr>
          <w:p w:rsidRPr="008F420E" w:rsidR="000A36FF" w:rsidP="000A36FF" w:rsidRDefault="000A36FF" w14:paraId="2484D454" w14:textId="079F07F3">
            <w:pPr>
              <w:rPr>
                <w:sz w:val="20"/>
                <w:szCs w:val="20"/>
              </w:rPr>
            </w:pPr>
            <w:r w:rsidRPr="008F420E">
              <w:rPr>
                <w:rFonts w:cstheme="minorHAnsi"/>
                <w:sz w:val="20"/>
                <w:szCs w:val="20"/>
              </w:rPr>
              <w:t>₦</w:t>
            </w:r>
            <w:r w:rsidR="00A10B84">
              <w:rPr>
                <w:rFonts w:cstheme="minorHAnsi"/>
                <w:sz w:val="20"/>
                <w:szCs w:val="20"/>
              </w:rPr>
              <w:t xml:space="preserve"> </w:t>
            </w:r>
            <w:r w:rsidR="008B5A5F">
              <w:rPr>
                <w:rFonts w:cstheme="minorHAnsi"/>
                <w:sz w:val="20"/>
                <w:szCs w:val="20"/>
              </w:rPr>
              <w:t>3,200</w:t>
            </w:r>
          </w:p>
        </w:tc>
      </w:tr>
      <w:tr w:rsidRPr="008F420E" w:rsidR="0052050C" w:rsidTr="0052050C" w14:paraId="29C61601" w14:textId="77777777">
        <w:trPr>
          <w:trHeight w:val="139"/>
        </w:trPr>
        <w:tc>
          <w:tcPr>
            <w:tcW w:w="5573" w:type="dxa"/>
          </w:tcPr>
          <w:p w:rsidRPr="008F420E" w:rsidR="0052050C" w:rsidP="0052050C" w:rsidRDefault="0052050C" w14:paraId="21200BBE" w14:textId="7B5D5D48">
            <w:pPr>
              <w:rPr>
                <w:sz w:val="20"/>
                <w:szCs w:val="20"/>
              </w:rPr>
            </w:pPr>
            <w:r w:rsidRPr="008F420E">
              <w:rPr>
                <w:sz w:val="20"/>
                <w:szCs w:val="20"/>
              </w:rPr>
              <w:t xml:space="preserve">Income from selling </w:t>
            </w:r>
            <w:r>
              <w:rPr>
                <w:sz w:val="20"/>
                <w:szCs w:val="20"/>
              </w:rPr>
              <w:t>pumpkin leaf (</w:t>
            </w:r>
            <w:proofErr w:type="spellStart"/>
            <w:r>
              <w:rPr>
                <w:sz w:val="20"/>
                <w:szCs w:val="20"/>
              </w:rPr>
              <w:t>ugu</w:t>
            </w:r>
            <w:proofErr w:type="spellEnd"/>
            <w:r>
              <w:rPr>
                <w:sz w:val="20"/>
                <w:szCs w:val="20"/>
              </w:rPr>
              <w:t xml:space="preserve">) </w:t>
            </w:r>
            <w:r w:rsidRPr="008F420E">
              <w:rPr>
                <w:sz w:val="20"/>
                <w:szCs w:val="20"/>
              </w:rPr>
              <w:t>harvested from own farm</w:t>
            </w:r>
          </w:p>
        </w:tc>
        <w:tc>
          <w:tcPr>
            <w:tcW w:w="1418" w:type="dxa"/>
            <w:hideMark/>
          </w:tcPr>
          <w:p w:rsidRPr="008F420E" w:rsidR="0052050C" w:rsidP="0052050C" w:rsidRDefault="0052050C" w14:paraId="656F4965" w14:textId="3447A66F">
            <w:pPr>
              <w:rPr>
                <w:rFonts w:cstheme="minorHAnsi"/>
                <w:sz w:val="20"/>
                <w:szCs w:val="20"/>
              </w:rPr>
            </w:pPr>
            <w:r w:rsidRPr="008F420E">
              <w:rPr>
                <w:rFonts w:cstheme="minorHAnsi"/>
                <w:sz w:val="20"/>
                <w:szCs w:val="20"/>
              </w:rPr>
              <w:t>₦</w:t>
            </w:r>
            <w:r>
              <w:rPr>
                <w:rFonts w:cstheme="minorHAnsi"/>
                <w:sz w:val="20"/>
                <w:szCs w:val="20"/>
              </w:rPr>
              <w:t xml:space="preserve"> 1,500</w:t>
            </w:r>
          </w:p>
        </w:tc>
        <w:tc>
          <w:tcPr>
            <w:tcW w:w="5670" w:type="dxa"/>
          </w:tcPr>
          <w:p w:rsidRPr="008F420E" w:rsidR="0052050C" w:rsidP="0052050C" w:rsidRDefault="0052050C" w14:paraId="795F8B91" w14:textId="7F1EFE50">
            <w:pPr>
              <w:rPr>
                <w:sz w:val="20"/>
                <w:szCs w:val="20"/>
              </w:rPr>
            </w:pPr>
            <w:r>
              <w:rPr>
                <w:sz w:val="20"/>
                <w:szCs w:val="20"/>
              </w:rPr>
              <w:t>Goods for shop restocking</w:t>
            </w:r>
          </w:p>
        </w:tc>
        <w:tc>
          <w:tcPr>
            <w:tcW w:w="1419" w:type="dxa"/>
            <w:hideMark/>
          </w:tcPr>
          <w:p w:rsidRPr="008F420E" w:rsidR="0052050C" w:rsidP="008B5A5F" w:rsidRDefault="0052050C" w14:paraId="617A3EBF" w14:textId="4E476DA3">
            <w:pPr>
              <w:rPr>
                <w:rFonts w:cstheme="minorHAnsi"/>
                <w:sz w:val="20"/>
                <w:szCs w:val="20"/>
              </w:rPr>
            </w:pPr>
            <w:r w:rsidRPr="008F420E">
              <w:rPr>
                <w:rFonts w:cstheme="minorHAnsi"/>
                <w:sz w:val="20"/>
                <w:szCs w:val="20"/>
              </w:rPr>
              <w:t>₦</w:t>
            </w:r>
            <w:r w:rsidR="008B5A5F">
              <w:rPr>
                <w:rFonts w:cstheme="minorHAnsi"/>
                <w:sz w:val="20"/>
                <w:szCs w:val="20"/>
              </w:rPr>
              <w:t xml:space="preserve"> 80,000</w:t>
            </w:r>
          </w:p>
        </w:tc>
      </w:tr>
      <w:tr w:rsidRPr="008F420E" w:rsidR="0052050C" w:rsidTr="0052050C" w14:paraId="1DF34943" w14:textId="77777777">
        <w:trPr>
          <w:trHeight w:val="185"/>
        </w:trPr>
        <w:tc>
          <w:tcPr>
            <w:tcW w:w="5573" w:type="dxa"/>
          </w:tcPr>
          <w:p w:rsidRPr="008F420E" w:rsidR="0052050C" w:rsidP="0052050C" w:rsidRDefault="0052050C" w14:paraId="2F46FE6E" w14:textId="41E382FA">
            <w:pPr>
              <w:rPr>
                <w:sz w:val="20"/>
                <w:szCs w:val="20"/>
              </w:rPr>
            </w:pPr>
          </w:p>
        </w:tc>
        <w:tc>
          <w:tcPr>
            <w:tcW w:w="1418" w:type="dxa"/>
            <w:hideMark/>
          </w:tcPr>
          <w:p w:rsidRPr="008F420E" w:rsidR="0052050C" w:rsidP="0052050C" w:rsidRDefault="0052050C" w14:paraId="519B822C" w14:textId="5DF405F1">
            <w:pPr>
              <w:rPr>
                <w:sz w:val="20"/>
                <w:szCs w:val="20"/>
              </w:rPr>
            </w:pPr>
            <w:r w:rsidRPr="008F420E">
              <w:rPr>
                <w:rFonts w:cstheme="minorHAnsi"/>
                <w:sz w:val="20"/>
                <w:szCs w:val="20"/>
              </w:rPr>
              <w:t>₦</w:t>
            </w:r>
            <w:r>
              <w:rPr>
                <w:rFonts w:cstheme="minorHAnsi"/>
                <w:sz w:val="20"/>
                <w:szCs w:val="20"/>
              </w:rPr>
              <w:t xml:space="preserve"> </w:t>
            </w:r>
          </w:p>
        </w:tc>
        <w:tc>
          <w:tcPr>
            <w:tcW w:w="5670" w:type="dxa"/>
          </w:tcPr>
          <w:p w:rsidRPr="008F420E" w:rsidR="0052050C" w:rsidP="0052050C" w:rsidRDefault="0052050C" w14:paraId="55DDC55F" w14:textId="3E13B6D7">
            <w:pPr>
              <w:rPr>
                <w:sz w:val="20"/>
                <w:szCs w:val="20"/>
              </w:rPr>
            </w:pPr>
          </w:p>
        </w:tc>
        <w:tc>
          <w:tcPr>
            <w:tcW w:w="1419" w:type="dxa"/>
            <w:hideMark/>
          </w:tcPr>
          <w:p w:rsidRPr="008F420E" w:rsidR="0052050C" w:rsidP="008B5A5F" w:rsidRDefault="0052050C" w14:paraId="37E9C33A" w14:textId="2875E7B9">
            <w:pPr>
              <w:rPr>
                <w:sz w:val="20"/>
                <w:szCs w:val="20"/>
              </w:rPr>
            </w:pPr>
            <w:r w:rsidRPr="008F420E">
              <w:rPr>
                <w:rFonts w:cstheme="minorHAnsi"/>
                <w:sz w:val="20"/>
                <w:szCs w:val="20"/>
              </w:rPr>
              <w:t>₦</w:t>
            </w:r>
            <w:r w:rsidR="008B5A5F">
              <w:rPr>
                <w:rFonts w:cstheme="minorHAnsi"/>
                <w:sz w:val="20"/>
                <w:szCs w:val="20"/>
              </w:rPr>
              <w:t xml:space="preserve"> </w:t>
            </w:r>
          </w:p>
        </w:tc>
      </w:tr>
      <w:tr w:rsidRPr="008F420E" w:rsidR="0052050C" w:rsidTr="0052050C" w14:paraId="7D86B9A4" w14:textId="77777777">
        <w:trPr>
          <w:trHeight w:val="231"/>
        </w:trPr>
        <w:tc>
          <w:tcPr>
            <w:tcW w:w="5573" w:type="dxa"/>
          </w:tcPr>
          <w:p w:rsidRPr="008F420E" w:rsidR="0052050C" w:rsidP="0052050C" w:rsidRDefault="0052050C" w14:paraId="194E43DE" w14:textId="6BB7E2D1">
            <w:pPr>
              <w:rPr>
                <w:sz w:val="20"/>
                <w:szCs w:val="20"/>
              </w:rPr>
            </w:pPr>
          </w:p>
        </w:tc>
        <w:tc>
          <w:tcPr>
            <w:tcW w:w="1418" w:type="dxa"/>
            <w:hideMark/>
          </w:tcPr>
          <w:p w:rsidRPr="008F420E" w:rsidR="0052050C" w:rsidP="0052050C" w:rsidRDefault="0052050C"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5670" w:type="dxa"/>
          </w:tcPr>
          <w:p w:rsidRPr="008F420E" w:rsidR="0052050C" w:rsidP="0052050C" w:rsidRDefault="0052050C" w14:paraId="72641A70" w14:textId="122FFE49">
            <w:pPr>
              <w:rPr>
                <w:sz w:val="20"/>
                <w:szCs w:val="20"/>
              </w:rPr>
            </w:pPr>
          </w:p>
        </w:tc>
        <w:tc>
          <w:tcPr>
            <w:tcW w:w="1419" w:type="dxa"/>
            <w:hideMark/>
          </w:tcPr>
          <w:p w:rsidRPr="008F420E" w:rsidR="0052050C" w:rsidP="0052050C" w:rsidRDefault="0052050C" w14:paraId="05573486" w14:textId="6AF87AAF">
            <w:pPr>
              <w:rPr>
                <w:sz w:val="20"/>
                <w:szCs w:val="20"/>
              </w:rPr>
            </w:pPr>
            <w:r w:rsidRPr="008F420E">
              <w:rPr>
                <w:rFonts w:cstheme="minorHAnsi"/>
                <w:sz w:val="20"/>
                <w:szCs w:val="20"/>
              </w:rPr>
              <w:t>₦</w:t>
            </w:r>
            <w:r w:rsidR="008B5A5F">
              <w:rPr>
                <w:rFonts w:cstheme="minorHAnsi"/>
                <w:sz w:val="20"/>
                <w:szCs w:val="20"/>
              </w:rPr>
              <w:t xml:space="preserve"> </w:t>
            </w:r>
          </w:p>
        </w:tc>
      </w:tr>
      <w:tr w:rsidRPr="008F420E" w:rsidR="0052050C" w:rsidTr="0052050C" w14:paraId="1326619B" w14:textId="77777777">
        <w:trPr>
          <w:trHeight w:val="135"/>
        </w:trPr>
        <w:tc>
          <w:tcPr>
            <w:tcW w:w="5573" w:type="dxa"/>
          </w:tcPr>
          <w:p w:rsidRPr="008F420E" w:rsidR="0052050C" w:rsidP="0052050C" w:rsidRDefault="0052050C" w14:paraId="348CB4ED" w14:textId="10C4A4C2">
            <w:pPr>
              <w:rPr>
                <w:sz w:val="20"/>
                <w:szCs w:val="20"/>
              </w:rPr>
            </w:pPr>
          </w:p>
        </w:tc>
        <w:tc>
          <w:tcPr>
            <w:tcW w:w="1418" w:type="dxa"/>
            <w:hideMark/>
          </w:tcPr>
          <w:p w:rsidRPr="008F420E" w:rsidR="0052050C" w:rsidP="0052050C" w:rsidRDefault="0052050C"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5670" w:type="dxa"/>
          </w:tcPr>
          <w:p w:rsidRPr="008F420E" w:rsidR="0052050C" w:rsidP="0052050C" w:rsidRDefault="0052050C" w14:paraId="16F3FCA0" w14:textId="0893E3EB">
            <w:pPr>
              <w:rPr>
                <w:sz w:val="20"/>
                <w:szCs w:val="20"/>
              </w:rPr>
            </w:pPr>
          </w:p>
        </w:tc>
        <w:tc>
          <w:tcPr>
            <w:tcW w:w="1419" w:type="dxa"/>
            <w:hideMark/>
          </w:tcPr>
          <w:p w:rsidRPr="008F420E" w:rsidR="0052050C" w:rsidP="0052050C" w:rsidRDefault="0052050C" w14:paraId="292F358E" w14:textId="45E28266">
            <w:pPr>
              <w:rPr>
                <w:sz w:val="20"/>
                <w:szCs w:val="20"/>
              </w:rPr>
            </w:pPr>
            <w:r w:rsidRPr="008F420E">
              <w:rPr>
                <w:rFonts w:cstheme="minorHAnsi"/>
                <w:sz w:val="20"/>
                <w:szCs w:val="20"/>
              </w:rPr>
              <w:t>₦</w:t>
            </w:r>
            <w:r>
              <w:rPr>
                <w:rFonts w:cstheme="minorHAnsi"/>
                <w:sz w:val="20"/>
                <w:szCs w:val="20"/>
              </w:rPr>
              <w:t xml:space="preserve"> </w:t>
            </w:r>
          </w:p>
        </w:tc>
      </w:tr>
      <w:tr w:rsidRPr="008F420E" w:rsidR="0052050C" w:rsidTr="0052050C" w14:paraId="3EDE3FF2" w14:textId="77777777">
        <w:trPr>
          <w:trHeight w:val="195"/>
        </w:trPr>
        <w:tc>
          <w:tcPr>
            <w:tcW w:w="5573" w:type="dxa"/>
          </w:tcPr>
          <w:p w:rsidRPr="008F420E" w:rsidR="0052050C" w:rsidP="0052050C" w:rsidRDefault="0052050C" w14:paraId="427B22B1" w14:textId="77777777">
            <w:pPr>
              <w:rPr>
                <w:sz w:val="20"/>
                <w:szCs w:val="20"/>
              </w:rPr>
            </w:pPr>
          </w:p>
        </w:tc>
        <w:tc>
          <w:tcPr>
            <w:tcW w:w="1418" w:type="dxa"/>
            <w:hideMark/>
          </w:tcPr>
          <w:p w:rsidRPr="008F420E" w:rsidR="0052050C" w:rsidP="0052050C" w:rsidRDefault="0052050C" w14:paraId="08EEC0AA" w14:textId="77777777">
            <w:pPr>
              <w:rPr>
                <w:rFonts w:cstheme="minorHAnsi"/>
                <w:sz w:val="20"/>
                <w:szCs w:val="20"/>
              </w:rPr>
            </w:pPr>
            <w:r w:rsidRPr="008F420E">
              <w:rPr>
                <w:rFonts w:cstheme="minorHAnsi"/>
                <w:sz w:val="20"/>
                <w:szCs w:val="20"/>
              </w:rPr>
              <w:t>₦</w:t>
            </w:r>
          </w:p>
        </w:tc>
        <w:tc>
          <w:tcPr>
            <w:tcW w:w="5670" w:type="dxa"/>
          </w:tcPr>
          <w:p w:rsidRPr="008F420E" w:rsidR="0052050C" w:rsidP="0052050C" w:rsidRDefault="0052050C" w14:paraId="4A61DD80" w14:textId="2C9B7255">
            <w:pPr>
              <w:rPr>
                <w:sz w:val="20"/>
                <w:szCs w:val="20"/>
              </w:rPr>
            </w:pPr>
          </w:p>
        </w:tc>
        <w:tc>
          <w:tcPr>
            <w:tcW w:w="1419" w:type="dxa"/>
            <w:hideMark/>
          </w:tcPr>
          <w:p w:rsidRPr="008F420E" w:rsidR="0052050C" w:rsidP="0052050C" w:rsidRDefault="0052050C" w14:paraId="277B43A1" w14:textId="710CAC38">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52050C" w:rsidTr="0052050C" w14:paraId="4198B75E" w14:textId="77777777">
        <w:trPr>
          <w:trHeight w:val="242"/>
        </w:trPr>
        <w:tc>
          <w:tcPr>
            <w:tcW w:w="5573" w:type="dxa"/>
          </w:tcPr>
          <w:p w:rsidRPr="008F420E" w:rsidR="0052050C" w:rsidP="0052050C" w:rsidRDefault="0052050C" w14:paraId="6F47F330" w14:textId="4595C09B">
            <w:pPr>
              <w:jc w:val="right"/>
              <w:rPr>
                <w:sz w:val="20"/>
                <w:szCs w:val="20"/>
              </w:rPr>
            </w:pPr>
          </w:p>
        </w:tc>
        <w:tc>
          <w:tcPr>
            <w:tcW w:w="1418" w:type="dxa"/>
          </w:tcPr>
          <w:p w:rsidRPr="008F420E" w:rsidR="0052050C" w:rsidP="0052050C" w:rsidRDefault="0052050C" w14:paraId="36497532" w14:textId="7D411A2A">
            <w:pPr>
              <w:rPr>
                <w:rFonts w:cstheme="minorHAnsi"/>
                <w:sz w:val="20"/>
                <w:szCs w:val="20"/>
              </w:rPr>
            </w:pPr>
          </w:p>
        </w:tc>
        <w:tc>
          <w:tcPr>
            <w:tcW w:w="5670" w:type="dxa"/>
          </w:tcPr>
          <w:p w:rsidRPr="008F420E" w:rsidR="0052050C" w:rsidP="0052050C" w:rsidRDefault="0052050C" w14:paraId="3B21C346" w14:textId="627DF70D">
            <w:pPr>
              <w:rPr>
                <w:bCs/>
                <w:sz w:val="20"/>
                <w:szCs w:val="20"/>
              </w:rPr>
            </w:pPr>
          </w:p>
        </w:tc>
        <w:tc>
          <w:tcPr>
            <w:tcW w:w="1419" w:type="dxa"/>
          </w:tcPr>
          <w:p w:rsidRPr="008F420E" w:rsidR="0052050C" w:rsidP="0052050C" w:rsidRDefault="0052050C" w14:paraId="194D328B" w14:textId="17706652">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52050C" w:rsidTr="0052050C" w14:paraId="0A957E0C" w14:textId="77777777">
        <w:trPr>
          <w:trHeight w:val="131"/>
        </w:trPr>
        <w:tc>
          <w:tcPr>
            <w:tcW w:w="5573" w:type="dxa"/>
          </w:tcPr>
          <w:p w:rsidRPr="008F420E" w:rsidR="0052050C" w:rsidP="0052050C" w:rsidRDefault="0052050C" w14:paraId="2C18C311" w14:textId="77777777">
            <w:pPr>
              <w:jc w:val="right"/>
              <w:rPr>
                <w:sz w:val="20"/>
                <w:szCs w:val="20"/>
              </w:rPr>
            </w:pPr>
          </w:p>
        </w:tc>
        <w:tc>
          <w:tcPr>
            <w:tcW w:w="1418" w:type="dxa"/>
          </w:tcPr>
          <w:p w:rsidRPr="008F420E" w:rsidR="0052050C" w:rsidP="0052050C" w:rsidRDefault="0052050C" w14:paraId="4D002BC8" w14:textId="77777777">
            <w:pPr>
              <w:rPr>
                <w:rFonts w:cstheme="minorHAnsi"/>
                <w:sz w:val="20"/>
                <w:szCs w:val="20"/>
              </w:rPr>
            </w:pPr>
          </w:p>
        </w:tc>
        <w:tc>
          <w:tcPr>
            <w:tcW w:w="5670" w:type="dxa"/>
          </w:tcPr>
          <w:p w:rsidRPr="008F420E" w:rsidR="0052050C" w:rsidP="0052050C" w:rsidRDefault="0052050C" w14:paraId="1A9C71DF" w14:textId="010FB670">
            <w:pPr>
              <w:rPr>
                <w:bCs/>
                <w:sz w:val="20"/>
                <w:szCs w:val="20"/>
              </w:rPr>
            </w:pPr>
          </w:p>
        </w:tc>
        <w:tc>
          <w:tcPr>
            <w:tcW w:w="1419" w:type="dxa"/>
          </w:tcPr>
          <w:p w:rsidRPr="008F420E" w:rsidR="0052050C" w:rsidP="0052050C" w:rsidRDefault="0052050C" w14:paraId="7EC94629" w14:textId="6D15B517">
            <w:pPr>
              <w:rPr>
                <w:rFonts w:cstheme="minorHAnsi"/>
                <w:sz w:val="20"/>
                <w:szCs w:val="20"/>
              </w:rPr>
            </w:pPr>
            <w:r w:rsidRPr="008F420E">
              <w:rPr>
                <w:rFonts w:cstheme="minorHAnsi"/>
                <w:sz w:val="20"/>
                <w:szCs w:val="20"/>
              </w:rPr>
              <w:t>₦</w:t>
            </w:r>
          </w:p>
        </w:tc>
      </w:tr>
      <w:tr w:rsidRPr="008F420E" w:rsidR="0052050C" w:rsidTr="0052050C" w14:paraId="382D6769" w14:textId="77777777">
        <w:trPr>
          <w:trHeight w:val="131"/>
        </w:trPr>
        <w:tc>
          <w:tcPr>
            <w:tcW w:w="5573" w:type="dxa"/>
          </w:tcPr>
          <w:p w:rsidRPr="008F420E" w:rsidR="0052050C" w:rsidP="0052050C" w:rsidRDefault="0052050C" w14:paraId="1DC34CA5" w14:textId="77777777">
            <w:pPr>
              <w:jc w:val="right"/>
              <w:rPr>
                <w:sz w:val="20"/>
                <w:szCs w:val="20"/>
              </w:rPr>
            </w:pPr>
          </w:p>
        </w:tc>
        <w:tc>
          <w:tcPr>
            <w:tcW w:w="1418" w:type="dxa"/>
          </w:tcPr>
          <w:p w:rsidRPr="008F420E" w:rsidR="0052050C" w:rsidP="0052050C" w:rsidRDefault="0052050C" w14:paraId="6860082E" w14:textId="77777777">
            <w:pPr>
              <w:rPr>
                <w:rFonts w:cstheme="minorHAnsi"/>
                <w:sz w:val="20"/>
                <w:szCs w:val="20"/>
              </w:rPr>
            </w:pPr>
          </w:p>
        </w:tc>
        <w:tc>
          <w:tcPr>
            <w:tcW w:w="5670" w:type="dxa"/>
          </w:tcPr>
          <w:p w:rsidRPr="008F420E" w:rsidR="0052050C" w:rsidP="0052050C" w:rsidRDefault="0052050C" w14:paraId="4726B1AD" w14:textId="77777777">
            <w:pPr>
              <w:jc w:val="right"/>
              <w:rPr>
                <w:bCs/>
                <w:sz w:val="20"/>
                <w:szCs w:val="20"/>
              </w:rPr>
            </w:pPr>
          </w:p>
        </w:tc>
        <w:tc>
          <w:tcPr>
            <w:tcW w:w="1419" w:type="dxa"/>
          </w:tcPr>
          <w:p w:rsidRPr="008F420E" w:rsidR="0052050C" w:rsidP="0052050C" w:rsidRDefault="0052050C" w14:paraId="327B1DA7" w14:textId="74D11E46">
            <w:pPr>
              <w:rPr>
                <w:rFonts w:cstheme="minorHAnsi"/>
                <w:sz w:val="20"/>
                <w:szCs w:val="20"/>
              </w:rPr>
            </w:pPr>
            <w:r w:rsidRPr="008F420E">
              <w:rPr>
                <w:rFonts w:cstheme="minorHAnsi"/>
                <w:sz w:val="20"/>
                <w:szCs w:val="20"/>
              </w:rPr>
              <w:t>₦</w:t>
            </w:r>
          </w:p>
        </w:tc>
      </w:tr>
      <w:tr w:rsidRPr="008F420E" w:rsidR="0052050C" w:rsidTr="0052050C" w14:paraId="1C6EBED7" w14:textId="77777777">
        <w:trPr>
          <w:trHeight w:val="191"/>
        </w:trPr>
        <w:tc>
          <w:tcPr>
            <w:tcW w:w="5573" w:type="dxa"/>
          </w:tcPr>
          <w:p w:rsidRPr="008F420E" w:rsidR="0052050C" w:rsidP="0052050C" w:rsidRDefault="0052050C" w14:paraId="3578D390" w14:textId="63BAD4AF">
            <w:pPr>
              <w:jc w:val="right"/>
              <w:rPr>
                <w:sz w:val="20"/>
                <w:szCs w:val="20"/>
              </w:rPr>
            </w:pPr>
            <w:r w:rsidRPr="008F420E">
              <w:rPr>
                <w:sz w:val="20"/>
                <w:szCs w:val="20"/>
              </w:rPr>
              <w:t>Total:</w:t>
            </w:r>
          </w:p>
        </w:tc>
        <w:tc>
          <w:tcPr>
            <w:tcW w:w="1418" w:type="dxa"/>
          </w:tcPr>
          <w:p w:rsidRPr="008F420E" w:rsidR="0052050C" w:rsidP="0052050C" w:rsidRDefault="0052050C" w14:paraId="77590FD4" w14:textId="3E2605BF">
            <w:pPr>
              <w:rPr>
                <w:rFonts w:cstheme="minorHAnsi"/>
                <w:sz w:val="20"/>
                <w:szCs w:val="20"/>
              </w:rPr>
            </w:pPr>
            <w:r w:rsidRPr="008F420E">
              <w:rPr>
                <w:rFonts w:cstheme="minorHAnsi"/>
                <w:sz w:val="20"/>
                <w:szCs w:val="20"/>
              </w:rPr>
              <w:t>₦</w:t>
            </w:r>
            <w:r w:rsidR="008B5A5F">
              <w:rPr>
                <w:rFonts w:cstheme="minorHAnsi"/>
                <w:sz w:val="20"/>
                <w:szCs w:val="20"/>
              </w:rPr>
              <w:t xml:space="preserve"> 79,8</w:t>
            </w:r>
            <w:r>
              <w:rPr>
                <w:rFonts w:cstheme="minorHAnsi"/>
                <w:sz w:val="20"/>
                <w:szCs w:val="20"/>
              </w:rPr>
              <w:t>00</w:t>
            </w:r>
          </w:p>
        </w:tc>
        <w:tc>
          <w:tcPr>
            <w:tcW w:w="5670" w:type="dxa"/>
          </w:tcPr>
          <w:p w:rsidRPr="008F420E" w:rsidR="0052050C" w:rsidP="0052050C" w:rsidRDefault="0052050C" w14:paraId="2EC13406" w14:textId="73CCDE54">
            <w:pPr>
              <w:jc w:val="right"/>
              <w:rPr>
                <w:bCs/>
                <w:sz w:val="20"/>
                <w:szCs w:val="20"/>
              </w:rPr>
            </w:pPr>
            <w:r w:rsidRPr="008F420E">
              <w:rPr>
                <w:bCs/>
                <w:sz w:val="20"/>
                <w:szCs w:val="20"/>
              </w:rPr>
              <w:t>Total:</w:t>
            </w:r>
          </w:p>
        </w:tc>
        <w:tc>
          <w:tcPr>
            <w:tcW w:w="1419" w:type="dxa"/>
          </w:tcPr>
          <w:p w:rsidRPr="008F420E" w:rsidR="0052050C" w:rsidP="0052050C" w:rsidRDefault="0052050C" w14:paraId="44F59555" w14:textId="66AD8F1D">
            <w:pPr>
              <w:rPr>
                <w:rFonts w:cstheme="minorHAnsi"/>
                <w:sz w:val="20"/>
                <w:szCs w:val="20"/>
              </w:rPr>
            </w:pPr>
            <w:r w:rsidRPr="008F420E">
              <w:rPr>
                <w:rFonts w:cstheme="minorHAnsi"/>
                <w:sz w:val="20"/>
                <w:szCs w:val="20"/>
              </w:rPr>
              <w:t>₦</w:t>
            </w:r>
            <w:r w:rsidR="008B5A5F">
              <w:rPr>
                <w:rFonts w:cstheme="minorHAnsi"/>
                <w:sz w:val="20"/>
                <w:szCs w:val="20"/>
              </w:rPr>
              <w:t xml:space="preserve"> 101</w:t>
            </w:r>
            <w:r>
              <w:rPr>
                <w:rFonts w:cstheme="minorHAnsi"/>
                <w:sz w:val="20"/>
                <w:szCs w:val="20"/>
              </w:rPr>
              <w:t xml:space="preserve">, </w:t>
            </w:r>
            <w:r w:rsidR="008B5A5F">
              <w:rPr>
                <w:rFonts w:cstheme="minorHAnsi"/>
                <w:sz w:val="20"/>
                <w:szCs w:val="20"/>
              </w:rPr>
              <w:t>2</w:t>
            </w:r>
            <w:r>
              <w:rPr>
                <w:rFonts w:cstheme="minorHAnsi"/>
                <w:sz w:val="20"/>
                <w:szCs w:val="20"/>
              </w:rPr>
              <w:t>00</w:t>
            </w:r>
          </w:p>
        </w:tc>
      </w:tr>
    </w:tbl>
    <w:p w:rsidRPr="00E11EBD" w:rsidR="00931368" w:rsidP="00D07F17" w:rsidRDefault="00931368" w14:paraId="699C4DF7" w14:textId="75130341">
      <w:pPr>
        <w:rPr>
          <w:b/>
          <w:bCs/>
          <w:u w:val="single"/>
        </w:rPr>
      </w:pPr>
    </w:p>
    <w:sectPr w:rsidRPr="00E11EBD" w:rsidR="00931368" w:rsidSect="00723D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7"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9"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1"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7"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9"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4"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1"/>
  </w:num>
  <w:num w:numId="2">
    <w:abstractNumId w:val="4"/>
  </w:num>
  <w:num w:numId="3">
    <w:abstractNumId w:val="10"/>
  </w:num>
  <w:num w:numId="4">
    <w:abstractNumId w:val="18"/>
  </w:num>
  <w:num w:numId="5">
    <w:abstractNumId w:val="7"/>
  </w:num>
  <w:num w:numId="6">
    <w:abstractNumId w:val="15"/>
  </w:num>
  <w:num w:numId="7">
    <w:abstractNumId w:val="11"/>
  </w:num>
  <w:num w:numId="8">
    <w:abstractNumId w:val="4"/>
  </w:num>
  <w:num w:numId="9">
    <w:abstractNumId w:val="14"/>
  </w:num>
  <w:num w:numId="10">
    <w:abstractNumId w:val="19"/>
  </w:num>
  <w:num w:numId="11">
    <w:abstractNumId w:val="0"/>
  </w:num>
  <w:num w:numId="12">
    <w:abstractNumId w:val="9"/>
  </w:num>
  <w:num w:numId="13">
    <w:abstractNumId w:val="1"/>
  </w:num>
  <w:num w:numId="14">
    <w:abstractNumId w:val="8"/>
  </w:num>
  <w:num w:numId="15">
    <w:abstractNumId w:val="11"/>
  </w:num>
  <w:num w:numId="16">
    <w:abstractNumId w:val="25"/>
  </w:num>
  <w:num w:numId="17">
    <w:abstractNumId w:val="12"/>
  </w:num>
  <w:num w:numId="18">
    <w:abstractNumId w:val="20"/>
  </w:num>
  <w:num w:numId="19">
    <w:abstractNumId w:val="3"/>
  </w:num>
  <w:num w:numId="20">
    <w:abstractNumId w:val="2"/>
  </w:num>
  <w:num w:numId="21">
    <w:abstractNumId w:val="16"/>
  </w:num>
  <w:num w:numId="22">
    <w:abstractNumId w:val="6"/>
  </w:num>
  <w:num w:numId="23">
    <w:abstractNumId w:val="22"/>
  </w:num>
  <w:num w:numId="24">
    <w:abstractNumId w:val="22"/>
  </w:num>
  <w:num w:numId="25">
    <w:abstractNumId w:val="23"/>
  </w:num>
  <w:num w:numId="26">
    <w:abstractNumId w:val="5"/>
  </w:num>
  <w:num w:numId="27">
    <w:abstractNumId w:val="13"/>
  </w:num>
  <w:num w:numId="28">
    <w:abstractNumId w:val="24"/>
  </w:num>
  <w:num w:numId="2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214E6"/>
    <w:rsid w:val="000371B5"/>
    <w:rsid w:val="00037D06"/>
    <w:rsid w:val="000A36FF"/>
    <w:rsid w:val="000D6E1D"/>
    <w:rsid w:val="0017063C"/>
    <w:rsid w:val="00191A90"/>
    <w:rsid w:val="001A2A95"/>
    <w:rsid w:val="001E53D0"/>
    <w:rsid w:val="00265CB7"/>
    <w:rsid w:val="00327F56"/>
    <w:rsid w:val="003466D5"/>
    <w:rsid w:val="00382493"/>
    <w:rsid w:val="00411603"/>
    <w:rsid w:val="00496DDF"/>
    <w:rsid w:val="004B7A36"/>
    <w:rsid w:val="004D713E"/>
    <w:rsid w:val="005125BF"/>
    <w:rsid w:val="0052050C"/>
    <w:rsid w:val="005407F3"/>
    <w:rsid w:val="0054719C"/>
    <w:rsid w:val="00582D79"/>
    <w:rsid w:val="005E4DBF"/>
    <w:rsid w:val="00660C46"/>
    <w:rsid w:val="006B0221"/>
    <w:rsid w:val="006D13A4"/>
    <w:rsid w:val="006E7423"/>
    <w:rsid w:val="00723D96"/>
    <w:rsid w:val="00743606"/>
    <w:rsid w:val="007A29E0"/>
    <w:rsid w:val="007B1FF1"/>
    <w:rsid w:val="007D61EA"/>
    <w:rsid w:val="00833DAF"/>
    <w:rsid w:val="00893D07"/>
    <w:rsid w:val="008A408A"/>
    <w:rsid w:val="008B213C"/>
    <w:rsid w:val="008B5A5F"/>
    <w:rsid w:val="008F22D4"/>
    <w:rsid w:val="008F420E"/>
    <w:rsid w:val="00901748"/>
    <w:rsid w:val="00911C00"/>
    <w:rsid w:val="00931368"/>
    <w:rsid w:val="0097589C"/>
    <w:rsid w:val="00A034AC"/>
    <w:rsid w:val="00A10B84"/>
    <w:rsid w:val="00A408CA"/>
    <w:rsid w:val="00AD6B03"/>
    <w:rsid w:val="00AE19A2"/>
    <w:rsid w:val="00AE2096"/>
    <w:rsid w:val="00B1170D"/>
    <w:rsid w:val="00B2264A"/>
    <w:rsid w:val="00B32BD2"/>
    <w:rsid w:val="00B67C96"/>
    <w:rsid w:val="00BB0F83"/>
    <w:rsid w:val="00C170E5"/>
    <w:rsid w:val="00C30751"/>
    <w:rsid w:val="00C476F7"/>
    <w:rsid w:val="00C95690"/>
    <w:rsid w:val="00CC34FB"/>
    <w:rsid w:val="00CD2928"/>
    <w:rsid w:val="00CF5C27"/>
    <w:rsid w:val="00D07F17"/>
    <w:rsid w:val="00D46801"/>
    <w:rsid w:val="00D65C7B"/>
    <w:rsid w:val="00DC16F9"/>
    <w:rsid w:val="00E54086"/>
    <w:rsid w:val="00E70233"/>
    <w:rsid w:val="00EB58A5"/>
    <w:rsid w:val="00F00F47"/>
    <w:rsid w:val="00F03450"/>
    <w:rsid w:val="00F3218C"/>
    <w:rsid w:val="00F818A8"/>
    <w:rsid w:val="22D8FB57"/>
    <w:rsid w:val="7AD8C9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1D37EB-7263-4CE5-8CB1-EA8F3C5174AB}"/>
</file>

<file path=customXml/itemProps2.xml><?xml version="1.0" encoding="utf-8"?>
<ds:datastoreItem xmlns:ds="http://schemas.openxmlformats.org/officeDocument/2006/customXml" ds:itemID="{708CA808-427C-4CEC-9F32-1D73BB1993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16</revision>
  <dcterms:created xsi:type="dcterms:W3CDTF">2023-12-01T14:54:00.0000000Z</dcterms:created>
  <dcterms:modified xsi:type="dcterms:W3CDTF">2024-02-10T11:40:38.2678072Z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4c1b108a704e241201ab2e2af9d1db9280a45bd9d1cc18dc28c4279bbe8108f8</vt:lpwstr>
  </property>
</Properties>
</file>