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优化价值</w:t>
      </w:r>
    </w:p>
    <w:p>
      <w:pPr>
        <w:pStyle w:val="3"/>
        <w:ind w:right="210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一个例子</w:t>
      </w:r>
    </w:p>
    <w:p>
      <w:pPr>
        <w:ind w:firstLine="420"/>
      </w:pPr>
      <w:r>
        <w:rPr>
          <w:rFonts w:hint="eastAsia"/>
        </w:rPr>
        <w:t>如下图1所示，当网络速率200K/S</w:t>
      </w:r>
      <w:r>
        <w:t>,页面出现布局混乱、显示不全等问题，图</w:t>
      </w:r>
      <w:r>
        <w:rPr>
          <w:rFonts w:hint="eastAsia"/>
        </w:rPr>
        <w:t>2则反映了浏览器发出的图片请求，并未得到响应，超时报错。</w:t>
      </w:r>
    </w:p>
    <w:p>
      <w:pPr>
        <w:ind w:firstLine="420"/>
      </w:pPr>
      <w:r>
        <w:drawing>
          <wp:inline distT="0" distB="0" distL="0" distR="0">
            <wp:extent cx="5274310" cy="2254885"/>
            <wp:effectExtent l="0" t="0" r="2540" b="0"/>
            <wp:docPr id="4" name="图片 4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ind w:firstLine="420"/>
        <w:jc w:val="center"/>
      </w:pPr>
      <w:r>
        <w:t>图</w:t>
      </w:r>
      <w:r>
        <w:rPr>
          <w:rFonts w:hint="eastAsia"/>
        </w:rPr>
        <w:t>1</w:t>
      </w:r>
    </w:p>
    <w:p>
      <w:pPr>
        <w:ind w:firstLine="420"/>
      </w:pPr>
      <w:r>
        <w:drawing>
          <wp:inline distT="0" distB="0" distL="0" distR="0">
            <wp:extent cx="5274310" cy="1899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依上述所得，当用户并发请求到达一定数量时，且网络中存在一定时延的情况下，portal认证页面是有可能出现上述的情况，因此，页面的优化是必要的。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谷歌浏览器请求限制，自动化压缩、合并，压缩目的128K(包括图片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pStyle w:val="3"/>
        <w:ind w:right="210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优化目的</w:t>
      </w:r>
    </w:p>
    <w:p>
      <w:pPr>
        <w:ind w:firstLine="420"/>
      </w:pPr>
      <w:r>
        <w:t>如下图</w:t>
      </w:r>
      <w:r>
        <w:rPr>
          <w:rFonts w:hint="eastAsia"/>
        </w:rPr>
        <w:t>3所示，web页面呈现的时延与用户心理的感受；当用户等待页面的时间大于1S以上时，用户体验指数开始下降；当时间大于8S，用户对产品的印象分大打折扣，甚至可能投诉产品的使用。</w:t>
      </w:r>
    </w:p>
    <w:p>
      <w:pPr>
        <w:ind w:firstLine="0" w:firstLineChars="0"/>
        <w:jc w:val="center"/>
      </w:pPr>
      <w:r>
        <w:drawing>
          <wp:inline distT="0" distB="0" distL="0" distR="0">
            <wp:extent cx="5274310" cy="2169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3</w:t>
      </w:r>
    </w:p>
    <w:p>
      <w:pPr>
        <w:ind w:firstLine="420"/>
      </w:pPr>
      <w:r>
        <w:t>因此，优化不仅只是要解决上述的问题，而且要改善用户体验，提升用户对产品的好评度，提高产品的销量、口碑。</w:t>
      </w:r>
    </w:p>
    <w:p>
      <w:pPr>
        <w:pStyle w:val="3"/>
        <w:ind w:right="210"/>
      </w:pPr>
      <w:r>
        <w:t>1.3 portal存在的优化点</w:t>
      </w:r>
    </w:p>
    <w:p>
      <w:pPr>
        <w:ind w:firstLine="420"/>
      </w:pPr>
      <w:r>
        <w:t>基于上述的认识，总结了以下几点目前superportal前端存在的优化点：</w:t>
      </w:r>
    </w:p>
    <w:p>
      <w:pPr>
        <w:pStyle w:val="16"/>
        <w:numPr>
          <w:ilvl w:val="0"/>
          <w:numId w:val="2"/>
        </w:numPr>
        <w:ind w:firstLineChars="0"/>
      </w:pPr>
      <w:r>
        <w:t>Html\Js\css压缩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图片优化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浏览器</w:t>
      </w:r>
      <w:r>
        <w:t>缓存问题</w:t>
      </w:r>
    </w:p>
    <w:p>
      <w:pPr>
        <w:pStyle w:val="16"/>
        <w:numPr>
          <w:ilvl w:val="0"/>
          <w:numId w:val="2"/>
        </w:numPr>
        <w:ind w:firstLineChars="0"/>
      </w:pPr>
      <w:r>
        <w:t>代码冗余、重用率低</w:t>
      </w:r>
    </w:p>
    <w:p>
      <w:pPr>
        <w:pStyle w:val="16"/>
        <w:numPr>
          <w:ilvl w:val="0"/>
          <w:numId w:val="2"/>
        </w:numPr>
        <w:ind w:firstLineChars="0"/>
      </w:pPr>
      <w:r>
        <w:t>代码性能优化</w:t>
      </w:r>
    </w:p>
    <w:p>
      <w:pPr>
        <w:ind w:left="360" w:firstLine="0" w:firstLineChars="0"/>
      </w:pPr>
      <w:r>
        <w:t>另外，除了上述的性能优化点，还有些工程化方面的优化点，但在这里不详述。</w:t>
      </w:r>
    </w:p>
    <w:p>
      <w:pPr>
        <w:pStyle w:val="2"/>
        <w:numPr>
          <w:ilvl w:val="0"/>
          <w:numId w:val="1"/>
        </w:numPr>
      </w:pPr>
      <w:r>
        <w:t>优化手段</w:t>
      </w:r>
    </w:p>
    <w:p>
      <w:pPr>
        <w:ind w:firstLine="420"/>
      </w:pPr>
      <w:r>
        <w:t>优化手段可从浏览器绘制页面流程、页面内容、渲染等方面展开。</w:t>
      </w:r>
    </w:p>
    <w:p>
      <w:pPr>
        <w:pStyle w:val="3"/>
        <w:ind w:right="210"/>
      </w:pPr>
      <w:r>
        <w:rPr>
          <w:rFonts w:hint="eastAsia"/>
        </w:rPr>
        <w:t>2.</w:t>
      </w:r>
      <w:r>
        <w:t>1 优化绘制页面流程</w:t>
      </w:r>
    </w:p>
    <w:p>
      <w:pPr>
        <w:ind w:firstLine="420"/>
      </w:pPr>
      <w:r>
        <w:rPr>
          <w:rFonts w:hint="eastAsia"/>
        </w:rPr>
        <w:t>浏览器绘制页面的整体流程如下：</w:t>
      </w:r>
    </w:p>
    <w:p>
      <w:pPr>
        <w:pStyle w:val="16"/>
        <w:numPr>
          <w:ilvl w:val="0"/>
          <w:numId w:val="3"/>
        </w:numPr>
        <w:ind w:firstLineChars="0"/>
      </w:pPr>
      <w:r>
        <w:t>处理 HTML 标记并构建 DOM 树。</w:t>
      </w:r>
    </w:p>
    <w:p>
      <w:pPr>
        <w:pStyle w:val="16"/>
        <w:numPr>
          <w:ilvl w:val="0"/>
          <w:numId w:val="3"/>
        </w:numPr>
        <w:ind w:firstLineChars="0"/>
      </w:pPr>
      <w:r>
        <w:t>处理 CSS 标记并构建 CSSOM 树。</w:t>
      </w:r>
    </w:p>
    <w:p>
      <w:pPr>
        <w:pStyle w:val="16"/>
        <w:numPr>
          <w:ilvl w:val="0"/>
          <w:numId w:val="3"/>
        </w:numPr>
        <w:ind w:firstLineChars="0"/>
      </w:pPr>
      <w:r>
        <w:t>将 DOM 与 CSSOM 合并成一个渲染树。</w:t>
      </w:r>
    </w:p>
    <w:p>
      <w:pPr>
        <w:pStyle w:val="16"/>
        <w:numPr>
          <w:ilvl w:val="0"/>
          <w:numId w:val="3"/>
        </w:numPr>
        <w:ind w:firstLineChars="0"/>
      </w:pPr>
      <w:r>
        <w:t>根据渲染树来布局，以计算每个节点的几何信息。</w:t>
      </w:r>
    </w:p>
    <w:p>
      <w:pPr>
        <w:pStyle w:val="16"/>
        <w:numPr>
          <w:ilvl w:val="0"/>
          <w:numId w:val="3"/>
        </w:numPr>
        <w:ind w:firstLineChars="0"/>
      </w:pPr>
      <w:r>
        <w:t>将各个节点绘制到屏幕上。</w:t>
      </w:r>
    </w:p>
    <w:p>
      <w:pPr>
        <w:pStyle w:val="4"/>
      </w:pPr>
      <w:r>
        <w:rPr>
          <w:rFonts w:hint="eastAsia"/>
        </w:rPr>
        <w:t>2.</w:t>
      </w:r>
      <w:r>
        <w:t>1.1构建</w:t>
      </w:r>
      <w:r>
        <w:rPr>
          <w:rFonts w:hint="eastAsia"/>
        </w:rPr>
        <w:t>DOM树</w:t>
      </w:r>
    </w:p>
    <w:p>
      <w:pPr>
        <w:ind w:firstLine="420"/>
      </w:pPr>
      <w:r>
        <w:t>如下图</w:t>
      </w:r>
      <w:r>
        <w:rPr>
          <w:rFonts w:hint="eastAsia"/>
        </w:rPr>
        <w:t>4</w:t>
      </w:r>
      <w:r>
        <w:t>所示，构建</w:t>
      </w:r>
      <w:r>
        <w:rPr>
          <w:rFonts w:hint="eastAsia"/>
        </w:rPr>
        <w:t>DOM树有以下的迭代流程</w:t>
      </w:r>
      <w:r>
        <w:t>：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  <w:b/>
        </w:rPr>
        <w:t>转换</w:t>
      </w:r>
      <w:r>
        <w:rPr>
          <w:rFonts w:hint="eastAsia"/>
        </w:rPr>
        <w:t>： 浏览器从磁盘或网络读取 HTML 的原始字节，并根据文件的指定编码（例如 UTF-8）将它们转换成各个字符。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  <w:b/>
        </w:rPr>
        <w:t>标签化</w:t>
      </w:r>
      <w:r>
        <w:rPr>
          <w:rFonts w:hint="eastAsia"/>
        </w:rPr>
        <w:t>： 浏览器将字符串转换成 W3C HTML5 标准规定的各种标签，例如，“&lt;html&gt;”、“&lt;body&gt;”，以及其他尖括号内的字符串。每个标签都具有特殊含义和一组规则。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  <w:b/>
        </w:rPr>
        <w:t>词法分析</w:t>
      </w:r>
      <w:r>
        <w:rPr>
          <w:rFonts w:hint="eastAsia"/>
        </w:rPr>
        <w:t>： 发出的标签转换成定义其属性和规则的“对象”。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  <w:b/>
        </w:rPr>
        <w:t>DOM 构建</w:t>
      </w:r>
      <w:r>
        <w:rPr>
          <w:rFonts w:hint="eastAsia"/>
        </w:rPr>
        <w:t>： 最后，由于 HTML 标记定义不同标记之间的关系（一些标记包含在其他标记内），创建的对象链接在一个树数据结构内，此结构也会捕获原始标记中定义的父项-子项关系：HTML 对象是 body 对象的父项，body 是 paragraph 对象的父项，依此类推。</w:t>
      </w:r>
    </w:p>
    <w:p>
      <w:pPr>
        <w:ind w:firstLine="0" w:firstLineChars="0"/>
      </w:pPr>
      <w:r>
        <w:drawing>
          <wp:inline distT="0" distB="0" distL="0" distR="0">
            <wp:extent cx="5274310" cy="2921000"/>
            <wp:effectExtent l="0" t="0" r="2540" b="0"/>
            <wp:docPr id="8" name="图片 8" descr="C:\Users\Administrator\Desktop\full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full-proc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4</w:t>
      </w:r>
    </w:p>
    <w:p>
      <w:pPr>
        <w:ind w:firstLine="420" w:firstLineChars="0"/>
      </w:pPr>
      <w:r>
        <w:rPr>
          <w:rFonts w:hint="eastAsia"/>
        </w:rPr>
        <w:t>可以使用chrome浏览器提供的调试工具，查看构建DOM树的花费时间。</w:t>
      </w:r>
    </w:p>
    <w:p>
      <w:pPr>
        <w:ind w:firstLine="0" w:firstLineChars="0"/>
        <w:jc w:val="center"/>
      </w:pPr>
      <w:r>
        <w:drawing>
          <wp:inline distT="0" distB="0" distL="0" distR="0">
            <wp:extent cx="5274310" cy="1238885"/>
            <wp:effectExtent l="0" t="0" r="2540" b="0"/>
            <wp:docPr id="10" name="图片 10" descr="C:\Users\Administrator\Desktop\dom-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dom-timeli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5</w:t>
      </w:r>
    </w:p>
    <w:p>
      <w:pPr>
        <w:pStyle w:val="4"/>
      </w:pPr>
      <w:r>
        <w:rPr>
          <w:rFonts w:hint="eastAsia"/>
        </w:rPr>
        <w:t>2.</w:t>
      </w:r>
      <w:r>
        <w:t>1.2 构建</w:t>
      </w:r>
      <w:r>
        <w:rPr>
          <w:rFonts w:hint="eastAsia"/>
        </w:rPr>
        <w:t>CSSOM树</w:t>
      </w:r>
    </w:p>
    <w:p>
      <w:pPr>
        <w:ind w:firstLine="420"/>
      </w:pPr>
      <w:r>
        <w:rPr>
          <w:rFonts w:hint="eastAsia"/>
        </w:rPr>
        <w:t>当浏览器构建html DOM 时，在文档的 head 部分遇到了一个 引用外部css样式的link 标记时，就会立即发出对该资源的请求。而构建cssom树的流程如html流程，最终得到如下图6所示的cssom树结构。</w:t>
      </w:r>
    </w:p>
    <w:p>
      <w:pPr>
        <w:ind w:firstLine="0" w:firstLineChars="0"/>
      </w:pPr>
      <w:r>
        <w:drawing>
          <wp:inline distT="0" distB="0" distL="0" distR="0">
            <wp:extent cx="5274310" cy="2709545"/>
            <wp:effectExtent l="0" t="0" r="0" b="0"/>
            <wp:docPr id="11" name="图片 11" descr="C:\Users\Administrator\Desktop\cssom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cssom-tr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6</w:t>
      </w:r>
    </w:p>
    <w:p>
      <w:pPr>
        <w:ind w:firstLine="0" w:firstLineChars="0"/>
      </w:pPr>
      <w:r>
        <w:t>而构建</w:t>
      </w:r>
      <w:r>
        <w:rPr>
          <w:rFonts w:hint="eastAsia"/>
        </w:rPr>
        <w:t>cssom树所花费的时间，仍可以从chrome浏览器提供的调试工具看到。</w:t>
      </w:r>
    </w:p>
    <w:p>
      <w:pPr>
        <w:ind w:firstLine="0" w:firstLineChars="0"/>
      </w:pPr>
      <w:r>
        <w:drawing>
          <wp:inline distT="0" distB="0" distL="0" distR="0">
            <wp:extent cx="5274310" cy="1238885"/>
            <wp:effectExtent l="0" t="0" r="2540" b="0"/>
            <wp:docPr id="12" name="图片 12" descr="C:\Users\Administrator\Desktop\cssom-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cssom-timeli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7</w:t>
      </w:r>
    </w:p>
    <w:p>
      <w:pPr>
        <w:pStyle w:val="4"/>
      </w:pPr>
      <w:r>
        <w:rPr>
          <w:rFonts w:hint="eastAsia"/>
        </w:rPr>
        <w:t>2.</w:t>
      </w:r>
      <w:r>
        <w:t>1.3 构建渲染树、布局、绘制</w:t>
      </w:r>
    </w:p>
    <w:p>
      <w:pPr>
        <w:ind w:firstLine="420"/>
      </w:pPr>
      <w:r>
        <w:rPr>
          <w:rFonts w:hint="eastAsia"/>
        </w:rPr>
        <w:t>当浏览器完成了构建dom树、cssom树过程，紧接着是构建渲染树的流程，如下图8所示。</w:t>
      </w:r>
      <w:r>
        <w:t>该过程主要是通过与cssmo树结合，计算每个dom树节点的样式与内容。</w:t>
      </w:r>
    </w:p>
    <w:p>
      <w:pPr>
        <w:ind w:firstLine="0" w:firstLineChars="0"/>
      </w:pPr>
      <w:r>
        <w:drawing>
          <wp:inline distT="0" distB="0" distL="0" distR="0">
            <wp:extent cx="5274310" cy="2462530"/>
            <wp:effectExtent l="0" t="0" r="2540" b="0"/>
            <wp:docPr id="13" name="图片 13" descr="C:\Users\Administrator\Desktop\render-tree-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render-tree-construc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8</w:t>
      </w:r>
    </w:p>
    <w:p>
      <w:pPr>
        <w:ind w:firstLine="420" w:firstLineChars="0"/>
      </w:pPr>
      <w:r>
        <w:rPr>
          <w:rFonts w:hint="eastAsia"/>
        </w:rPr>
        <w:t>当构建渲染树完成后，进入布局阶段。该阶段主要是计算dom节点的位置与布局，换算成真实屏幕大小的位置像素。而后，将元素实际像素绘制到浏览器屏幕上，呈现出来。</w:t>
      </w:r>
    </w:p>
    <w:p>
      <w:pPr>
        <w:ind w:firstLine="420" w:firstLineChars="0"/>
      </w:pPr>
      <w:r>
        <w:rPr>
          <w:rFonts w:hint="eastAsia"/>
        </w:rPr>
        <w:t>这三个阶段，可从chrome浏览器提供的调试工具看到，如下图9所示。</w:t>
      </w:r>
    </w:p>
    <w:p>
      <w:pPr>
        <w:ind w:firstLine="0" w:firstLineChars="0"/>
      </w:pPr>
      <w:r>
        <w:drawing>
          <wp:inline distT="0" distB="0" distL="0" distR="0">
            <wp:extent cx="5274310" cy="1238885"/>
            <wp:effectExtent l="0" t="0" r="2540" b="0"/>
            <wp:docPr id="14" name="图片 14" descr="C:\Users\Administrator\Desktop\layout-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esktop\layout-timel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9</w:t>
      </w:r>
    </w:p>
    <w:p>
      <w:pPr>
        <w:pStyle w:val="4"/>
      </w:pPr>
      <w:r>
        <w:rPr>
          <w:rFonts w:hint="eastAsia"/>
        </w:rPr>
        <w:t>2.</w:t>
      </w:r>
      <w:r>
        <w:t>1.4 回顾及应用</w:t>
      </w:r>
    </w:p>
    <w:p>
      <w:pPr>
        <w:ind w:firstLine="420"/>
      </w:pPr>
      <w:r>
        <w:t>基于上述的绘制流程，可知页面的呈现时间与这</w:t>
      </w:r>
      <w:r>
        <w:rPr>
          <w:rFonts w:hint="eastAsia"/>
        </w:rPr>
        <w:t>5个阶段流程息息相关。</w:t>
      </w:r>
      <w:r>
        <w:t>可得到以下几点优化规则：</w:t>
      </w:r>
    </w:p>
    <w:p>
      <w:pPr>
        <w:pStyle w:val="16"/>
        <w:numPr>
          <w:ilvl w:val="0"/>
          <w:numId w:val="5"/>
        </w:numPr>
        <w:ind w:firstLineChars="0"/>
      </w:pPr>
      <w:r>
        <w:t>css文件尽早引用。(防止阻塞后面阶段的执行)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评估js、css对dom树节点的操作，若无操作dom节点，则使用异步下载js、css文件。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首次渲染的js应避免长时间的运算</w:t>
      </w:r>
    </w:p>
    <w:p>
      <w:pPr>
        <w:ind w:left="420" w:firstLine="0" w:firstLineChars="0"/>
      </w:pPr>
      <w:r>
        <w:t>这些优化规则应用于superportal系统中，则有以下几点需要考虑优化的：</w:t>
      </w:r>
    </w:p>
    <w:p>
      <w:pPr>
        <w:pStyle w:val="16"/>
        <w:numPr>
          <w:ilvl w:val="0"/>
          <w:numId w:val="6"/>
        </w:numPr>
        <w:ind w:firstLineChars="0"/>
      </w:pPr>
      <w:r>
        <w:t>js、css文件的引用，如下图</w:t>
      </w:r>
      <w:r>
        <w:rPr>
          <w:rFonts w:hint="eastAsia"/>
        </w:rPr>
        <w:t>10所示</w:t>
      </w:r>
      <w:r>
        <w:t>：</w:t>
      </w:r>
    </w:p>
    <w:p>
      <w:pPr>
        <w:ind w:firstLine="0" w:firstLineChars="0"/>
      </w:pPr>
      <w:r>
        <w:drawing>
          <wp:inline distT="0" distB="0" distL="0" distR="0">
            <wp:extent cx="5274310" cy="87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1</w:t>
      </w:r>
      <w:r>
        <w:t>0</w:t>
      </w:r>
    </w:p>
    <w:p>
      <w:pPr>
        <w:ind w:firstLine="420" w:firstLineChars="0"/>
      </w:pPr>
      <w:r>
        <w:t>AuthInterFace.js、RSA.js、Barrett.js、BigInt.js等辅助js文件，引用方式可改写为&lt;script src=" ../index_files/js/AuthInterFace.js " async&gt;&lt;/script&gt;</w:t>
      </w:r>
    </w:p>
    <w:p>
      <w:pPr>
        <w:pStyle w:val="16"/>
        <w:numPr>
          <w:ilvl w:val="0"/>
          <w:numId w:val="6"/>
        </w:numPr>
        <w:ind w:firstLineChars="0"/>
      </w:pPr>
      <w:r>
        <w:t>js代码处理错误、或者运行时间较长，需要考虑优化。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143125" cy="106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right="210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优化页面内容</w:t>
      </w:r>
    </w:p>
    <w:p>
      <w:pPr>
        <w:ind w:firstLine="420"/>
      </w:pPr>
      <w:r>
        <w:t>优化页面内容，主要思想是保证页面功能正常前提下，减少页面大小、页面请求次数；分为以下压缩文件、图片优化、http缓存、请求优化等方面展开。</w:t>
      </w:r>
    </w:p>
    <w:p>
      <w:pPr>
        <w:pStyle w:val="4"/>
      </w:pPr>
      <w:r>
        <w:rPr>
          <w:rFonts w:hint="eastAsia"/>
        </w:rPr>
        <w:t>2.</w:t>
      </w:r>
      <w:r>
        <w:t>2.1 压缩html、js、css</w:t>
      </w:r>
    </w:p>
    <w:p>
      <w:pPr>
        <w:ind w:firstLine="420"/>
      </w:pPr>
      <w:r>
        <w:t>压缩</w:t>
      </w:r>
      <w:r>
        <w:rPr>
          <w:rFonts w:hint="eastAsia"/>
        </w:rPr>
        <w:t>html、js、css文件，主要是减少页面大小，分为源码压缩、gzip传输压缩两种。</w:t>
      </w:r>
    </w:p>
    <w:p>
      <w:pPr>
        <w:ind w:firstLine="422"/>
      </w:pPr>
      <w:r>
        <w:rPr>
          <w:b/>
        </w:rPr>
        <w:t>源码压缩，</w:t>
      </w:r>
      <w:r>
        <w:t>主要是</w:t>
      </w:r>
      <w:r>
        <w:rPr>
          <w:rFonts w:hint="eastAsia"/>
        </w:rPr>
        <w:t>去除注释、空格、制表符、替换变量名。如下图11所示，代码压缩前片段，图</w:t>
      </w:r>
      <w:r>
        <w:t>12</w:t>
      </w:r>
      <w:r>
        <w:rPr>
          <w:rFonts w:hint="eastAsia"/>
        </w:rPr>
        <w:t>则是压缩后代码片段；可得出，网页字符数从 406 缩减到 150，缩减率高达 63%，虽然丢失了网页源码可读性。另一例子是JQuery 内容库未压缩开发版本的大小现已接近大约 300KB。而压缩（移除注解等内容）后同一内容库的大小仅为原来的大约 1/3：大约 100KB。</w:t>
      </w:r>
    </w:p>
    <w:p>
      <w:pPr>
        <w:ind w:firstLine="422"/>
        <w:rPr>
          <w:b/>
        </w:rPr>
      </w:pPr>
    </w:p>
    <w:p>
      <w:pPr>
        <w:ind w:firstLine="0" w:firstLineChars="0"/>
        <w:rPr>
          <w:b/>
        </w:rPr>
      </w:pPr>
      <w:r>
        <w:drawing>
          <wp:inline distT="0" distB="0" distL="0" distR="0">
            <wp:extent cx="4981575" cy="3438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t>图</w:t>
      </w:r>
      <w:r>
        <w:rPr>
          <w:rFonts w:hint="eastAsia"/>
        </w:rPr>
        <w:t>1</w:t>
      </w:r>
      <w:r>
        <w:t>1</w:t>
      </w:r>
    </w:p>
    <w:p>
      <w:pPr>
        <w:ind w:firstLine="0" w:firstLineChars="0"/>
        <w:rPr>
          <w:b/>
        </w:rPr>
      </w:pPr>
      <w:r>
        <w:drawing>
          <wp:inline distT="0" distB="0" distL="0" distR="0">
            <wp:extent cx="5274310" cy="589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b/>
        </w:rPr>
      </w:pPr>
      <w:r>
        <w:t>图</w:t>
      </w:r>
      <w:r>
        <w:rPr>
          <w:rFonts w:hint="eastAsia"/>
        </w:rPr>
        <w:t>1</w:t>
      </w:r>
      <w:r>
        <w:t>2</w:t>
      </w:r>
    </w:p>
    <w:p>
      <w:pPr>
        <w:ind w:firstLine="420" w:firstLineChars="0"/>
      </w:pPr>
      <w:r>
        <w:rPr>
          <w:rFonts w:hint="eastAsia"/>
          <w:b/>
        </w:rPr>
        <w:t>gzip传输压缩</w:t>
      </w:r>
      <w:r>
        <w:rPr>
          <w:rFonts w:hint="eastAsia"/>
        </w:rPr>
        <w:t>，采用文本压缩算法，压缩html、js、css文件的字符，一般可实现可实现高达 70-90% 的压缩率。但gzip压缩，首先确保在服务器开启，而浏览器一般都支持解压gzip的http请求。</w:t>
      </w:r>
    </w:p>
    <w:p>
      <w:pPr>
        <w:ind w:firstLine="420"/>
      </w:pPr>
      <w:r>
        <w:t>结合两种压缩方式，可实现下图所示的压缩率。因此，</w:t>
      </w:r>
      <w:r>
        <w:rPr>
          <w:rFonts w:hint="eastAsia"/>
        </w:rPr>
        <w:t>压缩html、js、css文件，大大减少了页面大小，提高了传输效率。</w:t>
      </w:r>
    </w:p>
    <w:p>
      <w:pPr>
        <w:ind w:firstLine="0" w:firstLineChars="0"/>
      </w:pPr>
      <w:r>
        <w:drawing>
          <wp:inline distT="0" distB="0" distL="0" distR="0">
            <wp:extent cx="5274310" cy="2063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</w:t>
      </w:r>
      <w:r>
        <w:t>2.2 图片优化</w:t>
      </w:r>
    </w:p>
    <w:p>
      <w:pPr>
        <w:ind w:firstLine="420"/>
      </w:pPr>
      <w:r>
        <w:t>图片优化，主要是减少图片资源请求次数、图片的大小，分为替换图片、压缩图片、自适应图片等方面。</w:t>
      </w:r>
    </w:p>
    <w:p>
      <w:pPr>
        <w:ind w:firstLine="422"/>
      </w:pPr>
      <w:r>
        <w:rPr>
          <w:b/>
        </w:rPr>
        <w:t>替换图片</w:t>
      </w:r>
      <w:r>
        <w:t>，指的是用css样式替换图片</w:t>
      </w:r>
      <w:r>
        <w:rPr>
          <w:rFonts w:hint="eastAsia"/>
        </w:rPr>
        <w:t>，例如按钮的渐变、阴影、小图标，之前若是采用图片实现的，可采用css样式替换。</w:t>
      </w:r>
    </w:p>
    <w:p>
      <w:pPr>
        <w:ind w:firstLine="422"/>
      </w:pPr>
      <w:r>
        <w:rPr>
          <w:rFonts w:hint="eastAsia"/>
          <w:b/>
        </w:rPr>
        <w:t>压缩图片</w:t>
      </w:r>
      <w:r>
        <w:rPr>
          <w:rFonts w:hint="eastAsia"/>
        </w:rPr>
        <w:t>，WEB页面使用图片，一般分为gif、jpg、png三种主流格式图片；不同格式适用不同场景，gif格式图片用于动图、png格式用于</w:t>
      </w:r>
      <w:r>
        <w:rPr>
          <w:rStyle w:val="10"/>
          <w:rFonts w:hint="eastAsia" w:ascii="Arial" w:hAnsi="Arial" w:cs="Arial"/>
          <w:b w:val="0"/>
          <w:color w:val="212121"/>
        </w:rPr>
        <w:t>高分辨率精细的图片</w:t>
      </w:r>
      <w:r>
        <w:rPr>
          <w:rFonts w:hint="eastAsia"/>
        </w:rPr>
        <w:t>、jpg格式用于可接受有损图片的展示。这几种图片皆有对应的优化工具支持，如下图所示。</w:t>
      </w:r>
    </w:p>
    <w:p>
      <w:pPr>
        <w:ind w:firstLine="0" w:firstLineChars="0"/>
      </w:pPr>
      <w:r>
        <w:drawing>
          <wp:inline distT="0" distB="0" distL="0" distR="0">
            <wp:extent cx="5274310" cy="1823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</w:pPr>
      <w:r>
        <w:rPr>
          <w:rFonts w:hint="eastAsia"/>
          <w:b/>
        </w:rPr>
        <w:t>自适应图片</w:t>
      </w:r>
      <w:r>
        <w:rPr>
          <w:rFonts w:hint="eastAsia"/>
        </w:rPr>
        <w:t>，一般指的是可缩放、自适应页面大小布局的图片；由于图片大小是固定的，但在不同分辨率的屏幕上显示，传统的做法是制作适配各种分辨下的图片，这样无疑增加了图片资源；基于上述的认识，实现自适应图片目前有使用svg格式的矢量图片、css样式设置等方法。</w:t>
      </w:r>
    </w:p>
    <w:p>
      <w:pPr>
        <w:ind w:firstLine="420"/>
      </w:pPr>
      <w:r>
        <w:t>方式</w:t>
      </w:r>
      <w:r>
        <w:rPr>
          <w:rFonts w:hint="eastAsia"/>
        </w:rPr>
        <w:t>1，如下图所示，使用svg格式的矢量图片缩放的效果，光栅图片一般指的是gif、png、jpg格式图片。</w:t>
      </w:r>
    </w:p>
    <w:p>
      <w:pPr>
        <w:ind w:firstLine="0" w:firstLineChars="0"/>
      </w:pPr>
      <w:r>
        <w:drawing>
          <wp:inline distT="0" distB="0" distL="0" distR="0">
            <wp:extent cx="5274310" cy="2216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t>方式</w:t>
      </w:r>
      <w:r>
        <w:rPr>
          <w:rFonts w:hint="eastAsia"/>
        </w:rPr>
        <w:t>2，如下图所示，使用css样式设置改变图片的呈现区域的大小。</w:t>
      </w:r>
    </w:p>
    <w:p>
      <w:pPr>
        <w:ind w:firstLine="0" w:firstLineChars="0"/>
      </w:pPr>
      <w:r>
        <w:drawing>
          <wp:inline distT="0" distB="0" distL="0" distR="0">
            <wp:extent cx="4133850" cy="2019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2.2.3 http缓存</w:t>
      </w:r>
    </w:p>
    <w:p>
      <w:pPr>
        <w:ind w:firstLine="420" w:firstLineChars="0"/>
      </w:pPr>
      <w:r>
        <w:t>利用浏览器缓存机制，可减少重复内容的请求次数。它分为</w:t>
      </w:r>
      <w:r>
        <w:rPr>
          <w:rFonts w:hint="eastAsia"/>
        </w:rPr>
        <w:t>HTML Meta标签、HTTP头信息</w:t>
      </w:r>
      <w:r>
        <w:t>两种实现方式，但</w:t>
      </w:r>
      <w:r>
        <w:rPr>
          <w:rFonts w:hint="eastAsia"/>
        </w:rPr>
        <w:t>HTML Meta标签方式，浏览器支持较少，这里主要讲解</w:t>
      </w:r>
      <w:r>
        <w:rPr>
          <w:rFonts w:hint="eastAsia"/>
          <w:lang w:val="en-US" w:eastAsia="zh-CN"/>
        </w:rPr>
        <w:t>1.1版本</w:t>
      </w:r>
      <w:r>
        <w:rPr>
          <w:rFonts w:hint="eastAsia"/>
        </w:rPr>
        <w:t>http协议头部缓存控制的方式。如下图所示，浏览器请求某个页面的流程图</w:t>
      </w:r>
      <w:r>
        <w:t>：</w:t>
      </w:r>
    </w:p>
    <w:p>
      <w:pPr>
        <w:ind w:firstLine="0" w:firstLineChars="0"/>
      </w:pPr>
      <w:r>
        <w:drawing>
          <wp:inline distT="0" distB="0" distL="0" distR="0">
            <wp:extent cx="5274310" cy="5026660"/>
            <wp:effectExtent l="0" t="0" r="2540" b="2540"/>
            <wp:docPr id="23" name="图片 23" descr="http://static.oschina.net/uploads/space/2015/0119/015353_P04w_568818.png?_=480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static.oschina.net/uploads/space/2015/0119/015353_P04w_568818.png?_=48074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在http协议中</w:t>
      </w:r>
      <w:r>
        <w:t>Cache-Control头部定义了缓存策略，重点关注“no-cache”、 “no-store”、 “max-age”三种策略。“no-cache”含义是浏览器根据</w:t>
      </w:r>
      <w:r>
        <w:rPr>
          <w:rFonts w:hint="eastAsia"/>
        </w:rPr>
        <w:t>Etag判断是否从缓存上读取页面内容，</w:t>
      </w:r>
      <w:r>
        <w:t>“no- store”含义是不缓存该页面，“max-age”含义是该页面缓存的时长。</w:t>
      </w:r>
    </w:p>
    <w:p>
      <w:pPr>
        <w:ind w:firstLine="0" w:firstLineChars="0"/>
      </w:pPr>
      <w:r>
        <w:tab/>
      </w:r>
      <w:r>
        <w:t>从上述的缓存原理，存在个问题：当服务器突然要更新页面，而浏览器的缓存时长未失效，用户无法请求到最新的资源页面。解决该问题，事实上只需要对每个资源文件加入指纹或标识即可，每个版本中的资源文件指纹均是不同的，当用户请求页面时，浏览器自然会去下载新的资源文件。</w:t>
      </w:r>
    </w:p>
    <w:p>
      <w:pPr>
        <w:pStyle w:val="4"/>
      </w:pPr>
      <w:r>
        <w:rPr>
          <w:rFonts w:hint="eastAsia"/>
        </w:rPr>
        <w:t>2.</w:t>
      </w:r>
      <w:r>
        <w:t xml:space="preserve">2.4 </w:t>
      </w:r>
      <w:r>
        <w:rPr>
          <w:rFonts w:hint="eastAsia"/>
        </w:rPr>
        <w:t>请求优化</w:t>
      </w:r>
    </w:p>
    <w:p>
      <w:pPr>
        <w:ind w:firstLine="420"/>
      </w:pPr>
      <w:r>
        <w:t>请求优化，主要是重新考量页面中js、css、图片文件的请求次数与内容的大小的关系。一般地，可以合并多个js\css文件减少请求，增加了文件的大小、提高传输效率；但某些页面并不是需要用到被下载的资源文件，因此该方法可能让用户体验到页面首次加载时比较慢。其实，最好的策略是按需加载资源。这可被应用图片加载、大数据量等需要耗时时间长的操作中，例如：当用户点击到某些页面时，才加载该页面的资源；当用户查看下一张图片时，才去请求该图片资源；当用户点击下一列数据时，才去请求下一列的数据。</w:t>
      </w:r>
    </w:p>
    <w:p>
      <w:pPr>
        <w:pStyle w:val="4"/>
      </w:pPr>
      <w:r>
        <w:rPr>
          <w:rFonts w:hint="eastAsia"/>
        </w:rPr>
        <w:t>2.</w:t>
      </w:r>
      <w:r>
        <w:t>2.5 回顾及应用</w:t>
      </w:r>
    </w:p>
    <w:p>
      <w:pPr>
        <w:ind w:firstLine="420"/>
      </w:pPr>
      <w:r>
        <w:t>从优化页面内容方面，可总结出以下几点优化项：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压缩html、css、js文件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服务端开启gzip配置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压缩图片</w:t>
      </w:r>
    </w:p>
    <w:p>
      <w:pPr>
        <w:pStyle w:val="16"/>
        <w:numPr>
          <w:ilvl w:val="0"/>
          <w:numId w:val="7"/>
        </w:numPr>
        <w:ind w:firstLineChars="0"/>
      </w:pPr>
      <w:r>
        <w:t>优先选择svg格式图片</w:t>
      </w:r>
    </w:p>
    <w:p>
      <w:pPr>
        <w:pStyle w:val="16"/>
        <w:numPr>
          <w:ilvl w:val="0"/>
          <w:numId w:val="7"/>
        </w:numPr>
        <w:ind w:firstLineChars="0"/>
      </w:pPr>
      <w:r>
        <w:t>考虑使用自适应图片</w:t>
      </w:r>
    </w:p>
    <w:p>
      <w:pPr>
        <w:pStyle w:val="16"/>
        <w:numPr>
          <w:ilvl w:val="0"/>
          <w:numId w:val="7"/>
        </w:numPr>
        <w:ind w:firstLineChars="0"/>
      </w:pPr>
      <w:r>
        <w:t>开启服务端的缓存策略</w:t>
      </w:r>
    </w:p>
    <w:p>
      <w:pPr>
        <w:pStyle w:val="16"/>
        <w:numPr>
          <w:ilvl w:val="0"/>
          <w:numId w:val="7"/>
        </w:numPr>
        <w:ind w:firstLineChars="0"/>
      </w:pPr>
      <w:r>
        <w:t>考虑每个页面的缓存策略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资源文件应携带版本指纹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合并css、js、图片资源文件</w:t>
      </w:r>
    </w:p>
    <w:p>
      <w:pPr>
        <w:pStyle w:val="16"/>
        <w:numPr>
          <w:ilvl w:val="0"/>
          <w:numId w:val="7"/>
        </w:numPr>
        <w:ind w:firstLineChars="0"/>
      </w:pPr>
      <w:r>
        <w:t>按需加载资源、图片文件</w:t>
      </w:r>
    </w:p>
    <w:p>
      <w:pPr>
        <w:ind w:firstLine="420"/>
      </w:pPr>
      <w:r>
        <w:t>…</w:t>
      </w:r>
    </w:p>
    <w:p>
      <w:pPr>
        <w:ind w:firstLine="420"/>
      </w:pPr>
      <w:r>
        <w:rPr>
          <w:rFonts w:hint="eastAsia"/>
        </w:rPr>
        <w:t>基于上述的优化项，结合superportal系统的前端框架，只有第10条受于框架限制，不能优化，其余皆可尝试优化，如下图所示。</w:t>
      </w:r>
    </w:p>
    <w:p>
      <w:pPr>
        <w:ind w:firstLine="0" w:firstLineChars="0"/>
      </w:pPr>
      <w:r>
        <w:drawing>
          <wp:inline distT="0" distB="0" distL="0" distR="0">
            <wp:extent cx="5274310" cy="4514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right="210"/>
      </w:pPr>
      <w:r>
        <w:rPr>
          <w:rFonts w:hint="eastAsia"/>
        </w:rPr>
        <w:t>2.</w:t>
      </w:r>
      <w:r>
        <w:t xml:space="preserve">3 </w:t>
      </w:r>
      <w:r>
        <w:rPr>
          <w:rFonts w:hint="eastAsia"/>
        </w:rPr>
        <w:t>优化渲染</w:t>
      </w:r>
    </w:p>
    <w:p>
      <w:pPr>
        <w:ind w:firstLine="420"/>
      </w:pPr>
      <w:r>
        <w:t>渲染在页面交互过程中，无处不在。例如：往页面添加ajax请求后的数据展示，鼠标经过超链接的样式变化，用js改变了某个元素的长度等等影响页面重新绘制的操作，如下图所示：</w:t>
      </w:r>
    </w:p>
    <w:p>
      <w:pPr>
        <w:ind w:firstLine="420"/>
        <w:jc w:val="center"/>
      </w:pPr>
      <w:r>
        <w:drawing>
          <wp:inline distT="0" distB="0" distL="0" distR="0">
            <wp:extent cx="2181225" cy="1809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</w:t>
      </w:r>
      <w:r>
        <w:t>3.1 渲染过程</w:t>
      </w:r>
    </w:p>
    <w:p>
      <w:pPr>
        <w:ind w:firstLine="420"/>
      </w:pPr>
      <w:r>
        <w:t>渲染过程经过JavaScript、样式计算、布局、绘制、合成过程，如下图所示：</w:t>
      </w:r>
    </w:p>
    <w:p>
      <w:pPr>
        <w:ind w:firstLine="0" w:firstLineChars="0"/>
      </w:pPr>
      <w:r>
        <w:drawing>
          <wp:inline distT="0" distB="0" distL="0" distR="0">
            <wp:extent cx="5274310" cy="831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</w:pPr>
      <w:r>
        <w:rPr>
          <w:rFonts w:hint="eastAsia"/>
          <w:b/>
        </w:rPr>
        <w:t>JavaScript</w:t>
      </w:r>
      <w:r>
        <w:rPr>
          <w:rFonts w:hint="eastAsia"/>
        </w:rPr>
        <w:t>。一般来说，我们会使用 JavaScript 来实现一些视觉变化的效果。比如用 jQuery 的 animate 函数做一个动画、对一个数据集进行排序或者往页面里添加一些 DOM 元素等。当然，除了 JavaScript，还有其他一些常用方法也可以实现视觉变化效果，比如：CSS Animations、Transitions 和 Web Animation API。</w:t>
      </w:r>
    </w:p>
    <w:p>
      <w:pPr>
        <w:ind w:firstLine="422"/>
      </w:pPr>
      <w:r>
        <w:rPr>
          <w:rFonts w:hint="eastAsia"/>
          <w:b/>
        </w:rPr>
        <w:t>样式计算</w:t>
      </w:r>
      <w:r>
        <w:rPr>
          <w:rFonts w:hint="eastAsia"/>
        </w:rPr>
        <w:t>。此过程是根据匹配选择器（例如 .headline 或 .nav &gt; .nav__item）计算出哪些元素应用哪些 CSS 规则的过程。从中知道规则之后，将应用规则并计算每个元素的最终样式。</w:t>
      </w:r>
    </w:p>
    <w:p>
      <w:pPr>
        <w:ind w:firstLine="422"/>
      </w:pPr>
      <w:r>
        <w:rPr>
          <w:rFonts w:hint="eastAsia"/>
          <w:b/>
        </w:rPr>
        <w:t>布局</w:t>
      </w:r>
      <w:r>
        <w:rPr>
          <w:rFonts w:hint="eastAsia"/>
        </w:rPr>
        <w:t>。在知道对一个元素应用哪些规则之后，浏览器即可开始计算它要占据的空间大小及其在屏幕的位置。网页的布局模式意味着一个元素可能影响其他元素，例如 &lt;body&gt; 元素的宽度一般会影响其子元素的宽度以及树中各处的节点，因此对于浏览器来说，布局过程是经常发生的。</w:t>
      </w:r>
    </w:p>
    <w:p>
      <w:pPr>
        <w:ind w:firstLine="422"/>
      </w:pPr>
      <w:r>
        <w:rPr>
          <w:rFonts w:hint="eastAsia"/>
          <w:b/>
        </w:rPr>
        <w:t>绘制</w:t>
      </w:r>
      <w:r>
        <w:rPr>
          <w:rFonts w:hint="eastAsia"/>
        </w:rPr>
        <w:t>。绘制是填充像素的过程。它涉及绘出文本、颜色、图像、边框和阴影，基本上包括元素的每个可视部分。绘制一般是在多个表面（通常称为层）上完成的。</w:t>
      </w:r>
    </w:p>
    <w:p>
      <w:pPr>
        <w:ind w:firstLine="422"/>
      </w:pPr>
      <w:r>
        <w:rPr>
          <w:rFonts w:hint="eastAsia"/>
          <w:b/>
        </w:rPr>
        <w:t>合成</w:t>
      </w:r>
      <w:r>
        <w:rPr>
          <w:rFonts w:hint="eastAsia"/>
        </w:rPr>
        <w:t>。由于页面的各部分可能被绘制到多层，由此它们需要按正确顺序绘制到屏幕上，以便正确渲染页面。对于与另一元素重叠的元素来说，这点特别重要，因为一个错误可能使一个元素错误地出现在另一个元素的上层。</w:t>
      </w:r>
    </w:p>
    <w:p>
      <w:pPr>
        <w:ind w:firstLine="420"/>
      </w:pPr>
      <w:r>
        <w:rPr>
          <w:rFonts w:hint="eastAsia"/>
        </w:rPr>
        <w:t>但需要注意的是，并不是所有的操作需要经历上述的5个阶段；如果修改元素的“layout”属性，也就是改变了元素的几何属性（例如宽度、高度、左侧或顶部位置等），那么浏览器将必须检查所有其他元素，然后“自动重排”页面。任何受影响的部分都需要重新绘制，而且最终绘制的元素需进行合成。如果修改“paint only”属性（例如背景图片、文字颜色或阴影等），即不会影响页面布局的属性，则浏览器会跳过布局，但仍将执行绘制。如果更改一个既不要布局也不要绘制的属性，则浏览器将跳到只执行合成。</w:t>
      </w:r>
      <w:r>
        <w:fldChar w:fldCharType="begin"/>
      </w:r>
      <w:r>
        <w:instrText xml:space="preserve"> HYPERLINK "https://csstriggers.com/" </w:instrText>
      </w:r>
      <w:r>
        <w:fldChar w:fldCharType="separate"/>
      </w:r>
      <w:r>
        <w:rPr>
          <w:rStyle w:val="12"/>
          <w:rFonts w:hint="eastAsia"/>
        </w:rPr>
        <w:t>CSS 触发器</w:t>
      </w:r>
      <w:r>
        <w:rPr>
          <w:rStyle w:val="12"/>
          <w:rFonts w:hint="eastAsia"/>
        </w:rPr>
        <w:fldChar w:fldCharType="end"/>
      </w:r>
      <w:r>
        <w:t>描述了修改了dom节点的哪些样式引起了哪个阶段的变化，如下图所示。</w:t>
      </w:r>
    </w:p>
    <w:p>
      <w:pPr>
        <w:ind w:firstLine="0" w:firstLineChars="0"/>
      </w:pPr>
      <w:r>
        <w:drawing>
          <wp:inline distT="0" distB="0" distL="0" distR="0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</w:t>
      </w:r>
      <w:r>
        <w:t xml:space="preserve">3.2 </w:t>
      </w:r>
      <w:r>
        <w:rPr>
          <w:rFonts w:hint="eastAsia"/>
        </w:rPr>
        <w:t>渲染过程优化</w:t>
      </w:r>
    </w:p>
    <w:p>
      <w:pPr>
        <w:ind w:firstLine="422"/>
        <w:rPr>
          <w:b/>
        </w:rPr>
      </w:pPr>
      <w:r>
        <w:rPr>
          <w:rFonts w:hint="eastAsia"/>
          <w:b/>
        </w:rPr>
        <w:t>JavaScript阶段优化</w:t>
      </w:r>
    </w:p>
    <w:p>
      <w:pPr>
        <w:ind w:firstLine="420"/>
      </w:pPr>
      <w:r>
        <w:rPr>
          <w:rFonts w:hint="eastAsia"/>
        </w:rPr>
        <w:t>如上述渲染过程所述，首当其冲的是</w:t>
      </w:r>
      <w:r>
        <w:t>JavaScript阶段，而js代码一般运行在主线程上，当js执行复杂或长时间运算时，应当考虑使用worker线程，再将返回结果传递给主线程，再渲染结果。</w:t>
      </w:r>
    </w:p>
    <w:p>
      <w:pPr>
        <w:ind w:firstLine="422"/>
        <w:rPr>
          <w:b/>
        </w:rPr>
      </w:pPr>
      <w:r>
        <w:rPr>
          <w:rFonts w:hint="eastAsia"/>
          <w:b/>
        </w:rPr>
        <w:t>样式计算阶段优化</w:t>
      </w:r>
    </w:p>
    <w:p>
      <w:pPr>
        <w:ind w:firstLine="420"/>
      </w:pPr>
      <w:r>
        <w:rPr>
          <w:rFonts w:hint="eastAsia"/>
        </w:rPr>
        <w:t>该阶段是根据给定的元素选择器获取dom节点，再对齐设置样式；因此，对元素的获取应尽量的简单高效，避免诸如下图所示的复杂选择器。</w:t>
      </w:r>
      <w:r>
        <w:rPr>
          <w:rFonts w:hint="eastAsia"/>
          <w:lang w:val="en-US" w:eastAsia="zh-CN"/>
        </w:rPr>
        <w:t>.class-xxx-xxx</w:t>
      </w:r>
    </w:p>
    <w:p>
      <w:pPr>
        <w:ind w:firstLine="420"/>
      </w:pPr>
      <w:r>
        <w:drawing>
          <wp:inline distT="0" distB="0" distL="0" distR="0">
            <wp:extent cx="3857625" cy="933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  <w:rPr>
          <w:b/>
        </w:rPr>
      </w:pPr>
      <w:r>
        <w:rPr>
          <w:b/>
        </w:rPr>
        <w:t>布局阶段优化</w:t>
      </w:r>
    </w:p>
    <w:p>
      <w:pPr>
        <w:ind w:firstLine="420"/>
      </w:pPr>
      <w:r>
        <w:t>该阶段的优化就是尽量不执行该阶段的工作，因为该阶段的执行，一般涉及修改了整个页面的布局。</w:t>
      </w:r>
    </w:p>
    <w:p>
      <w:pPr>
        <w:ind w:firstLine="422"/>
        <w:rPr>
          <w:b/>
        </w:rPr>
      </w:pPr>
      <w:r>
        <w:rPr>
          <w:b/>
        </w:rPr>
        <w:t>绘制阶段优化</w:t>
      </w:r>
    </w:p>
    <w:p>
      <w:pPr>
        <w:ind w:firstLine="420"/>
      </w:pPr>
      <w:r>
        <w:rPr>
          <w:rFonts w:hint="eastAsia"/>
        </w:rPr>
        <w:t>绘制是填充像素的过程，像素最终合成到用户的屏幕上。 它往往是管道中运行时间最长的任务，应尽可能避免此任务。因此，尽量使用 transform 或 opacity 属性，避免其他属性的使用而引发绘制阶段。</w:t>
      </w:r>
    </w:p>
    <w:p>
      <w:pPr>
        <w:ind w:firstLine="422"/>
        <w:rPr>
          <w:b/>
        </w:rPr>
      </w:pPr>
      <w:r>
        <w:rPr>
          <w:b/>
        </w:rPr>
        <w:t>合成阶段优化</w:t>
      </w:r>
    </w:p>
    <w:p>
      <w:pPr>
        <w:ind w:firstLine="420"/>
      </w:pPr>
      <w:r>
        <w:rPr>
          <w:rFonts w:hint="eastAsia"/>
        </w:rPr>
        <w:t>合成是将页面的已绘制部分放在一起以在屏幕上显示的过程。尽量使用 transform 和 opacity 属性更改来实现动画，使用 will-change 或 translateZ 提升移动的元素。</w:t>
      </w:r>
    </w:p>
    <w:p>
      <w:pPr>
        <w:pStyle w:val="4"/>
      </w:pPr>
      <w:r>
        <w:rPr>
          <w:rFonts w:hint="eastAsia"/>
        </w:rPr>
        <w:t>2.</w:t>
      </w:r>
      <w:r>
        <w:t>3.3 回顾及应用</w:t>
      </w:r>
    </w:p>
    <w:p>
      <w:pPr>
        <w:ind w:firstLine="420"/>
      </w:pPr>
      <w:r>
        <w:rPr>
          <w:rFonts w:hint="eastAsia"/>
        </w:rPr>
        <w:t>从渲染过程方面，可总结出以下几点优化项：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长时间的js运行，应该放到worker线程中，或者设法优化算法</w:t>
      </w:r>
    </w:p>
    <w:p>
      <w:pPr>
        <w:pStyle w:val="16"/>
        <w:numPr>
          <w:ilvl w:val="0"/>
          <w:numId w:val="8"/>
        </w:numPr>
        <w:ind w:firstLineChars="0"/>
      </w:pPr>
      <w:r>
        <w:t>css的选择器，尽量简单，最好是以类来表示</w:t>
      </w:r>
    </w:p>
    <w:p>
      <w:pPr>
        <w:pStyle w:val="16"/>
        <w:numPr>
          <w:ilvl w:val="0"/>
          <w:numId w:val="8"/>
        </w:numPr>
        <w:ind w:firstLineChars="0"/>
        <w:rPr>
          <w:rStyle w:val="12"/>
          <w:color w:val="auto"/>
          <w:u w:val="none"/>
        </w:rPr>
      </w:pPr>
      <w:r>
        <w:t>参考</w:t>
      </w:r>
      <w:r>
        <w:fldChar w:fldCharType="begin"/>
      </w:r>
      <w:r>
        <w:instrText xml:space="preserve"> HYPERLINK "https://csstriggers.com/" </w:instrText>
      </w:r>
      <w:r>
        <w:fldChar w:fldCharType="separate"/>
      </w:r>
      <w:r>
        <w:rPr>
          <w:rStyle w:val="12"/>
          <w:rFonts w:hint="eastAsia"/>
        </w:rPr>
        <w:t>CSS 触发器</w:t>
      </w:r>
      <w:r>
        <w:rPr>
          <w:rStyle w:val="12"/>
        </w:rPr>
        <w:fldChar w:fldCharType="end"/>
      </w:r>
      <w:r>
        <w:rPr>
          <w:rStyle w:val="12"/>
          <w:color w:val="auto"/>
          <w:u w:val="none"/>
        </w:rPr>
        <w:t>，尽量避免设置引起重新布局的属性</w:t>
      </w:r>
    </w:p>
    <w:p>
      <w:pPr>
        <w:pStyle w:val="16"/>
        <w:numPr>
          <w:ilvl w:val="0"/>
          <w:numId w:val="8"/>
        </w:numPr>
        <w:ind w:firstLineChars="0"/>
        <w:rPr>
          <w:rStyle w:val="12"/>
          <w:color w:val="auto"/>
          <w:u w:val="none"/>
        </w:rPr>
      </w:pPr>
      <w:r>
        <w:rPr>
          <w:rStyle w:val="12"/>
          <w:color w:val="auto"/>
          <w:u w:val="none"/>
        </w:rPr>
        <w:t>考虑替换引起重新布局的属性</w:t>
      </w:r>
    </w:p>
    <w:p>
      <w:pPr>
        <w:pStyle w:val="16"/>
        <w:numPr>
          <w:ilvl w:val="0"/>
          <w:numId w:val="8"/>
        </w:numPr>
        <w:ind w:firstLineChars="0"/>
        <w:rPr>
          <w:rStyle w:val="12"/>
          <w:color w:val="auto"/>
          <w:u w:val="none"/>
        </w:rPr>
      </w:pPr>
      <w:r>
        <w:rPr>
          <w:rStyle w:val="12"/>
          <w:color w:val="auto"/>
          <w:u w:val="none"/>
        </w:rPr>
        <w:t>考虑元素的布局，尽量不引起全页面的布局计算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引入必要的图层，避免重叠绘制或过渡的绘制</w:t>
      </w:r>
    </w:p>
    <w:p>
      <w:pPr>
        <w:ind w:firstLine="420"/>
      </w:pPr>
      <w:r>
        <w:t>…</w:t>
      </w:r>
    </w:p>
    <w:p>
      <w:pPr>
        <w:ind w:firstLine="420"/>
      </w:pPr>
      <w:r>
        <w:rPr>
          <w:rFonts w:hint="eastAsia"/>
        </w:rPr>
        <w:t>基于上述的优化项，结合superportal系统代码，有以下几点待优化：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表格数据的绘制，在</w:t>
      </w:r>
      <w:r>
        <w:t>eportalAjax文件的</w:t>
      </w:r>
      <w:r>
        <w:rPr>
          <w:rFonts w:hint="eastAsia"/>
        </w:rPr>
        <w:t>214行开始，如下图所示：</w:t>
      </w:r>
    </w:p>
    <w:p>
      <w:pPr>
        <w:ind w:firstLineChars="0"/>
      </w:pPr>
      <w:r>
        <w:drawing>
          <wp:inline distT="0" distB="0" distL="0" distR="0">
            <wp:extent cx="5153025" cy="3829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hint="eastAsia"/>
        </w:rPr>
      </w:pPr>
      <w:r>
        <w:rPr>
          <w:rFonts w:hint="eastAsia"/>
        </w:rPr>
        <w:t>经过测试，事实上使用concat效率是最高的，如下图所示。</w:t>
      </w:r>
    </w:p>
    <w:p>
      <w:pPr>
        <w:ind w:firstLine="0" w:firstLineChars="0"/>
      </w:pPr>
      <w:r>
        <w:drawing>
          <wp:inline distT="0" distB="0" distL="0" distR="0">
            <wp:extent cx="5274310" cy="3484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3.</w:t>
      </w:r>
      <w:r>
        <w:t>参考链接</w:t>
      </w:r>
    </w:p>
    <w:p>
      <w:pPr>
        <w:ind w:firstLine="0" w:firstLineChars="0"/>
      </w:pPr>
      <w:r>
        <w:fldChar w:fldCharType="begin"/>
      </w:r>
      <w:r>
        <w:instrText xml:space="preserve"> HYPERLINK "https://developers.google.cn/web/fundamentals/performance/?hl=zh-cn" </w:instrText>
      </w:r>
      <w:r>
        <w:fldChar w:fldCharType="separate"/>
      </w:r>
      <w:r>
        <w:rPr>
          <w:rStyle w:val="12"/>
        </w:rPr>
        <w:t>https://developers.google.cn/web/fundamentals/performance/?hl=zh-cn</w:t>
      </w:r>
      <w:r>
        <w:rPr>
          <w:rStyle w:val="12"/>
        </w:rPr>
        <w:fldChar w:fldCharType="end"/>
      </w:r>
    </w:p>
    <w:p>
      <w:pPr>
        <w:ind w:firstLine="0" w:firstLineChars="0"/>
      </w:pPr>
      <w:r>
        <w:fldChar w:fldCharType="begin"/>
      </w:r>
      <w:r>
        <w:instrText xml:space="preserve"> HYPERLINK "http://www.cnblogs.com/520yang/articles/4807408.html" </w:instrText>
      </w:r>
      <w:r>
        <w:fldChar w:fldCharType="separate"/>
      </w:r>
      <w:r>
        <w:rPr>
          <w:rStyle w:val="12"/>
        </w:rPr>
        <w:t>http://www.cnblogs.com/520yang/articles/4807408.html</w:t>
      </w:r>
      <w:r>
        <w:rPr>
          <w:rStyle w:val="12"/>
        </w:rPr>
        <w:fldChar w:fldCharType="end"/>
      </w:r>
    </w:p>
    <w:p>
      <w:pPr>
        <w:ind w:firstLine="0" w:firstLineChars="0"/>
      </w:pPr>
      <w:r>
        <w:fldChar w:fldCharType="begin"/>
      </w:r>
      <w:r>
        <w:instrText xml:space="preserve"> HYPERLINK "https://jsperf.com/jquery-append-vs-html-list-performance/24" </w:instrText>
      </w:r>
      <w:r>
        <w:fldChar w:fldCharType="separate"/>
      </w:r>
      <w:r>
        <w:rPr>
          <w:rStyle w:val="12"/>
        </w:rPr>
        <w:t>https://jsperf.com/jquery-append-vs-html-list-performance/24</w:t>
      </w:r>
      <w:r>
        <w:rPr>
          <w:rStyle w:val="12"/>
        </w:rPr>
        <w:fldChar w:fldCharType="end"/>
      </w:r>
    </w:p>
    <w:p>
      <w:pPr>
        <w:ind w:firstLine="0" w:firstLineChars="0"/>
      </w:pPr>
    </w:p>
    <w:p>
      <w:pPr>
        <w:ind w:firstLine="420"/>
      </w:pPr>
    </w:p>
    <w:p>
      <w:pPr>
        <w:ind w:firstLine="420"/>
      </w:pPr>
    </w:p>
    <w:p>
      <w:pPr>
        <w:ind w:firstLine="0" w:firstLineChars="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3DF2"/>
    <w:multiLevelType w:val="multilevel"/>
    <w:tmpl w:val="0B723DF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A504AB"/>
    <w:multiLevelType w:val="multilevel"/>
    <w:tmpl w:val="0EA504A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0801715"/>
    <w:multiLevelType w:val="multilevel"/>
    <w:tmpl w:val="20801715"/>
    <w:lvl w:ilvl="0" w:tentative="0">
      <w:start w:val="1"/>
      <w:numFmt w:val="bullet"/>
      <w:lvlText w:val="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5EF7CF2"/>
    <w:multiLevelType w:val="multilevel"/>
    <w:tmpl w:val="25EF7CF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35BA70F8"/>
    <w:multiLevelType w:val="multilevel"/>
    <w:tmpl w:val="35BA70F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B8A6EB9"/>
    <w:multiLevelType w:val="multilevel"/>
    <w:tmpl w:val="3B8A6EB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30C4C02"/>
    <w:multiLevelType w:val="multilevel"/>
    <w:tmpl w:val="530C4C0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A5818A5"/>
    <w:multiLevelType w:val="multilevel"/>
    <w:tmpl w:val="5A5818A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16691D"/>
    <w:multiLevelType w:val="multilevel"/>
    <w:tmpl w:val="7A16691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408"/>
    <w:rsid w:val="000076B4"/>
    <w:rsid w:val="00016FE7"/>
    <w:rsid w:val="00062449"/>
    <w:rsid w:val="0007167A"/>
    <w:rsid w:val="000833E9"/>
    <w:rsid w:val="0009578D"/>
    <w:rsid w:val="00096AC2"/>
    <w:rsid w:val="000F788F"/>
    <w:rsid w:val="001019B7"/>
    <w:rsid w:val="001609D4"/>
    <w:rsid w:val="0018563F"/>
    <w:rsid w:val="001A4CE2"/>
    <w:rsid w:val="00221D32"/>
    <w:rsid w:val="0026212D"/>
    <w:rsid w:val="002A3C13"/>
    <w:rsid w:val="002D23FF"/>
    <w:rsid w:val="002F063D"/>
    <w:rsid w:val="002F401E"/>
    <w:rsid w:val="00316036"/>
    <w:rsid w:val="00337D7B"/>
    <w:rsid w:val="00350C2B"/>
    <w:rsid w:val="00372D77"/>
    <w:rsid w:val="0037505F"/>
    <w:rsid w:val="00377341"/>
    <w:rsid w:val="003B2532"/>
    <w:rsid w:val="003E0780"/>
    <w:rsid w:val="003F43B9"/>
    <w:rsid w:val="00411ADD"/>
    <w:rsid w:val="00422915"/>
    <w:rsid w:val="00424BB2"/>
    <w:rsid w:val="00436CFE"/>
    <w:rsid w:val="00495EEF"/>
    <w:rsid w:val="004A2407"/>
    <w:rsid w:val="004B4FEF"/>
    <w:rsid w:val="004C2879"/>
    <w:rsid w:val="004C6ADD"/>
    <w:rsid w:val="00511DBE"/>
    <w:rsid w:val="005277AD"/>
    <w:rsid w:val="0053650D"/>
    <w:rsid w:val="00565484"/>
    <w:rsid w:val="005A5177"/>
    <w:rsid w:val="005A57AF"/>
    <w:rsid w:val="005E2204"/>
    <w:rsid w:val="00691F6A"/>
    <w:rsid w:val="006E24F0"/>
    <w:rsid w:val="00731C11"/>
    <w:rsid w:val="00743736"/>
    <w:rsid w:val="00743B10"/>
    <w:rsid w:val="007A4408"/>
    <w:rsid w:val="007B476E"/>
    <w:rsid w:val="00831B6A"/>
    <w:rsid w:val="008322D7"/>
    <w:rsid w:val="00832596"/>
    <w:rsid w:val="00866704"/>
    <w:rsid w:val="008B175B"/>
    <w:rsid w:val="008C58E6"/>
    <w:rsid w:val="008D5DEA"/>
    <w:rsid w:val="008E629D"/>
    <w:rsid w:val="008F0176"/>
    <w:rsid w:val="008F50E0"/>
    <w:rsid w:val="009A163F"/>
    <w:rsid w:val="009C3FBD"/>
    <w:rsid w:val="009E5FA9"/>
    <w:rsid w:val="009E7C00"/>
    <w:rsid w:val="009F448B"/>
    <w:rsid w:val="00A056BF"/>
    <w:rsid w:val="00A057DF"/>
    <w:rsid w:val="00A923D1"/>
    <w:rsid w:val="00AA280A"/>
    <w:rsid w:val="00B2317E"/>
    <w:rsid w:val="00B50778"/>
    <w:rsid w:val="00B54318"/>
    <w:rsid w:val="00BA516C"/>
    <w:rsid w:val="00BA5A90"/>
    <w:rsid w:val="00BC10C5"/>
    <w:rsid w:val="00BC4C00"/>
    <w:rsid w:val="00C47287"/>
    <w:rsid w:val="00C76C3D"/>
    <w:rsid w:val="00C83E94"/>
    <w:rsid w:val="00C905E1"/>
    <w:rsid w:val="00C9413B"/>
    <w:rsid w:val="00C9634D"/>
    <w:rsid w:val="00C975FF"/>
    <w:rsid w:val="00CA2157"/>
    <w:rsid w:val="00CC53C4"/>
    <w:rsid w:val="00CC7D63"/>
    <w:rsid w:val="00D42F73"/>
    <w:rsid w:val="00D70793"/>
    <w:rsid w:val="00D84566"/>
    <w:rsid w:val="00D865FF"/>
    <w:rsid w:val="00D87FBB"/>
    <w:rsid w:val="00E3798A"/>
    <w:rsid w:val="00E80E14"/>
    <w:rsid w:val="00E87B4E"/>
    <w:rsid w:val="00EB6BDA"/>
    <w:rsid w:val="00ED10AC"/>
    <w:rsid w:val="00ED19CC"/>
    <w:rsid w:val="00ED54B9"/>
    <w:rsid w:val="00EF029F"/>
    <w:rsid w:val="00EF2982"/>
    <w:rsid w:val="00F52C27"/>
    <w:rsid w:val="00F54425"/>
    <w:rsid w:val="00F545CE"/>
    <w:rsid w:val="00F64BA3"/>
    <w:rsid w:val="00FD136B"/>
    <w:rsid w:val="00FE4EFB"/>
    <w:rsid w:val="57A2054F"/>
    <w:rsid w:val="694E0A2A"/>
    <w:rsid w:val="7582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ind w:right="100" w:rightChars="100" w:firstLine="0" w:firstLineChars="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ind w:firstLine="0" w:firstLineChars="0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2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FollowedHyperlink"/>
    <w:basedOn w:val="9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9"/>
    <w:link w:val="6"/>
    <w:uiPriority w:val="99"/>
    <w:rPr>
      <w:sz w:val="18"/>
      <w:szCs w:val="18"/>
    </w:rPr>
  </w:style>
  <w:style w:type="character" w:customStyle="1" w:styleId="15">
    <w:name w:val="页脚 Char"/>
    <w:basedOn w:val="9"/>
    <w:link w:val="5"/>
    <w:uiPriority w:val="99"/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/>
    </w:pPr>
  </w:style>
  <w:style w:type="character" w:customStyle="1" w:styleId="17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20">
    <w:name w:val="HTML 预设格式 Char"/>
    <w:basedOn w:val="9"/>
    <w:link w:val="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tag"/>
    <w:basedOn w:val="9"/>
    <w:uiPriority w:val="0"/>
  </w:style>
  <w:style w:type="character" w:customStyle="1" w:styleId="22">
    <w:name w:val="pln"/>
    <w:basedOn w:val="9"/>
    <w:uiPriority w:val="0"/>
  </w:style>
  <w:style w:type="character" w:customStyle="1" w:styleId="23">
    <w:name w:val="atn"/>
    <w:basedOn w:val="9"/>
    <w:uiPriority w:val="0"/>
  </w:style>
  <w:style w:type="character" w:customStyle="1" w:styleId="24">
    <w:name w:val="pun"/>
    <w:basedOn w:val="9"/>
    <w:uiPriority w:val="0"/>
  </w:style>
  <w:style w:type="character" w:customStyle="1" w:styleId="25">
    <w:name w:val="atv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878</Words>
  <Characters>5007</Characters>
  <Lines>41</Lines>
  <Paragraphs>11</Paragraphs>
  <TotalTime>0</TotalTime>
  <ScaleCrop>false</ScaleCrop>
  <LinksUpToDate>false</LinksUpToDate>
  <CharactersWithSpaces>5874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2017-09-11T05:56:00Z</dcterms:created>
  <dc:creator>Windows 用户</dc:creator>
  <cp:lastModifiedBy>Administrator</cp:lastModifiedBy>
  <dcterms:modified xsi:type="dcterms:W3CDTF">2017-09-13T07:18:11Z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