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《信号与系统》课程PBL作业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一、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宋体" w:cs="Times New Roman"/>
          <w:color w:val="000000"/>
          <w:sz w:val="28"/>
          <w:szCs w:val="28"/>
          <w:lang w:val="en-US" w:eastAsia="zh-CN"/>
        </w:rPr>
        <w:t>随着</w:t>
      </w:r>
      <w:r>
        <w:rPr>
          <w:rStyle w:val="7"/>
          <w:rFonts w:hint="default" w:ascii="Times New Roman" w:hAnsi="Times New Roman" w:eastAsia="宋体" w:cs="Times New Roman"/>
          <w:color w:val="000000"/>
          <w:sz w:val="28"/>
          <w:szCs w:val="28"/>
        </w:rPr>
        <w:t>计算机技术和超大规模集成电路技术的巨大发展，推动了通讯技术（包括语言、数据、图像）的飞速发展。因为图像通讯具有形象直观、可靠、高效率等一系列优点，尤其是数字图像通讯比模拟图像通讯更具抗干扰性，因此在图像通讯工程中数字处理技术获得广泛应用。</w:t>
      </w:r>
      <w:r>
        <w:rPr>
          <w:rStyle w:val="7"/>
          <w:rFonts w:hint="default" w:ascii="Times New Roman" w:hAnsi="Times New Roman" w:eastAsia="宋体" w:cs="Times New Roman"/>
          <w:color w:val="000000"/>
          <w:sz w:val="28"/>
          <w:szCs w:val="28"/>
          <w:lang w:val="en-US" w:eastAsia="zh-CN"/>
        </w:rPr>
        <w:t>然而，</w:t>
      </w:r>
      <w:r>
        <w:rPr>
          <w:rFonts w:hint="default" w:ascii="Times New Roman" w:hAnsi="Times New Roman" w:eastAsia="宋体" w:cs="Times New Roman"/>
          <w:sz w:val="28"/>
          <w:szCs w:val="28"/>
        </w:rPr>
        <w:t>图像在生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8"/>
          <w:szCs w:val="28"/>
        </w:rPr>
        <w:t>成和传输过程中常常因受到各种噪声的干扰和影响而是图像降质，这对后续图像的处理和图像视觉效应将产生不利影响。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由于通信系统复杂，</w:t>
      </w:r>
      <w:r>
        <w:rPr>
          <w:rFonts w:hint="default" w:ascii="Times New Roman" w:hAnsi="Times New Roman" w:eastAsia="宋体" w:cs="Times New Roman"/>
          <w:sz w:val="28"/>
          <w:szCs w:val="28"/>
        </w:rPr>
        <w:t>噪声种类很多如:电噪声，机械噪声，信道噪声和其他噪声。因此，为了抑制噪声，改善图像质量，便于更高层次的处理，必须对图像进行去噪预处理。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二、 实验内容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数据集：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选择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一批包含不同类型噪声的图像，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包括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高斯噪声、椒盐噪声、泊松噪声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三种噪声类型，或者可选用清晰的图像，通过matlab等仿真工具对原始图像添加不同参数的噪声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，并绘制图像的时域及频域图，观察含有噪声的图像频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谱特征。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频域滤波器：选择一种或多种频域滤波器，如理想低通滤波器、巴特沃斯低通滤波器、高斯低通滤波器、中值滤波器等。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去噪处理：对数据集中的图像进行去噪处理，并记录下处理时间和处理后的图像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，以及图像的频谱图</w:t>
      </w: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结果评价：采用评价指标，如PSNR（峰值信噪比）、SSIM（结构相似性）、MSE（均方误差）等对去噪结果进行评价，比较各种滤波器的效果。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结果展示：对比各种滤波器的效果，展示处理前后的图像以及评价指标的结果，对比各种滤波器的效果优劣。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报告撰写：撰写报告，包括课程设计的背景、目的、方法和结果。在报告中详细说明选择的滤波器和去噪方法，给出实验数据和结果，并对结果进行讨论和总结。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三、</w:t>
      </w:r>
      <w:r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评分标准：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数据集的准备和处理是否充分，是否涵盖了不同类型的噪声。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滤波器的选择和设计是否合理，是否对各种滤波器进行了比较分析。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去噪处理的效果是否显著，是否对各种方法进行了详细的分析。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评价指标的选择是否合理，是否能够客观评价去噪结果。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报告的撰写是否规范，是否清晰明了地描述了课程设计的过程和结果。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Style w:val="7"/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实验的创新性和应用价值。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四</w:t>
      </w:r>
      <w:r>
        <w:rPr>
          <w:rStyle w:val="7"/>
          <w:rFonts w:hint="default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、提交报告要求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）所有项目报告的格式参见《南京信息工程大学毕业论文撰写排版规范》（见附件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），请务必提交合乎格式要求的项目研究报告。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）项目采用组间互评的形式给出分数，请各组评价时参见本项目的评分标准（见附件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）项目由组长组队，每组人数（包括组长）不超过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人。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 项目评价方式包括：学生自评（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%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）、组内评价（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%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）、组间评价（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%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）、教师评价（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%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），请大家完成系统提交后务必尽快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按照截止日期要求完成自评和互评，过时不候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）项目研究期限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202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年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kern w:val="0"/>
          <w:sz w:val="28"/>
          <w:szCs w:val="28"/>
          <w:lang w:val="en-US" w:eastAsia="zh-CN" w:bidi="ar"/>
        </w:rPr>
        <w:t>日至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202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年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月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15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，报告提交的最后期限为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202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年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月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15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）项目互评时间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202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年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月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16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0: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00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至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202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年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月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18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日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）项目报告不得有抄袭，否则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分！！！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7045B"/>
    <w:multiLevelType w:val="singleLevel"/>
    <w:tmpl w:val="A32704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D812953"/>
    <w:multiLevelType w:val="singleLevel"/>
    <w:tmpl w:val="0D8129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13A836A"/>
    <w:multiLevelType w:val="multilevel"/>
    <w:tmpl w:val="113A836A"/>
    <w:lvl w:ilvl="0" w:tentative="0">
      <w:start w:val="1"/>
      <w:numFmt w:val="decimal"/>
      <w:pStyle w:val="9"/>
      <w:suff w:val="space"/>
      <w:lvlText w:val="%1"/>
      <w:lvlJc w:val="left"/>
      <w:pPr>
        <w:ind w:left="432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ind w:left="576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72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1008" w:firstLine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1152" w:firstLine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1296" w:firstLine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1440" w:firstLine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1584" w:firstLine="0"/>
      </w:pPr>
      <w:rPr>
        <w:rFonts w:hint="eastAsia" w:ascii="宋体" w:hAnsi="宋体" w:eastAsia="宋体" w:cs="宋体"/>
      </w:rPr>
    </w:lvl>
  </w:abstractNum>
  <w:abstractNum w:abstractNumId="3">
    <w:nsid w:val="3BAE5FE8"/>
    <w:multiLevelType w:val="multilevel"/>
    <w:tmpl w:val="3BAE5FE8"/>
    <w:lvl w:ilvl="0" w:tentative="0">
      <w:start w:val="1"/>
      <w:numFmt w:val="decimal"/>
      <w:suff w:val="space"/>
      <w:lvlText w:val="%1"/>
      <w:lvlJc w:val="left"/>
      <w:pPr>
        <w:ind w:left="432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8"/>
      <w:suff w:val="space"/>
      <w:lvlText w:val="%1.%2"/>
      <w:lvlJc w:val="left"/>
      <w:pPr>
        <w:ind w:left="576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72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1008" w:firstLine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1152" w:firstLine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1296" w:firstLine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1440" w:firstLine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1584" w:firstLine="0"/>
      </w:pPr>
      <w:rPr>
        <w:rFonts w:hint="eastAsia" w:ascii="宋体" w:hAnsi="宋体" w:eastAsia="宋体" w:cs="宋体"/>
      </w:rPr>
    </w:lvl>
  </w:abstractNum>
  <w:abstractNum w:abstractNumId="4">
    <w:nsid w:val="7D3B5591"/>
    <w:multiLevelType w:val="multilevel"/>
    <w:tmpl w:val="7D3B5591"/>
    <w:lvl w:ilvl="0" w:tentative="0">
      <w:start w:val="1"/>
      <w:numFmt w:val="decimal"/>
      <w:suff w:val="space"/>
      <w:lvlText w:val="%1"/>
      <w:lvlJc w:val="left"/>
      <w:pPr>
        <w:ind w:left="432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11"/>
      <w:suff w:val="space"/>
      <w:lvlText w:val="%1.%2"/>
      <w:lvlJc w:val="left"/>
      <w:pPr>
        <w:ind w:left="576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72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1008" w:firstLine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1152" w:firstLine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1296" w:firstLine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1440" w:firstLine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1584" w:firstLine="0"/>
      </w:pPr>
      <w:rPr>
        <w:rFonts w:hint="eastAsia" w:ascii="宋体" w:hAnsi="宋体" w:eastAsia="宋体" w:cs="宋体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YWNiZTI1ZjlhNDQ5YjliMTg2N2JlMWYxOTEwNmMifQ=="/>
  </w:docVars>
  <w:rsids>
    <w:rsidRoot w:val="0762082D"/>
    <w:rsid w:val="04336469"/>
    <w:rsid w:val="0762082D"/>
    <w:rsid w:val="0BF574C2"/>
    <w:rsid w:val="22C50DB1"/>
    <w:rsid w:val="27831167"/>
    <w:rsid w:val="33A24312"/>
    <w:rsid w:val="3DEB752A"/>
    <w:rsid w:val="522D47E6"/>
    <w:rsid w:val="545110D1"/>
    <w:rsid w:val="55034506"/>
    <w:rsid w:val="59931643"/>
    <w:rsid w:val="5DF15792"/>
    <w:rsid w:val="6226514C"/>
    <w:rsid w:val="63094A7C"/>
    <w:rsid w:val="76691596"/>
    <w:rsid w:val="7AE4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Calibri" w:hAnsi="Calibri" w:eastAsia="黑体" w:cs="Calibri"/>
      <w:b/>
      <w:kern w:val="44"/>
      <w:sz w:val="32"/>
      <w:szCs w:val="21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ind w:firstLine="0"/>
      <w:outlineLvl w:val="1"/>
    </w:pPr>
    <w:rPr>
      <w:rFonts w:ascii="Arial" w:hAnsi="Arial" w:eastAsia="楷体" w:cs="Calibri"/>
      <w:sz w:val="32"/>
      <w:szCs w:val="21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楷体" w:cs="Calibri"/>
      <w:sz w:val="28"/>
      <w:szCs w:val="21"/>
    </w:rPr>
  </w:style>
  <w:style w:type="character" w:default="1" w:styleId="7">
    <w:name w:val="Default Paragraph Font"/>
    <w:semiHidden/>
    <w:qFormat/>
    <w:uiPriority w:val="0"/>
    <w:rPr>
      <w:rFonts w:hint="eastAsia" w:ascii="Times New Roman" w:hAnsi="Times New Roman" w:eastAsia="黑体" w:cs="黑体"/>
      <w:color w:val="000000"/>
      <w:szCs w:val="32"/>
    </w:rPr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标题22"/>
    <w:basedOn w:val="1"/>
    <w:qFormat/>
    <w:uiPriority w:val="0"/>
    <w:pPr>
      <w:widowControl/>
      <w:numPr>
        <w:ilvl w:val="1"/>
        <w:numId w:val="1"/>
      </w:numPr>
      <w:ind w:left="0" w:firstLine="641"/>
    </w:pPr>
    <w:rPr>
      <w:rFonts w:hint="eastAsia" w:ascii="Times New Roman" w:hAnsi="Times New Roman" w:eastAsia="楷体" w:cs="楷体"/>
      <w:color w:val="000000"/>
      <w:sz w:val="32"/>
      <w:szCs w:val="32"/>
    </w:rPr>
  </w:style>
  <w:style w:type="paragraph" w:customStyle="1" w:styleId="9">
    <w:name w:val="标题11"/>
    <w:basedOn w:val="2"/>
    <w:qFormat/>
    <w:uiPriority w:val="0"/>
    <w:pPr>
      <w:widowControl/>
      <w:numPr>
        <w:ilvl w:val="0"/>
        <w:numId w:val="2"/>
      </w:numPr>
      <w:ind w:left="431"/>
    </w:pPr>
    <w:rPr>
      <w:rFonts w:hint="eastAsia" w:ascii="Times New Roman" w:hAnsi="Times New Roman" w:eastAsia="黑体" w:cs="黑体"/>
      <w:color w:val="000000"/>
      <w:szCs w:val="32"/>
    </w:rPr>
  </w:style>
  <w:style w:type="paragraph" w:customStyle="1" w:styleId="10">
    <w:name w:val="标题44"/>
    <w:basedOn w:val="1"/>
    <w:next w:val="1"/>
    <w:qFormat/>
    <w:uiPriority w:val="0"/>
    <w:pPr>
      <w:keepNext/>
      <w:keepLines/>
      <w:outlineLvl w:val="2"/>
    </w:pPr>
    <w:rPr>
      <w:rFonts w:hint="eastAsia" w:ascii="Times New Roman" w:hAnsi="Times New Roman" w:eastAsia="仿宋" w:cs="Times New Roman"/>
      <w:sz w:val="28"/>
      <w:szCs w:val="21"/>
    </w:rPr>
  </w:style>
  <w:style w:type="paragraph" w:customStyle="1" w:styleId="11">
    <w:name w:val="标题2"/>
    <w:basedOn w:val="1"/>
    <w:qFormat/>
    <w:uiPriority w:val="0"/>
    <w:pPr>
      <w:widowControl/>
      <w:numPr>
        <w:ilvl w:val="1"/>
        <w:numId w:val="3"/>
      </w:numPr>
      <w:ind w:left="0" w:firstLine="641"/>
    </w:pPr>
    <w:rPr>
      <w:rFonts w:hint="eastAsia" w:ascii="Times New Roman" w:hAnsi="Times New Roman" w:eastAsia="楷体" w:cs="楷体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1110</Words>
  <Characters>1162</Characters>
  <Lines>0</Lines>
  <Paragraphs>0</Paragraphs>
  <TotalTime>11</TotalTime>
  <ScaleCrop>false</ScaleCrop>
  <LinksUpToDate>false</LinksUpToDate>
  <CharactersWithSpaces>1165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2023-03-27T03:28:00Z</dcterms:created>
  <dc:creator>yan</dc:creator>
  <cp:lastModifiedBy>yan</cp:lastModifiedBy>
  <dcterms:modified xsi:type="dcterms:W3CDTF">2023-04-10T02:20:49Z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7FE8953BC2434A7EB46812553F93EBBF</vt:lpwstr>
  </property>
</Properties>
</file>