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9830DF" w:rsidP="003F75E4">
      <w:pPr>
        <w:pStyle w:val="a7"/>
      </w:pPr>
      <w:r>
        <w:rPr>
          <w:rFonts w:hint="eastAsia"/>
        </w:rPr>
        <w:t>鲜活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C86C1B" w:rsidRPr="00484EB0" w:rsidRDefault="009830DF" w:rsidP="00B82E63">
      <w:pPr>
        <w:ind w:left="420"/>
        <w:rPr>
          <w:b/>
          <w:szCs w:val="21"/>
        </w:rPr>
      </w:pPr>
      <w:r>
        <w:rPr>
          <w:b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8.75pt;height:279.75pt">
            <v:imagedata r:id="rId7" o:title="人力"/>
          </v:shape>
        </w:pict>
      </w: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580" w:type="dxa"/>
        <w:tblInd w:w="420" w:type="dxa"/>
        <w:tblLook w:val="04A0" w:firstRow="1" w:lastRow="0" w:firstColumn="1" w:lastColumn="0" w:noHBand="0" w:noVBand="1"/>
      </w:tblPr>
      <w:tblGrid>
        <w:gridCol w:w="1673"/>
        <w:gridCol w:w="4839"/>
        <w:gridCol w:w="5426"/>
        <w:gridCol w:w="1642"/>
      </w:tblGrid>
      <w:tr w:rsidR="00F938A6" w:rsidRPr="00C86C1B" w:rsidTr="00680312">
        <w:tc>
          <w:tcPr>
            <w:tcW w:w="1673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lastRenderedPageBreak/>
              <w:t>角色</w:t>
            </w:r>
          </w:p>
        </w:tc>
        <w:tc>
          <w:tcPr>
            <w:tcW w:w="4839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1642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680312">
        <w:tc>
          <w:tcPr>
            <w:tcW w:w="1673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</w:t>
            </w:r>
            <w:r w:rsidR="000E3AE4">
              <w:rPr>
                <w:rFonts w:hint="eastAsia"/>
                <w:sz w:val="28"/>
                <w:szCs w:val="28"/>
              </w:rPr>
              <w:t>组长</w:t>
            </w:r>
          </w:p>
        </w:tc>
        <w:tc>
          <w:tcPr>
            <w:tcW w:w="4839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0E3AE4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具备项目管理</w:t>
            </w:r>
            <w:r w:rsidR="00733E45">
              <w:rPr>
                <w:rFonts w:hint="eastAsia"/>
                <w:sz w:val="28"/>
                <w:szCs w:val="28"/>
              </w:rPr>
              <w:t>相关知识和能力</w:t>
            </w:r>
            <w:r w:rsidR="00F938A6" w:rsidRPr="00C86C1B">
              <w:rPr>
                <w:rFonts w:hint="eastAsia"/>
                <w:sz w:val="28"/>
                <w:szCs w:val="28"/>
              </w:rPr>
              <w:t>和</w:t>
            </w:r>
            <w:r w:rsidR="00733E45">
              <w:rPr>
                <w:rFonts w:hint="eastAsia"/>
                <w:sz w:val="28"/>
                <w:szCs w:val="28"/>
              </w:rPr>
              <w:t>以及项</w:t>
            </w:r>
            <w:r w:rsidR="00F938A6" w:rsidRPr="00C86C1B">
              <w:rPr>
                <w:rFonts w:hint="eastAsia"/>
                <w:sz w:val="28"/>
                <w:szCs w:val="28"/>
              </w:rPr>
              <w:t>目管理技能</w:t>
            </w:r>
          </w:p>
        </w:tc>
        <w:tc>
          <w:tcPr>
            <w:tcW w:w="1642" w:type="dxa"/>
          </w:tcPr>
          <w:p w:rsidR="00F938A6" w:rsidRPr="00C86C1B" w:rsidRDefault="009830DF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季新婵</w:t>
            </w:r>
          </w:p>
        </w:tc>
      </w:tr>
      <w:tr w:rsidR="00F938A6" w:rsidRPr="00C86C1B" w:rsidTr="00680312">
        <w:tc>
          <w:tcPr>
            <w:tcW w:w="1673" w:type="dxa"/>
          </w:tcPr>
          <w:p w:rsidR="00F938A6" w:rsidRPr="00C86C1B" w:rsidRDefault="00226AF1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</w:t>
            </w:r>
            <w:r w:rsidR="00CB2768">
              <w:rPr>
                <w:rFonts w:hint="eastAsia"/>
                <w:sz w:val="28"/>
                <w:szCs w:val="28"/>
              </w:rPr>
              <w:t>分析</w:t>
            </w:r>
          </w:p>
        </w:tc>
        <w:tc>
          <w:tcPr>
            <w:tcW w:w="4839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</w:t>
            </w:r>
            <w:r w:rsidR="00733E45"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:rsidR="00F938A6" w:rsidRPr="00C86C1B" w:rsidRDefault="000E3AE4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F938A6" w:rsidRPr="00C86C1B" w:rsidTr="00680312">
        <w:tc>
          <w:tcPr>
            <w:tcW w:w="1673" w:type="dxa"/>
          </w:tcPr>
          <w:p w:rsidR="00F938A6" w:rsidRPr="00C86C1B" w:rsidRDefault="00CB2768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架构设计</w:t>
            </w:r>
          </w:p>
        </w:tc>
        <w:tc>
          <w:tcPr>
            <w:tcW w:w="4839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</w:t>
            </w:r>
            <w:r w:rsidR="00733E45"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:rsidR="00F938A6" w:rsidRPr="00C86C1B" w:rsidRDefault="00AB6472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CB2768" w:rsidRPr="00C86C1B" w:rsidTr="00680312">
        <w:tc>
          <w:tcPr>
            <w:tcW w:w="1673" w:type="dxa"/>
          </w:tcPr>
          <w:p w:rsidR="00CB2768" w:rsidRDefault="00CB2768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数据库设计</w:t>
            </w:r>
          </w:p>
        </w:tc>
        <w:tc>
          <w:tcPr>
            <w:tcW w:w="4839" w:type="dxa"/>
          </w:tcPr>
          <w:p w:rsidR="00CB2768" w:rsidRPr="00C86C1B" w:rsidRDefault="00CB2768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完成产品的数据库设计</w:t>
            </w:r>
          </w:p>
        </w:tc>
        <w:tc>
          <w:tcPr>
            <w:tcW w:w="5426" w:type="dxa"/>
          </w:tcPr>
          <w:p w:rsidR="00CB2768" w:rsidRPr="00C86C1B" w:rsidRDefault="00CB2768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</w:t>
            </w:r>
            <w:r>
              <w:rPr>
                <w:rFonts w:hint="eastAsia"/>
                <w:sz w:val="28"/>
                <w:szCs w:val="28"/>
              </w:rPr>
              <w:t>数据库</w:t>
            </w:r>
            <w:r w:rsidRPr="00C86C1B">
              <w:rPr>
                <w:rFonts w:hint="eastAsia"/>
                <w:sz w:val="28"/>
                <w:szCs w:val="28"/>
              </w:rPr>
              <w:t>设计</w:t>
            </w:r>
            <w:r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:rsidR="00CB2768" w:rsidRDefault="009830DF" w:rsidP="00DF6BDD">
            <w:pPr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田圆</w:t>
            </w:r>
            <w:proofErr w:type="gramEnd"/>
            <w:r>
              <w:rPr>
                <w:rFonts w:hint="eastAsia"/>
                <w:sz w:val="28"/>
                <w:szCs w:val="28"/>
              </w:rPr>
              <w:t>方</w:t>
            </w:r>
          </w:p>
        </w:tc>
      </w:tr>
      <w:tr w:rsidR="00CB2768" w:rsidRPr="00C86C1B" w:rsidTr="00680312">
        <w:tc>
          <w:tcPr>
            <w:tcW w:w="1673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4839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1642" w:type="dxa"/>
          </w:tcPr>
          <w:p w:rsidR="00CB2768" w:rsidRPr="00C86C1B" w:rsidRDefault="00AB6472" w:rsidP="00AE02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CB2768" w:rsidRPr="00C86C1B" w:rsidTr="00680312">
        <w:tc>
          <w:tcPr>
            <w:tcW w:w="1673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流程分析</w:t>
            </w:r>
          </w:p>
        </w:tc>
        <w:tc>
          <w:tcPr>
            <w:tcW w:w="4839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</w:t>
            </w:r>
            <w:r>
              <w:rPr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时序</w:t>
            </w:r>
            <w:r>
              <w:rPr>
                <w:sz w:val="28"/>
                <w:szCs w:val="28"/>
              </w:rPr>
              <w:t>分析</w:t>
            </w:r>
          </w:p>
        </w:tc>
        <w:tc>
          <w:tcPr>
            <w:tcW w:w="5426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</w:t>
            </w:r>
            <w:r>
              <w:rPr>
                <w:sz w:val="28"/>
                <w:szCs w:val="28"/>
              </w:rPr>
              <w:t>时序图设计工具和技能</w:t>
            </w:r>
          </w:p>
        </w:tc>
        <w:tc>
          <w:tcPr>
            <w:tcW w:w="1642" w:type="dxa"/>
          </w:tcPr>
          <w:p w:rsidR="00CB2768" w:rsidRPr="00CB2768" w:rsidRDefault="00B54114" w:rsidP="00CB27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季新婵</w:t>
            </w:r>
            <w:bookmarkStart w:id="0" w:name="_GoBack"/>
            <w:bookmarkEnd w:id="0"/>
          </w:p>
        </w:tc>
      </w:tr>
      <w:tr w:rsidR="00F938A6" w:rsidRPr="00C86C1B" w:rsidTr="00680312">
        <w:tc>
          <w:tcPr>
            <w:tcW w:w="1673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4839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A10575">
              <w:rPr>
                <w:rFonts w:hint="eastAsia"/>
                <w:sz w:val="28"/>
                <w:szCs w:val="28"/>
              </w:rPr>
              <w:t>相应</w:t>
            </w:r>
            <w:r w:rsidR="00A10575">
              <w:rPr>
                <w:sz w:val="28"/>
                <w:szCs w:val="28"/>
              </w:rPr>
              <w:t>模块</w:t>
            </w:r>
            <w:r w:rsidR="00A10575">
              <w:rPr>
                <w:rFonts w:hint="eastAsia"/>
                <w:sz w:val="28"/>
                <w:szCs w:val="28"/>
              </w:rPr>
              <w:t>的</w:t>
            </w:r>
            <w:r w:rsidRPr="00C86C1B">
              <w:rPr>
                <w:rFonts w:hint="eastAsia"/>
                <w:sz w:val="28"/>
                <w:szCs w:val="28"/>
              </w:rPr>
              <w:t>开发工具和技能</w:t>
            </w:r>
          </w:p>
        </w:tc>
        <w:tc>
          <w:tcPr>
            <w:tcW w:w="1642" w:type="dxa"/>
          </w:tcPr>
          <w:p w:rsidR="00F938A6" w:rsidRPr="00C86C1B" w:rsidRDefault="00A10575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921C2A" w:rsidRDefault="008D5852" w:rsidP="00921C2A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p w:rsidR="00921C2A" w:rsidRDefault="004842C4" w:rsidP="00921C2A">
      <w:pPr>
        <w:pStyle w:val="a7"/>
      </w:pPr>
      <w:r>
        <w:rPr>
          <w:rFonts w:hint="eastAsia"/>
        </w:rPr>
        <w:lastRenderedPageBreak/>
        <w:t>鲜活</w:t>
      </w:r>
      <w:r w:rsidR="00921C2A" w:rsidRPr="00C956C5">
        <w:rPr>
          <w:rFonts w:hint="eastAsia"/>
        </w:rPr>
        <w:t>人员配备管理计划</w:t>
      </w:r>
    </w:p>
    <w:p w:rsidR="00921C2A" w:rsidRPr="00E54223" w:rsidRDefault="00921C2A" w:rsidP="00921C2A"/>
    <w:p w:rsidR="00921C2A" w:rsidRPr="00E54223" w:rsidRDefault="00921C2A" w:rsidP="00921C2A">
      <w:pPr>
        <w:pStyle w:val="ab"/>
        <w:numPr>
          <w:ilvl w:val="1"/>
          <w:numId w:val="4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为项目经理提供规范的项目管理技能培训；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 w:rsidR="00DC46CD"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 w:rsidR="00DC46CD"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</w:t>
      </w:r>
      <w:r w:rsidR="00DC46CD"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921C2A" w:rsidRPr="00E54223" w:rsidRDefault="00921C2A" w:rsidP="00921C2A">
      <w:pPr>
        <w:pStyle w:val="ab"/>
        <w:numPr>
          <w:ilvl w:val="1"/>
          <w:numId w:val="4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921C2A" w:rsidRPr="00E54223" w:rsidRDefault="008F516A" w:rsidP="00921C2A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小组聚餐</w:t>
      </w:r>
      <w:r w:rsidR="005B3B06">
        <w:rPr>
          <w:rFonts w:hint="eastAsia"/>
          <w:sz w:val="28"/>
          <w:szCs w:val="28"/>
        </w:rPr>
        <w:t>，发红包</w:t>
      </w:r>
      <w:r>
        <w:rPr>
          <w:rFonts w:hint="eastAsia"/>
          <w:sz w:val="28"/>
          <w:szCs w:val="28"/>
        </w:rPr>
        <w:t>。</w:t>
      </w:r>
    </w:p>
    <w:p w:rsidR="00921C2A" w:rsidRPr="00E54223" w:rsidRDefault="00921C2A" w:rsidP="00921C2A">
      <w:pPr>
        <w:pStyle w:val="ab"/>
        <w:numPr>
          <w:ilvl w:val="1"/>
          <w:numId w:val="4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  <w:r w:rsidR="007B7FEA">
        <w:rPr>
          <w:rFonts w:hint="eastAsia"/>
          <w:sz w:val="28"/>
          <w:szCs w:val="28"/>
        </w:rPr>
        <w:t>。</w:t>
      </w:r>
    </w:p>
    <w:p w:rsidR="00921C2A" w:rsidRPr="00921C2A" w:rsidRDefault="00921C2A" w:rsidP="00921C2A">
      <w:pPr>
        <w:ind w:left="840"/>
        <w:rPr>
          <w:sz w:val="28"/>
          <w:szCs w:val="28"/>
        </w:rPr>
      </w:pPr>
    </w:p>
    <w:sectPr w:rsidR="00921C2A" w:rsidRPr="00921C2A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1196" w:rsidRDefault="00A51196" w:rsidP="007C0007">
      <w:r>
        <w:separator/>
      </w:r>
    </w:p>
  </w:endnote>
  <w:endnote w:type="continuationSeparator" w:id="0">
    <w:p w:rsidR="00A51196" w:rsidRDefault="00A51196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1196" w:rsidRDefault="00A51196" w:rsidP="007C0007">
      <w:r>
        <w:separator/>
      </w:r>
    </w:p>
  </w:footnote>
  <w:footnote w:type="continuationSeparator" w:id="0">
    <w:p w:rsidR="00A51196" w:rsidRDefault="00A51196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0E3AE4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A0F8F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61EAF"/>
    <w:rsid w:val="004842C4"/>
    <w:rsid w:val="00484EB0"/>
    <w:rsid w:val="004C06D7"/>
    <w:rsid w:val="004D2F11"/>
    <w:rsid w:val="00522578"/>
    <w:rsid w:val="00525A66"/>
    <w:rsid w:val="005307FD"/>
    <w:rsid w:val="005416E9"/>
    <w:rsid w:val="005447FD"/>
    <w:rsid w:val="0055617C"/>
    <w:rsid w:val="00576515"/>
    <w:rsid w:val="005855A1"/>
    <w:rsid w:val="005B3B06"/>
    <w:rsid w:val="005B66B7"/>
    <w:rsid w:val="005C43E3"/>
    <w:rsid w:val="005D18A9"/>
    <w:rsid w:val="005D783C"/>
    <w:rsid w:val="00607FC1"/>
    <w:rsid w:val="006321EF"/>
    <w:rsid w:val="00642CBD"/>
    <w:rsid w:val="00680312"/>
    <w:rsid w:val="006A2947"/>
    <w:rsid w:val="006A5E4B"/>
    <w:rsid w:val="006C7CD8"/>
    <w:rsid w:val="006D654C"/>
    <w:rsid w:val="006D6F14"/>
    <w:rsid w:val="00733E45"/>
    <w:rsid w:val="00746489"/>
    <w:rsid w:val="007521AF"/>
    <w:rsid w:val="00756E3F"/>
    <w:rsid w:val="0077599A"/>
    <w:rsid w:val="007B4A28"/>
    <w:rsid w:val="007B7FEA"/>
    <w:rsid w:val="007C0007"/>
    <w:rsid w:val="007C4CFA"/>
    <w:rsid w:val="007F36C9"/>
    <w:rsid w:val="00853750"/>
    <w:rsid w:val="008D5852"/>
    <w:rsid w:val="008F3E38"/>
    <w:rsid w:val="008F516A"/>
    <w:rsid w:val="00921C2A"/>
    <w:rsid w:val="00930D56"/>
    <w:rsid w:val="0093695E"/>
    <w:rsid w:val="00973C55"/>
    <w:rsid w:val="00976A83"/>
    <w:rsid w:val="009830DF"/>
    <w:rsid w:val="009A4BAF"/>
    <w:rsid w:val="009D61C6"/>
    <w:rsid w:val="00A02D7E"/>
    <w:rsid w:val="00A10575"/>
    <w:rsid w:val="00A1189B"/>
    <w:rsid w:val="00A5103B"/>
    <w:rsid w:val="00A51196"/>
    <w:rsid w:val="00A9160E"/>
    <w:rsid w:val="00AA6AA8"/>
    <w:rsid w:val="00AA6F0F"/>
    <w:rsid w:val="00AB6472"/>
    <w:rsid w:val="00AC2F24"/>
    <w:rsid w:val="00B023D6"/>
    <w:rsid w:val="00B43435"/>
    <w:rsid w:val="00B54114"/>
    <w:rsid w:val="00B65ACC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2768"/>
    <w:rsid w:val="00CB73CC"/>
    <w:rsid w:val="00CE1EF4"/>
    <w:rsid w:val="00CF0B1F"/>
    <w:rsid w:val="00D1032F"/>
    <w:rsid w:val="00D12223"/>
    <w:rsid w:val="00D34636"/>
    <w:rsid w:val="00D378DC"/>
    <w:rsid w:val="00DA0A75"/>
    <w:rsid w:val="00DB5B10"/>
    <w:rsid w:val="00DC46CD"/>
    <w:rsid w:val="00DF6BDD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CAF31"/>
  <w15:docId w15:val="{5A6C1D89-4A40-41E7-A6F5-893FDBEE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高 铱镁</cp:lastModifiedBy>
  <cp:revision>86</cp:revision>
  <dcterms:created xsi:type="dcterms:W3CDTF">2010-03-08T09:29:00Z</dcterms:created>
  <dcterms:modified xsi:type="dcterms:W3CDTF">2018-11-30T01:03:00Z</dcterms:modified>
</cp:coreProperties>
</file>