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43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3664"/>
        <w:gridCol w:w="1175"/>
        <w:gridCol w:w="1158"/>
        <w:gridCol w:w="1000"/>
        <w:gridCol w:w="909"/>
        <w:gridCol w:w="958"/>
        <w:gridCol w:w="725"/>
        <w:gridCol w:w="717"/>
        <w:gridCol w:w="1208"/>
        <w:gridCol w:w="625"/>
        <w:gridCol w:w="10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3" w:hRule="atLeast"/>
          <w:tblHeader/>
          <w:jc w:val="center"/>
        </w:trPr>
        <w:tc>
          <w:tcPr>
            <w:tcW w:w="14334" w:type="dxa"/>
            <w:gridSpan w:val="1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方正小标宋简体" w:hAnsi="宋体" w:cs="宋体"/>
                <w:color w:val="000000"/>
                <w:kern w:val="0"/>
                <w:sz w:val="32"/>
                <w:szCs w:val="32"/>
              </w:rPr>
            </w:pPr>
            <w:r>
              <w:rPr>
                <w:rFonts w:ascii="方正小标宋简体" w:hAnsi="宋体" w:cs="宋体"/>
                <w:color w:val="000000"/>
                <w:kern w:val="0"/>
                <w:sz w:val="32"/>
                <w:szCs w:val="32"/>
              </w:rPr>
              <w:t>石油工程建设科技进步奖专业组评审打分表</w:t>
            </w:r>
          </w:p>
          <w:p>
            <w:pPr>
              <w:adjustRightInd w:val="0"/>
              <w:snapToGrid w:val="0"/>
              <w:spacing w:line="400" w:lineRule="exact"/>
              <w:jc w:val="center"/>
              <w:rPr>
                <w:rFonts w:ascii="楷体_GB2312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楷体_GB2312" w:hAnsi="宋体" w:cs="宋体"/>
                <w:color w:val="000000"/>
                <w:kern w:val="0"/>
                <w:sz w:val="28"/>
                <w:szCs w:val="28"/>
              </w:rPr>
              <w:t>（</w:t>
            </w:r>
            <w:r>
              <w:rPr>
                <w:rFonts w:hint="eastAsia" w:ascii="宋体" w:hAnsi="宋体"/>
                <w:kern w:val="0"/>
                <w:sz w:val="22"/>
                <w:szCs w:val="22"/>
              </w:rPr>
              <w:t>{{params.groupName}}</w:t>
            </w:r>
            <w:r>
              <w:rPr>
                <w:rFonts w:ascii="楷体_GB2312" w:hAnsi="宋体" w:cs="宋体"/>
                <w:color w:val="000000"/>
                <w:kern w:val="0"/>
                <w:sz w:val="28"/>
                <w:szCs w:val="2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9" w:hRule="atLeast"/>
          <w:tblHeader/>
          <w:jc w:val="center"/>
        </w:trPr>
        <w:tc>
          <w:tcPr>
            <w:tcW w:w="1155" w:type="dxa"/>
            <w:vMerge w:val="restart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/>
                <w:color w:val="000000"/>
                <w:kern w:val="0"/>
              </w:rPr>
            </w:pPr>
            <w:r>
              <w:rPr>
                <w:rFonts w:hint="eastAsia" w:ascii="宋体" w:hAnsi="宋体"/>
                <w:color w:val="000000"/>
                <w:kern w:val="0"/>
              </w:rPr>
              <w:t>项目</w:t>
            </w:r>
          </w:p>
          <w:p>
            <w:pPr>
              <w:jc w:val="center"/>
              <w:rPr>
                <w:rFonts w:ascii="宋体" w:hAnsi="宋体"/>
                <w:color w:val="000000"/>
                <w:kern w:val="0"/>
              </w:rPr>
            </w:pPr>
            <w:r>
              <w:rPr>
                <w:rFonts w:hint="eastAsia" w:ascii="宋体" w:hAnsi="宋体"/>
                <w:color w:val="000000"/>
                <w:kern w:val="0"/>
              </w:rPr>
              <w:t>编号</w:t>
            </w:r>
          </w:p>
        </w:tc>
        <w:tc>
          <w:tcPr>
            <w:tcW w:w="3664" w:type="dxa"/>
            <w:vMerge w:val="restart"/>
            <w:tcBorders>
              <w:top w:val="single" w:color="auto" w:sz="6" w:space="0"/>
              <w:left w:val="nil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项目名称</w:t>
            </w:r>
          </w:p>
        </w:tc>
        <w:tc>
          <w:tcPr>
            <w:tcW w:w="7850" w:type="dxa"/>
            <w:gridSpan w:val="8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/>
                <w:kern w:val="0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kern w:val="0"/>
              </w:rPr>
              <w:t>打    分</w:t>
            </w:r>
          </w:p>
        </w:tc>
        <w:tc>
          <w:tcPr>
            <w:tcW w:w="625" w:type="dxa"/>
            <w:vMerge w:val="restart"/>
            <w:tcBorders>
              <w:top w:val="single" w:color="auto" w:sz="4" w:space="0"/>
              <w:left w:val="nil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总分</w:t>
            </w:r>
          </w:p>
          <w:p>
            <w:pPr>
              <w:jc w:val="center"/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(100)</w:t>
            </w:r>
          </w:p>
          <w:p>
            <w:pPr>
              <w:jc w:val="center"/>
              <w:rPr>
                <w:rFonts w:ascii="宋体" w:hAnsi="宋体"/>
                <w:kern w:val="0"/>
                <w:lang w:eastAsia="zh-Hans"/>
              </w:rPr>
            </w:pPr>
            <w:r>
              <w:rPr>
                <w:rFonts w:ascii="宋体" w:hAnsi="宋体"/>
                <w:kern w:val="0"/>
                <w:lang w:eastAsia="zh-Hans"/>
              </w:rPr>
              <w:t xml:space="preserve"> </w:t>
            </w:r>
          </w:p>
        </w:tc>
        <w:tc>
          <w:tcPr>
            <w:tcW w:w="1040" w:type="dxa"/>
            <w:vMerge w:val="restart"/>
            <w:tcBorders>
              <w:top w:val="single" w:color="auto" w:sz="4" w:space="0"/>
              <w:left w:val="nil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hAnsi="宋体"/>
                <w:kern w:val="0"/>
                <w:lang w:eastAsia="zh-Hans"/>
              </w:rPr>
            </w:pPr>
            <w:r>
              <w:rPr>
                <w:rFonts w:hint="eastAsia" w:ascii="宋体" w:hAnsi="宋体"/>
                <w:kern w:val="0"/>
                <w:lang w:eastAsia="zh-Hans"/>
              </w:rPr>
              <w:t>推荐等级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9" w:hRule="atLeast"/>
          <w:tblHeader/>
          <w:jc w:val="center"/>
        </w:trPr>
        <w:tc>
          <w:tcPr>
            <w:tcW w:w="1155" w:type="dxa"/>
            <w:vMerge w:val="continue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color w:val="000000"/>
                <w:kern w:val="0"/>
              </w:rPr>
            </w:pPr>
          </w:p>
        </w:tc>
        <w:tc>
          <w:tcPr>
            <w:tcW w:w="3664" w:type="dxa"/>
            <w:vMerge w:val="continue"/>
            <w:tcBorders>
              <w:top w:val="single" w:color="auto" w:sz="6" w:space="0"/>
              <w:left w:val="nil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kern w:val="0"/>
                <w:sz w:val="22"/>
                <w:szCs w:val="22"/>
              </w:rPr>
            </w:pPr>
          </w:p>
        </w:tc>
        <w:tc>
          <w:tcPr>
            <w:tcW w:w="117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4" w:space="0"/>
            </w:tcBorders>
          </w:tcPr>
          <w:p>
            <w:pPr>
              <w:snapToGrid w:val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）技术先进程度</w:t>
            </w:r>
          </w:p>
        </w:tc>
        <w:tc>
          <w:tcPr>
            <w:tcW w:w="115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）创新程度</w:t>
            </w:r>
          </w:p>
          <w:p>
            <w:pPr>
              <w:snapToGri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00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4" w:space="0"/>
            </w:tcBorders>
          </w:tcPr>
          <w:p>
            <w:pPr>
              <w:snapToGrid w:val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）难易与复杂程度</w:t>
            </w:r>
          </w:p>
        </w:tc>
        <w:tc>
          <w:tcPr>
            <w:tcW w:w="90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>
            <w:pPr>
              <w:widowControl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kern w:val="0"/>
                <w:sz w:val="18"/>
                <w:szCs w:val="18"/>
              </w:rPr>
              <w:t>4）知识产权</w:t>
            </w:r>
          </w:p>
        </w:tc>
        <w:tc>
          <w:tcPr>
            <w:tcW w:w="95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4" w:space="0"/>
            </w:tcBorders>
          </w:tcPr>
          <w:p>
            <w:pPr>
              <w:widowControl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kern w:val="0"/>
                <w:sz w:val="18"/>
                <w:szCs w:val="18"/>
              </w:rPr>
              <w:t>5）经济效益</w:t>
            </w:r>
          </w:p>
        </w:tc>
        <w:tc>
          <w:tcPr>
            <w:tcW w:w="72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>
            <w:pPr>
              <w:widowControl/>
              <w:snapToGrid w:val="0"/>
              <w:jc w:val="center"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kern w:val="0"/>
                <w:sz w:val="18"/>
                <w:szCs w:val="18"/>
              </w:rPr>
              <w:t>6）社会效益</w:t>
            </w:r>
          </w:p>
        </w:tc>
        <w:tc>
          <w:tcPr>
            <w:tcW w:w="717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4" w:space="0"/>
            </w:tcBorders>
          </w:tcPr>
          <w:p>
            <w:pPr>
              <w:snapToGrid w:val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）推广应用前景</w:t>
            </w:r>
          </w:p>
          <w:p>
            <w:pPr>
              <w:snapToGrid w:val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>
            <w:pPr>
              <w:snapToGrid w:val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）材料准备情况、表达能力</w:t>
            </w:r>
          </w:p>
        </w:tc>
        <w:tc>
          <w:tcPr>
            <w:tcW w:w="625" w:type="dxa"/>
            <w:vMerge w:val="continue"/>
            <w:tcBorders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kern w:val="0"/>
              </w:rPr>
            </w:pPr>
          </w:p>
        </w:tc>
        <w:tc>
          <w:tcPr>
            <w:tcW w:w="1040" w:type="dxa"/>
            <w:vMerge w:val="continue"/>
            <w:tcBorders>
              <w:left w:val="nil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80" w:hRule="atLeast"/>
          <w:jc w:val="center"/>
        </w:trPr>
        <w:tc>
          <w:tcPr>
            <w:tcW w:w="14334" w:type="dxa"/>
            <w:gridSpan w:val="12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widowControl/>
              <w:spacing w:before="31" w:beforeLines="10" w:after="31" w:afterLines="10"/>
              <w:jc w:val="center"/>
              <w:rPr>
                <w:rFonts w:ascii="宋体" w:hAnsi="宋体"/>
                <w:kern w:val="0"/>
              </w:rPr>
            </w:pPr>
            <w:r>
              <w:rPr>
                <w:rFonts w:hint="eastAsia" w:ascii="宋体"/>
                <w:color w:val="000000"/>
                <w:kern w:val="0"/>
              </w:rPr>
              <w:t> </w:t>
            </w:r>
            <w:r>
              <w:rPr>
                <w:rFonts w:hint="eastAsia" w:ascii="宋体" w:hAnsi="宋体"/>
              </w:rPr>
              <w:t>{{tableHis}}</w:t>
            </w:r>
            <w:r>
              <w:rPr>
                <w:rFonts w:hint="eastAsia" w:ascii="宋体"/>
                <w:sz w:val="20"/>
                <w:szCs w:val="20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31" w:hRule="atLeast"/>
          <w:jc w:val="center"/>
        </w:trPr>
        <w:tc>
          <w:tcPr>
            <w:tcW w:w="14334" w:type="dxa"/>
            <w:gridSpan w:val="1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wordWrap w:val="0"/>
              <w:ind w:right="420" w:firstLine="5060" w:firstLineChars="2300"/>
              <w:rPr>
                <w:rFonts w:ascii="宋体" w:hAnsi="宋体"/>
                <w:kern w:val="0"/>
                <w:sz w:val="22"/>
                <w:szCs w:val="22"/>
              </w:rPr>
            </w:pPr>
          </w:p>
          <w:p>
            <w:pPr>
              <w:wordWrap w:val="0"/>
              <w:ind w:right="420" w:firstLine="5060" w:firstLineChars="2300"/>
              <w:rPr>
                <w:rFonts w:ascii="宋体" w:hAnsi="宋体"/>
                <w:kern w:val="0"/>
                <w:sz w:val="22"/>
                <w:szCs w:val="22"/>
              </w:rPr>
            </w:pPr>
            <w:r>
              <w:rPr>
                <w:rFonts w:hint="eastAsia" w:ascii="宋体" w:hAnsi="宋体"/>
                <w:kern w:val="0"/>
                <w:sz w:val="22"/>
                <w:szCs w:val="22"/>
              </w:rPr>
              <w:t>专家签字：</w:t>
            </w:r>
            <w:r>
              <w:rPr>
                <w:rFonts w:ascii="宋体" w:hAnsi="宋体"/>
                <w:kern w:val="0"/>
                <w:sz w:val="22"/>
                <w:szCs w:val="22"/>
              </w:rPr>
              <w:drawing>
                <wp:inline distT="0" distB="0" distL="0" distR="0">
                  <wp:extent cx="944880" cy="320040"/>
                  <wp:effectExtent l="0" t="0" r="7620" b="3810"/>
                  <wp:docPr id="1" name="图片 1" descr="{{params.imgObj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{{params.imgObj}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32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kern w:val="0"/>
                <w:sz w:val="22"/>
                <w:szCs w:val="22"/>
              </w:rPr>
              <w:t xml:space="preserve">     {{params.create}}</w:t>
            </w:r>
          </w:p>
          <w:p>
            <w:pPr>
              <w:jc w:val="right"/>
              <w:rPr>
                <w:rFonts w:ascii="宋体" w:hAnsi="宋体"/>
                <w:kern w:val="0"/>
                <w:sz w:val="22"/>
                <w:szCs w:val="22"/>
              </w:rPr>
            </w:pPr>
          </w:p>
        </w:tc>
      </w:tr>
    </w:tbl>
    <w:p/>
    <w:sectPr>
      <w:footerReference r:id="rId3" w:type="default"/>
      <w:pgSz w:w="16838" w:h="11906" w:orient="landscape"/>
      <w:pgMar w:top="1800" w:right="1440" w:bottom="1800" w:left="144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方正小标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0" w:usb1="00000000" w:usb2="00000000" w:usb3="00000000" w:csb0="000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CzSVju0AAAAAUBAAAPAAAAAAAAAAEAIAAAADgAAABk&#10;cnMvZG93bnJldi54bWxQSwECFAAUAAAACACHTuJAX8imvdwCAAAkBgAADgAAAAAAAAABACAAAAA1&#10;AQAAZHJzL2Uyb0RvYy54bWxQSwUGAAAAAAYABgBZAQAAg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1NTViMDM5MTdhNGNiYjM3ZGUyYTI2YTNmY2YwZGEifQ=="/>
  </w:docVars>
  <w:rsids>
    <w:rsidRoot w:val="00777411"/>
    <w:rsid w:val="001B268E"/>
    <w:rsid w:val="004320B2"/>
    <w:rsid w:val="004606BE"/>
    <w:rsid w:val="00664E17"/>
    <w:rsid w:val="00777411"/>
    <w:rsid w:val="00886A8C"/>
    <w:rsid w:val="00887DA4"/>
    <w:rsid w:val="00A11D0E"/>
    <w:rsid w:val="00B07953"/>
    <w:rsid w:val="00EA03E0"/>
    <w:rsid w:val="31612D77"/>
    <w:rsid w:val="3F8F145A"/>
    <w:rsid w:val="48E62E58"/>
    <w:rsid w:val="49CF133F"/>
    <w:rsid w:val="53E101D9"/>
    <w:rsid w:val="5F7F0C1D"/>
    <w:rsid w:val="DAB5BB87"/>
    <w:rsid w:val="EBFD24F3"/>
    <w:rsid w:val="F3DF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</Words>
  <Characters>175</Characters>
  <Lines>1</Lines>
  <Paragraphs>1</Paragraphs>
  <TotalTime>10</TotalTime>
  <ScaleCrop>false</ScaleCrop>
  <LinksUpToDate>false</LinksUpToDate>
  <CharactersWithSpaces>204</CharactersWithSpaces>
  <Application>WPS Office_4.2.2.6882_F1E327BC-269C-435d-A152-05C5408002CA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2021-09-21T00:04:00Z</dcterms:created>
  <dc:creator>MECHREVO</dc:creator>
  <cp:lastModifiedBy>天龙</cp:lastModifiedBy>
  <dcterms:modified xsi:type="dcterms:W3CDTF">2023-09-01T14:05:40Z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4EE95E5C21DF43B9BBD541A7B8A4A87E</vt:lpwstr>
  </property>
</Properties>
</file>