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107" w:rsidRPr="00A47107" w:rsidRDefault="00A47107" w:rsidP="00A471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E74B5" w:themeColor="accent1" w:themeShade="BF"/>
          <w:sz w:val="48"/>
          <w:szCs w:val="48"/>
          <w:lang w:eastAsia="en-IN"/>
        </w:rPr>
      </w:pPr>
      <w:r w:rsidRPr="00A47107">
        <w:rPr>
          <w:rFonts w:ascii="Times New Roman" w:eastAsia="Times New Roman" w:hAnsi="Times New Roman" w:cs="Times New Roman"/>
          <w:b/>
          <w:color w:val="2E74B5" w:themeColor="accent1" w:themeShade="BF"/>
          <w:sz w:val="48"/>
          <w:szCs w:val="48"/>
          <w:lang w:eastAsia="en-IN"/>
        </w:rPr>
        <w:t>MADHYAMA PRATHAM [5th year] Syllabus</w:t>
      </w:r>
    </w:p>
    <w:p w:rsidR="00A47107" w:rsidRPr="00A47107" w:rsidRDefault="00A47107" w:rsidP="00A471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E74B5" w:themeColor="accent1" w:themeShade="BF"/>
          <w:sz w:val="48"/>
          <w:szCs w:val="48"/>
          <w:lang w:eastAsia="en-IN"/>
        </w:rPr>
      </w:pPr>
    </w:p>
    <w:p w:rsidR="00A47107" w:rsidRPr="00A47107" w:rsidRDefault="00A47107" w:rsidP="00A4710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TOTAL: 250 (minimum marks: 88)</w:t>
      </w:r>
    </w:p>
    <w:p w:rsidR="00A47107" w:rsidRPr="00A47107" w:rsidRDefault="00A47107" w:rsidP="00A4710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</w:t>
      </w: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: 150 (minimum marks 53)</w:t>
      </w:r>
    </w:p>
    <w:p w:rsidR="00A47107" w:rsidRPr="00A47107" w:rsidRDefault="00A47107" w:rsidP="00A4710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THEORY:</w:t>
      </w: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100 (minimum marks 35)</w:t>
      </w:r>
    </w:p>
    <w:p w:rsid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b/>
          <w:sz w:val="44"/>
          <w:szCs w:val="44"/>
          <w:lang w:eastAsia="en-IN"/>
        </w:rPr>
      </w:pPr>
      <w:r w:rsidRPr="00A47107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 </w:t>
      </w:r>
      <w:r w:rsidRPr="00A47107">
        <w:rPr>
          <w:rFonts w:ascii="Times New Roman" w:eastAsia="Times New Roman" w:hAnsi="Times New Roman" w:cs="Times New Roman"/>
          <w:b/>
          <w:sz w:val="44"/>
          <w:szCs w:val="44"/>
          <w:lang w:eastAsia="en-IN"/>
        </w:rPr>
        <w:t>THEORY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</w:p>
    <w:p w:rsidR="00A47107" w:rsidRPr="009869B5" w:rsidRDefault="009869B5" w:rsidP="00986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1.</w:t>
      </w:r>
      <w:r w:rsidR="00A47107"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History</w:t>
      </w:r>
      <w:proofErr w:type="gramEnd"/>
      <w:r w:rsidR="00A47107"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proofErr w:type="spellStart"/>
      <w:r w:rsidR="00A47107"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Bharatratyam</w:t>
      </w:r>
      <w:proofErr w:type="spellEnd"/>
      <w:r w:rsidR="00A47107"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dance in term of:-</w:t>
      </w:r>
    </w:p>
    <w:p w:rsidR="00A47107" w:rsidRPr="00A47107" w:rsidRDefault="00A47107" w:rsidP="00A4710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Default="00A47107" w:rsidP="00A471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Period of revival from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Daasittam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Bharatnatyam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7107" w:rsidRPr="00A47107" w:rsidRDefault="00A47107" w:rsidP="00A4710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Default="00A47107" w:rsidP="00A471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Pioneers in the field &amp; their contribution</w:t>
      </w:r>
    </w:p>
    <w:p w:rsidR="00A47107" w:rsidRPr="009869B5" w:rsidRDefault="00A47107" w:rsidP="00986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A471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 day famous artistes.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2. The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devdaasi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tradition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3. Knowledge about the following folk dance of India:-</w:t>
      </w:r>
    </w:p>
    <w:p w:rsidR="009869B5" w:rsidRPr="00A47107" w:rsidRDefault="009869B5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A471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Santhal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Lambadi,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Garba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Bhangra,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Lavinia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Kummi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Bihu,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Komthi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terms of:</w:t>
      </w:r>
    </w:p>
    <w:p w:rsidR="009869B5" w:rsidRDefault="009869B5" w:rsidP="009869B5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Default="00A47107" w:rsidP="00A4710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 Name &amp; place of origin /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</w:t>
      </w:r>
      <w:proofErr w:type="spellEnd"/>
    </w:p>
    <w:p w:rsidR="009869B5" w:rsidRDefault="009869B5" w:rsidP="009869B5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Default="00A47107" w:rsidP="00A4710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Aaharya</w:t>
      </w:r>
      <w:proofErr w:type="spellEnd"/>
    </w:p>
    <w:p w:rsidR="009869B5" w:rsidRDefault="009869B5" w:rsidP="009869B5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A4710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Mode / technique of presentation.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 Ability to write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talas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adi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Rupaka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Eka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with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anga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:-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A47107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Ex: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chatushra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Jati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Rupaka</w:t>
      </w:r>
      <w:proofErr w:type="spellEnd"/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A4710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0                  1</w:t>
      </w:r>
    </w:p>
    <w:p w:rsidR="00A47107" w:rsidRPr="00A47107" w:rsidRDefault="00A47107" w:rsidP="00A4710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12             1234</w:t>
      </w:r>
    </w:p>
    <w:p w:rsidR="00A47107" w:rsidRPr="00A47107" w:rsidRDefault="00A47107" w:rsidP="00A4710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  (Taka       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Takadhimi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5.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Knowladge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he stories &amp; myths relating to G</w:t>
      </w: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anesh, Krishna, Shiva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Devi &amp; R</w:t>
      </w: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ama.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6. The difference between fo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lk and classical</w:t>
      </w: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Bollywood dance.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NOTE: Inclusion of earlier course is compulsory &amp; can be a part of examination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9869B5" w:rsidRDefault="00A47107" w:rsidP="009869B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A.D. </w:t>
      </w:r>
      <w:proofErr w:type="spellStart"/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abhinaya</w:t>
      </w:r>
      <w:proofErr w:type="spellEnd"/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darpan</w:t>
      </w:r>
      <w:proofErr w:type="spellEnd"/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9869B5" w:rsidRDefault="00A47107" w:rsidP="009869B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N.S. </w:t>
      </w:r>
      <w:proofErr w:type="spellStart"/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Natya</w:t>
      </w:r>
      <w:proofErr w:type="spellEnd"/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shaastra</w:t>
      </w:r>
      <w:proofErr w:type="spellEnd"/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b/>
          <w:sz w:val="44"/>
          <w:szCs w:val="44"/>
          <w:lang w:eastAsia="en-IN"/>
        </w:rPr>
      </w:pPr>
      <w:r w:rsidRPr="00A47107">
        <w:rPr>
          <w:rFonts w:ascii="Times New Roman" w:eastAsia="Times New Roman" w:hAnsi="Times New Roman" w:cs="Times New Roman"/>
          <w:b/>
          <w:sz w:val="44"/>
          <w:szCs w:val="44"/>
          <w:lang w:eastAsia="en-IN"/>
        </w:rPr>
        <w:t>PRACTICAL: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1.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Tillana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9869B5" w:rsidRDefault="00A47107" w:rsidP="009869B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 of the item: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9869B5" w:rsidRDefault="009869B5" w:rsidP="009869B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Identification of </w:t>
      </w:r>
      <w:r w:rsidR="00A47107"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item the poet raga &amp; </w:t>
      </w:r>
      <w:proofErr w:type="spellStart"/>
      <w:r w:rsidR="00A47107"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tala</w:t>
      </w:r>
      <w:proofErr w:type="spellEnd"/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9869B5" w:rsidRDefault="00A47107" w:rsidP="009869B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Ability to sing the item.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9869B5" w:rsidRDefault="00A47107" w:rsidP="009869B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Reciting the </w:t>
      </w:r>
      <w:proofErr w:type="spellStart"/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korvais</w:t>
      </w:r>
      <w:proofErr w:type="spellEnd"/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adavus</w:t>
      </w:r>
      <w:proofErr w:type="spellEnd"/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2.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Keertanam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theme of either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shiva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Murugan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proofErr w:type="gram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devi</w:t>
      </w:r>
      <w:proofErr w:type="spellEnd"/>
      <w:proofErr w:type="gram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Krishna: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9869B5" w:rsidRDefault="00A47107" w:rsidP="009869B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 of item.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9869B5" w:rsidRDefault="00A47107" w:rsidP="009869B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Identification of the raga &amp; </w:t>
      </w:r>
      <w:proofErr w:type="spellStart"/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tala</w:t>
      </w:r>
      <w:proofErr w:type="spellEnd"/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item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9869B5" w:rsidRDefault="00A47107" w:rsidP="009869B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composer of lyrics 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Default="00A47107" w:rsidP="009869B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Knowladge</w:t>
      </w:r>
      <w:proofErr w:type="spellEnd"/>
      <w:r w:rsidRP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theme/story done in the item</w:t>
      </w:r>
    </w:p>
    <w:p w:rsidR="009869B5" w:rsidRPr="009869B5" w:rsidRDefault="009869B5" w:rsidP="009869B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69B5" w:rsidRDefault="009869B5" w:rsidP="00986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69B5" w:rsidRPr="009869B5" w:rsidRDefault="009869B5" w:rsidP="00986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A47107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Theory (oral with demonstration wherever required): 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9869B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1. Demonstration of the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sloka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viniyoga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samyukta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Hasta from A.D. (20 hasta-s)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9869B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2. Presentation of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Kh</w:t>
      </w:r>
      <w:r w:rsidR="009869B5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bookmarkStart w:id="0" w:name="_GoBack"/>
      <w:bookmarkEnd w:id="0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nda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misra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Sankeerna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jaatis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combination with different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taalas</w:t>
      </w:r>
      <w:proofErr w:type="spellEnd"/>
    </w:p>
    <w:p w:rsidR="00A47107" w:rsidRPr="00A47107" w:rsidRDefault="009869B5" w:rsidP="009869B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Eg</w:t>
      </w:r>
      <w:proofErr w:type="spellEnd"/>
      <w:r w:rsidR="00A47107"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="00A47107"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adi</w:t>
      </w:r>
      <w:proofErr w:type="spellEnd"/>
      <w:r w:rsidR="00A47107"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A47107"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taala</w:t>
      </w:r>
      <w:proofErr w:type="spellEnd"/>
      <w:r w:rsidR="00A47107"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="00A47107"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khanda</w:t>
      </w:r>
      <w:proofErr w:type="spellEnd"/>
      <w:r w:rsidR="00A47107"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A47107"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mishra</w:t>
      </w:r>
      <w:proofErr w:type="spellEnd"/>
      <w:r w:rsidR="00A47107"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="00A47107"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sankeerna</w:t>
      </w:r>
      <w:proofErr w:type="spellEnd"/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9869B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3. Reciting</w:t>
      </w:r>
      <w:r w:rsidR="009869B5"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proofErr w:type="spellStart"/>
      <w:r w:rsidR="009869B5"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Khanda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sankeerna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Jaati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trikaalams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A47107" w:rsidRPr="00A47107" w:rsidRDefault="00A47107" w:rsidP="00A47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107" w:rsidRPr="00A47107" w:rsidRDefault="00A47107" w:rsidP="009869B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 Reciting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tillana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Korvais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tala</w:t>
      </w:r>
      <w:proofErr w:type="spellEnd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7107">
        <w:rPr>
          <w:rFonts w:ascii="Times New Roman" w:eastAsia="Times New Roman" w:hAnsi="Times New Roman" w:cs="Times New Roman"/>
          <w:sz w:val="24"/>
          <w:szCs w:val="24"/>
          <w:lang w:eastAsia="en-IN"/>
        </w:rPr>
        <w:t>Hastakriya</w:t>
      </w:r>
      <w:proofErr w:type="spellEnd"/>
    </w:p>
    <w:p w:rsidR="003C6E34" w:rsidRDefault="003C6E34"/>
    <w:sectPr w:rsidR="003C6E34" w:rsidSect="00A471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F1986"/>
    <w:multiLevelType w:val="hybridMultilevel"/>
    <w:tmpl w:val="E3A24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822C0"/>
    <w:multiLevelType w:val="hybridMultilevel"/>
    <w:tmpl w:val="550076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1614E"/>
    <w:multiLevelType w:val="hybridMultilevel"/>
    <w:tmpl w:val="96083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B6961"/>
    <w:multiLevelType w:val="hybridMultilevel"/>
    <w:tmpl w:val="0278EE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C4EDE"/>
    <w:multiLevelType w:val="hybridMultilevel"/>
    <w:tmpl w:val="C32A9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733759"/>
    <w:multiLevelType w:val="hybridMultilevel"/>
    <w:tmpl w:val="8EF831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776DD2"/>
    <w:multiLevelType w:val="hybridMultilevel"/>
    <w:tmpl w:val="D0EA5B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E4479C"/>
    <w:multiLevelType w:val="hybridMultilevel"/>
    <w:tmpl w:val="C8AC10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819DF"/>
    <w:multiLevelType w:val="hybridMultilevel"/>
    <w:tmpl w:val="FD5C47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22198E"/>
    <w:multiLevelType w:val="hybridMultilevel"/>
    <w:tmpl w:val="40A45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E4192F"/>
    <w:multiLevelType w:val="hybridMultilevel"/>
    <w:tmpl w:val="899A7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6"/>
  </w:num>
  <w:num w:numId="5">
    <w:abstractNumId w:val="8"/>
  </w:num>
  <w:num w:numId="6">
    <w:abstractNumId w:val="2"/>
  </w:num>
  <w:num w:numId="7">
    <w:abstractNumId w:val="5"/>
  </w:num>
  <w:num w:numId="8">
    <w:abstractNumId w:val="1"/>
  </w:num>
  <w:num w:numId="9">
    <w:abstractNumId w:val="7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107"/>
    <w:rsid w:val="003C6E34"/>
    <w:rsid w:val="009869B5"/>
    <w:rsid w:val="00A4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51504"/>
  <w15:chartTrackingRefBased/>
  <w15:docId w15:val="{2576EB19-051E-4D34-B5B7-0D0A0AC5E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1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08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7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2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6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6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9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2025-01-16T06:46:00Z</dcterms:created>
  <dcterms:modified xsi:type="dcterms:W3CDTF">2025-01-16T07:02:00Z</dcterms:modified>
</cp:coreProperties>
</file>