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Meeting draft</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Meeting draft</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2026-07-01</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Good morning, everyone.</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began with Aarav outlining the objective: to review last week's sprint progress and finalize tasks for the upcoming release. Rahul reported the completion of the transcript upload API and authentication bug fixes, with two large file upload edge cases still pending. Neha updated on the meeting summarization model, noting improved accuracy after prompt optimization, though consistency issues persist for recordings over an hour. Priya suggested transcript chunking, which Neha confirmed they are planning to test. Ananya reported completed QA testing on Chrome and.</w:t>
      </w:r>
    </w:p>
    <w:p>
      <w:pPr>
        <w:spacing w:before="240" w:after="120"/>
      </w:pPr>
      <w:r>
        <w:rPr>
          <w:rFonts w:ascii="Calibri" w:hAnsi="Calibri"/>
          <w:b/>
          <w:color w:val="2E74B5"/>
          <w:sz w:val="24"/>
        </w:rPr>
        <w:t>KEY DISCUSSION POINTS</w:t>
      </w:r>
    </w:p>
    <w:p>
      <w:pPr>
        <w:pStyle w:val="ListBullet"/>
      </w:pPr>
      <w:r>
        <w:rPr>
          <w:b/>
        </w:rPr>
        <w:t>Backend progress includes completion of the transcript upload API and fixing authentication issues, though two edge cases related to large file uploads are still pending.</w:t>
      </w:r>
    </w:p>
    <w:p>
      <w:pPr>
        <w:spacing w:after="60"/>
        <w:ind w:left="461"/>
      </w:pPr>
      <w:r>
        <w:rPr>
          <w:i/>
          <w:color w:val="667085"/>
          <w:sz w:val="18"/>
        </w:rPr>
        <w:t>Timestamp: 10:00:55 - 10:01:58 | Speaker(s): Rahul, Aarav</w:t>
      </w:r>
    </w:p>
    <w:p>
      <w:pPr>
        <w:pStyle w:val="ListBullet"/>
      </w:pPr>
      <w:r>
        <w:rPr>
          <w:b/>
        </w:rPr>
        <w:t>The meeting summarization model shows improved accuracy after prompt optimization, but summaries become inconsistent for recordings longer than an hour.</w:t>
      </w:r>
    </w:p>
    <w:p>
      <w:pPr>
        <w:spacing w:after="60"/>
        <w:ind w:left="461"/>
      </w:pPr>
      <w:r>
        <w:rPr>
          <w:i/>
          <w:color w:val="667085"/>
          <w:sz w:val="18"/>
        </w:rPr>
        <w:t>Timestamp: 10:02:15 - 10:02:58 | Speaker(s): Neha, Aarav</w:t>
      </w:r>
    </w:p>
    <w:p>
      <w:pPr>
        <w:pStyle w:val="ListBullet"/>
      </w:pPr>
      <w:r>
        <w:rPr>
          <w:b/>
        </w:rPr>
        <w:t>Transcript chunking is being planned for testing this week to address summarization inconsistency for longer meetings.</w:t>
      </w:r>
    </w:p>
    <w:p>
      <w:pPr>
        <w:spacing w:after="60"/>
        <w:ind w:left="461"/>
      </w:pPr>
      <w:r>
        <w:rPr>
          <w:i/>
          <w:color w:val="667085"/>
          <w:sz w:val="18"/>
        </w:rPr>
        <w:t>Timestamp: 10:03:35 - 10:04:20 | Speaker(s): Priya, Neha, Aarav</w:t>
      </w:r>
    </w:p>
    <w:p>
      <w:pPr>
        <w:pStyle w:val="ListBullet"/>
      </w:pPr>
      <w:r>
        <w:rPr>
          <w:b/>
        </w:rPr>
        <w:t>QA testing on Chrome and Edge browsers is complete, with a minor formatting issue noted in exported PDF reports.</w:t>
      </w:r>
    </w:p>
    <w:p>
      <w:pPr>
        <w:spacing w:after="60"/>
        <w:ind w:left="461"/>
      </w:pPr>
      <w:r>
        <w:rPr>
          <w:i/>
          <w:color w:val="667085"/>
          <w:sz w:val="18"/>
        </w:rPr>
        <w:t>Timestamp: 10:04:30 - 10:05:02 | Speaker(s): Ananya, Aarav</w:t>
      </w:r>
    </w:p>
    <w:p>
      <w:pPr>
        <w:pStyle w:val="ListBullet"/>
      </w:pPr>
      <w:r>
        <w:rPr>
          <w:b/>
        </w:rPr>
        <w:t>The dashboard redesign is almost complete, featuring a cleaner transcript viewer and improved navigation menu.</w:t>
      </w:r>
    </w:p>
    <w:p>
      <w:pPr>
        <w:spacing w:after="60"/>
        <w:ind w:left="461"/>
      </w:pPr>
      <w:r>
        <w:rPr>
          <w:i/>
          <w:color w:val="667085"/>
          <w:sz w:val="18"/>
        </w:rPr>
        <w:t>Timestamp: 10:06:05 - 10:06:40 | Speaker(s): Priya, Rahul</w:t>
      </w:r>
    </w:p>
    <w:p>
      <w:pPr>
        <w:spacing w:before="240" w:after="120"/>
      </w:pPr>
      <w:r>
        <w:rPr>
          <w:rFonts w:ascii="Calibri" w:hAnsi="Calibri"/>
          <w:b/>
          <w:color w:val="2E74B5"/>
          <w:sz w:val="24"/>
        </w:rPr>
        <w:t>DECISIONS TAKEN</w:t>
      </w:r>
    </w:p>
    <w:p>
      <w:pPr>
        <w:pStyle w:val="ListNumber"/>
      </w:pPr>
      <w:r>
        <w:rPr>
          <w:b w:val="0"/>
        </w:rPr>
        <w:t>Transcript loading optimization will be included in the current sprint.</w:t>
      </w:r>
    </w:p>
    <w:p>
      <w:pPr>
        <w:pStyle w:val="ListNumber"/>
      </w:pPr>
      <w:r>
        <w:rPr>
          <w:b w:val="0"/>
        </w:rPr>
        <w:t>Dark mode implementation will be moved to the next sprint.</w:t>
      </w:r>
    </w:p>
    <w:p>
      <w:pPr>
        <w:pStyle w:val="ListNumber"/>
      </w:pPr>
      <w:r>
        <w:rPr>
          <w:b w:val="0"/>
        </w:rPr>
        <w:t>Code freeze is targeted for Friday evening.</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Include speaker separation struggle cases in the next testing cycle for multilingual support.</w:t>
            </w:r>
          </w:p>
        </w:tc>
        <w:tc>
          <w:tcPr>
            <w:tcW w:type="dxa" w:w="1400"/>
            <w:vAlign w:val="center"/>
            <w:tcMar>
              <w:top w:w="80" w:type="dxa"/>
              <w:bottom w:w="80" w:type="dxa"/>
              <w:start w:w="120" w:type="dxa"/>
              <w:end w:w="120" w:type="dxa"/>
            </w:tcMar>
          </w:tcPr>
          <w:p>
            <w:pPr>
              <w:spacing w:after="0"/>
            </w:pPr>
            <w:r>
              <w:rPr>
                <w:rFonts w:ascii="Calibri" w:hAnsi="Calibri"/>
                <w:b w:val="0"/>
                <w:sz w:val="19"/>
              </w:rPr>
              <w:t>Ananya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Optimize the transcript loading performance.</w:t>
            </w:r>
          </w:p>
        </w:tc>
        <w:tc>
          <w:tcPr>
            <w:tcW w:type="dxa" w:w="1400"/>
            <w:vAlign w:val="center"/>
            <w:tcMar>
              <w:top w:w="80" w:type="dxa"/>
              <w:bottom w:w="80" w:type="dxa"/>
              <w:start w:w="120" w:type="dxa"/>
              <w:end w:w="120" w:type="dxa"/>
            </w:tcMar>
          </w:tcPr>
          <w:p>
            <w:pPr>
              <w:spacing w:after="0"/>
            </w:pPr>
            <w:r>
              <w:rPr>
                <w:rFonts w:ascii="Calibri" w:hAnsi="Calibri"/>
                <w:b w:val="0"/>
                <w:sz w:val="19"/>
              </w:rPr>
              <w:t>Rahul</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Fix the PDF formatting issue and complete the dashboard redesign.</w:t>
            </w:r>
          </w:p>
        </w:tc>
        <w:tc>
          <w:tcPr>
            <w:tcW w:type="dxa" w:w="1400"/>
            <w:vAlign w:val="center"/>
            <w:tcMar>
              <w:top w:w="80" w:type="dxa"/>
              <w:bottom w:w="80" w:type="dxa"/>
              <w:start w:w="120" w:type="dxa"/>
              <w:end w:w="120" w:type="dxa"/>
            </w:tcMar>
          </w:tcPr>
          <w:p>
            <w:pPr>
              <w:spacing w:after="0"/>
            </w:pPr>
            <w:r>
              <w:rPr>
                <w:rFonts w:ascii="Calibri" w:hAnsi="Calibri"/>
                <w:b w:val="0"/>
                <w:sz w:val="19"/>
              </w:rPr>
              <w:t>Priya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Continue testing transcript chunking and multilingual summarization.</w:t>
            </w:r>
          </w:p>
        </w:tc>
        <w:tc>
          <w:tcPr>
            <w:tcW w:type="dxa" w:w="1400"/>
            <w:vAlign w:val="center"/>
            <w:tcMar>
              <w:top w:w="80" w:type="dxa"/>
              <w:bottom w:w="80" w:type="dxa"/>
              <w:start w:w="120" w:type="dxa"/>
              <w:end w:w="120" w:type="dxa"/>
            </w:tcMar>
          </w:tcPr>
          <w:p>
            <w:pPr>
              <w:spacing w:after="0"/>
            </w:pPr>
            <w:r>
              <w:rPr>
                <w:rFonts w:ascii="Calibri" w:hAnsi="Calibri"/>
                <w:b w:val="0"/>
                <w:sz w:val="19"/>
              </w:rPr>
              <w:t>Neha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Complete regression testing and prepare the QA report.</w:t>
            </w:r>
          </w:p>
        </w:tc>
        <w:tc>
          <w:tcPr>
            <w:tcW w:type="dxa" w:w="1400"/>
            <w:vAlign w:val="center"/>
            <w:tcMar>
              <w:top w:w="80" w:type="dxa"/>
              <w:bottom w:w="80" w:type="dxa"/>
              <w:start w:w="120" w:type="dxa"/>
              <w:end w:w="120" w:type="dxa"/>
            </w:tcMar>
          </w:tcPr>
          <w:p>
            <w:pPr>
              <w:spacing w:after="0"/>
            </w:pPr>
            <w:r>
              <w:rPr>
                <w:rFonts w:ascii="Calibri" w:hAnsi="Calibri"/>
                <w:b w:val="0"/>
                <w:sz w:val="19"/>
              </w:rPr>
              <w:t>Ananya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MEETING</w:t>
      </w:r>
    </w:p>
    <w:p>
      <w:pPr>
        <w:pStyle w:val="ListBullet"/>
      </w:pPr>
      <w:r>
        <w:t>We'll meet again next Monday to review the sprint outcomes.</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