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begins with introductions by Tom, Sumit, and Will, setting the stage for a discussion on RingCentral's AI APIs for conversational intelligence. Sumit explains that AI in conversations extends beyond basic speech-to-text or text-to-speech, enabling advanced features like interaction, sentiment, and emotion analysis. He highlights its significant value in contact centers for supervisors to understand call sentiment. Will then elaborates on the API categories, which include audio and text-based APIs. He details three popular conversational intelligence APIs: speech-to-text for transcribing audio with punctuation, speaker diaries for identifying who spoke when, and speaker identification for recognizing specific trained voices. Tom concludes by announcing that the program is currently in beta and will soon be released generally to the public, inviting feedback from users.</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Open Platform</w:t>
      </w:r>
    </w:p>
    <w:p>
      <w:pPr>
        <w:pStyle w:val="ListBullet"/>
      </w:pPr>
      <w:r>
        <w:t>Speech-to-text capability</w:t>
      </w:r>
    </w:p>
    <w:p>
      <w:pPr>
        <w:pStyle w:val="ListBullet"/>
      </w:pPr>
      <w:r>
        <w:t>Text-to-speech capability</w:t>
      </w:r>
    </w:p>
    <w:p>
      <w:pPr>
        <w:pStyle w:val="ListBullet"/>
      </w:pPr>
      <w:r>
        <w:t>Interaction analysis</w:t>
      </w:r>
    </w:p>
    <w:p>
      <w:pPr>
        <w:pStyle w:val="ListBullet"/>
      </w:pPr>
      <w:r>
        <w:t>Sentiment analysis</w:t>
      </w:r>
    </w:p>
    <w:p>
      <w:pPr>
        <w:pStyle w:val="ListBullet"/>
      </w:pPr>
      <w:r>
        <w:t>Emotion analysis</w:t>
      </w:r>
    </w:p>
    <w:p>
      <w:pPr>
        <w:spacing w:before="240" w:after="120"/>
      </w:pPr>
      <w:r>
        <w:rPr>
          <w:rFonts w:ascii="Calibri" w:hAnsi="Calibri"/>
          <w:b/>
          <w:color w:val="2E74B5"/>
          <w:sz w:val="24"/>
        </w:rPr>
        <w:t>KEY DISCUSSION POINTS</w:t>
      </w:r>
    </w:p>
    <w:p>
      <w:pPr>
        <w:pStyle w:val="ListBullet"/>
      </w:pPr>
      <w:r>
        <w:rPr>
          <w:b/>
        </w:rPr>
        <w:t>The meeting's topic is RingCentral's AI APIs around conversational intelligence.</w:t>
      </w:r>
    </w:p>
    <w:p>
      <w:pPr>
        <w:spacing w:after="60"/>
        <w:ind w:left="461"/>
      </w:pPr>
      <w:r>
        <w:rPr>
          <w:i/>
          <w:color w:val="667085"/>
          <w:sz w:val="18"/>
        </w:rPr>
        <w:t>Timestamp: 00:38 - 00:46 | Speaker(s): Speaker 2</w:t>
      </w:r>
    </w:p>
    <w:p>
      <w:pPr>
        <w:pStyle w:val="ListBullet"/>
      </w:pPr>
      <w:r>
        <w:rPr>
          <w:b/>
        </w:rPr>
        <w:t>AI in conversations extends beyond speech-to-text/text-to-speech to include interaction, sentiment, and emotion analysis.</w:t>
      </w:r>
    </w:p>
    <w:p>
      <w:pPr>
        <w:spacing w:after="60"/>
        <w:ind w:left="461"/>
      </w:pPr>
      <w:r>
        <w:rPr>
          <w:i/>
          <w:color w:val="667085"/>
          <w:sz w:val="18"/>
        </w:rPr>
        <w:t>Timestamp: 01:03 - 01:33 | Speaker(s): Speaker 3</w:t>
      </w:r>
    </w:p>
    <w:p>
      <w:pPr>
        <w:pStyle w:val="ListBullet"/>
      </w:pPr>
      <w:r>
        <w:rPr>
          <w:b/>
        </w:rPr>
        <w:t>A key power of AI APIs is their application in contact centers for sentiment analysis of calls.</w:t>
      </w:r>
    </w:p>
    <w:p>
      <w:pPr>
        <w:spacing w:after="60"/>
        <w:ind w:left="461"/>
      </w:pPr>
      <w:r>
        <w:rPr>
          <w:i/>
          <w:color w:val="667085"/>
          <w:sz w:val="18"/>
        </w:rPr>
        <w:t>Timestamp: 01:33 - 02:00 | Speaker(s): Speaker 3</w:t>
      </w:r>
    </w:p>
    <w:p>
      <w:pPr>
        <w:pStyle w:val="ListBullet"/>
      </w:pPr>
      <w:r>
        <w:rPr>
          <w:b/>
        </w:rPr>
        <w:t>RingCentral supports audio and text-based APIs, with speech-to-text being a popular one that converts audio to text with punctuation.</w:t>
      </w:r>
    </w:p>
    <w:p>
      <w:pPr>
        <w:spacing w:after="60"/>
        <w:ind w:left="461"/>
      </w:pPr>
      <w:r>
        <w:rPr>
          <w:i/>
          <w:color w:val="667085"/>
          <w:sz w:val="18"/>
        </w:rPr>
        <w:t>Timestamp: 02:20 - 02:50 | Speaker(s): Speaker 4</w:t>
      </w:r>
    </w:p>
    <w:p>
      <w:pPr>
        <w:pStyle w:val="ListBullet"/>
      </w:pPr>
      <w:r>
        <w:rPr>
          <w:b/>
        </w:rPr>
        <w:t>The speaker diaries API is popular for identifying who spoke when in a meeting.</w:t>
      </w:r>
    </w:p>
    <w:p>
      <w:pPr>
        <w:spacing w:after="60"/>
        <w:ind w:left="461"/>
      </w:pPr>
      <w:r>
        <w:rPr>
          <w:i/>
          <w:color w:val="667085"/>
          <w:sz w:val="18"/>
        </w:rPr>
        <w:t>Timestamp: 02:50 - 03:09 | Speaker(s): Speaker 4</w:t>
      </w:r>
    </w:p>
    <w:p>
      <w:pPr>
        <w:pStyle w:val="ListBullet"/>
      </w:pPr>
      <w:r>
        <w:rPr>
          <w:b/>
        </w:rPr>
        <w:t>The speaker identification API detects who is speaking and can identify specific individuals if trained with their voice.</w:t>
      </w:r>
    </w:p>
    <w:p>
      <w:pPr>
        <w:spacing w:after="60"/>
        <w:ind w:left="461"/>
      </w:pPr>
      <w:r>
        <w:rPr>
          <w:i/>
          <w:color w:val="667085"/>
          <w:sz w:val="18"/>
        </w:rPr>
        <w:t>Timestamp: 03:09 - 03:36 | Speaker(s): Speaker 4</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p>
      <w:r>
        <w:t>No action items were extracted.</w:t>
      </w:r>
    </w:p>
    <w:p>
      <w:pPr>
        <w:spacing w:before="240" w:after="120"/>
      </w:pPr>
      <w:r>
        <w:rPr>
          <w:rFonts w:ascii="Calibri" w:hAnsi="Calibri"/>
          <w:b/>
          <w:color w:val="2E74B5"/>
          <w:sz w:val="24"/>
        </w:rPr>
        <w:t>NEXT STEPS</w:t>
      </w:r>
    </w:p>
    <w:p>
      <w:r>
        <w:t>No next steps were identified.</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