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led by Tom, introduces Sameer and Will, who discuss RingCentral's AI APIs focusing on conversational intelligence. Sameer explains that AI in conversations extends beyond basic speech-to-text to include interaction, sentiment, and emotion analysis, which is particularly useful for contact center use cases to gauge call sentiment. Will elaborates on the two categories of APIs: audio and text-based. He highlights three popular APIs: speech-to-text (which converts audio to text with punctuation), speaker diaries API (identifying who speaks when), and speaker identification API (detecting and naming speakers if trained). Tom concludes by thanking Sameer and Will, announcing that the program is currently in beta and will soon be generally available, encouraging feedback from the public.</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Speech-to-text capabilities</w:t>
      </w:r>
    </w:p>
    <w:p>
      <w:pPr>
        <w:pStyle w:val="ListBullet"/>
      </w:pPr>
      <w:r>
        <w:t>Text-to-speech capabilities</w:t>
      </w:r>
    </w:p>
    <w:p>
      <w:pPr>
        <w:pStyle w:val="ListBullet"/>
      </w:pPr>
      <w:r>
        <w:t>Interaction analysis</w:t>
      </w:r>
    </w:p>
    <w:p>
      <w:pPr>
        <w:pStyle w:val="ListBullet"/>
      </w:pPr>
      <w:r>
        <w:t>Sentiment analysis</w:t>
      </w:r>
    </w:p>
    <w:p>
      <w:pPr>
        <w:pStyle w:val="ListBullet"/>
      </w:pPr>
      <w:r>
        <w:t>Emotion analysis</w:t>
      </w:r>
    </w:p>
    <w:p>
      <w:pPr>
        <w:pStyle w:val="ListBullet"/>
      </w:pPr>
      <w:r>
        <w:t>Contact center use cases</w:t>
      </w:r>
    </w:p>
    <w:p>
      <w:pPr>
        <w:spacing w:before="240" w:after="120"/>
      </w:pPr>
      <w:r>
        <w:rPr>
          <w:rFonts w:ascii="Calibri" w:hAnsi="Calibri"/>
          <w:b/>
          <w:color w:val="2E74B5"/>
          <w:sz w:val="24"/>
        </w:rPr>
        <w:t>KEY DISCUSSION POINTS</w:t>
      </w:r>
    </w:p>
    <w:p>
      <w:pPr>
        <w:pStyle w:val="ListBullet"/>
      </w:pPr>
      <w:r>
        <w:rPr>
          <w:b/>
        </w:rPr>
        <w:t>The topic of the discussion is RingCentral's AI APIs around conversational intelligence.</w:t>
      </w:r>
    </w:p>
    <w:p>
      <w:pPr>
        <w:spacing w:after="60"/>
        <w:ind w:left="461"/>
      </w:pPr>
      <w:r>
        <w:rPr>
          <w:i/>
          <w:color w:val="667085"/>
          <w:sz w:val="18"/>
        </w:rPr>
        <w:t>Timestamp: 00:38 - 00:46 | Speaker(s): Speaker 2</w:t>
      </w:r>
    </w:p>
    <w:p>
      <w:pPr>
        <w:pStyle w:val="ListBullet"/>
      </w:pPr>
      <w:r>
        <w:rPr>
          <w:b/>
        </w:rPr>
        <w:t>AI in the context of conversations goes beyond speech-to-text or text-to-speech to include interaction analysis, sentiment analysis, and emotion analysis.</w:t>
      </w:r>
    </w:p>
    <w:p>
      <w:pPr>
        <w:spacing w:after="60"/>
        <w:ind w:left="461"/>
      </w:pPr>
      <w:r>
        <w:rPr>
          <w:i/>
          <w:color w:val="667085"/>
          <w:sz w:val="18"/>
        </w:rPr>
        <w:t>Timestamp: 01:03 - 01:33 | Speaker(s): Speaker 3</w:t>
      </w:r>
    </w:p>
    <w:p>
      <w:pPr>
        <w:pStyle w:val="ListBullet"/>
      </w:pPr>
      <w:r>
        <w:rPr>
          <w:b/>
        </w:rPr>
        <w:t>A significant power of RingCentral's AI APIs is their application in contact centers, enabling supervisors to understand the sentiment level of incoming calls.</w:t>
      </w:r>
    </w:p>
    <w:p>
      <w:pPr>
        <w:spacing w:after="60"/>
        <w:ind w:left="461"/>
      </w:pPr>
      <w:r>
        <w:rPr>
          <w:i/>
          <w:color w:val="667085"/>
          <w:sz w:val="18"/>
        </w:rPr>
        <w:t>Timestamp: 01:33 - 02:00 | Speaker(s): Speaker 3</w:t>
      </w:r>
    </w:p>
    <w:p>
      <w:pPr>
        <w:pStyle w:val="ListBullet"/>
      </w:pPr>
      <w:r>
        <w:rPr>
          <w:b/>
        </w:rPr>
        <w:t>RingCentral supports APIs in two categories: audio APIs and text-based APIs.</w:t>
      </w:r>
    </w:p>
    <w:p>
      <w:pPr>
        <w:spacing w:after="60"/>
        <w:ind w:left="461"/>
      </w:pPr>
      <w:r>
        <w:rPr>
          <w:i/>
          <w:color w:val="667085"/>
          <w:sz w:val="18"/>
        </w:rPr>
        <w:t>Timestamp: 02:20 - 02:50 | Speaker(s): Speaker 4</w:t>
      </w:r>
    </w:p>
    <w:p>
      <w:pPr>
        <w:pStyle w:val="ListBullet"/>
      </w:pPr>
      <w:r>
        <w:rPr>
          <w:b/>
        </w:rPr>
        <w:t>Three popular conversational intelligence APIs are speech-to-text (converting audio to text with punctuation), speaker diaries API (identifying who speaks when), and speaker identification API (detecting and naming speakers if trained).</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p>
      <w:r>
        <w:t>No action items were extracted.</w:t>
      </w:r>
    </w:p>
    <w:p>
      <w:pPr>
        <w:spacing w:before="240" w:after="120"/>
      </w:pPr>
      <w:r>
        <w:rPr>
          <w:rFonts w:ascii="Calibri" w:hAnsi="Calibri"/>
          <w:b/>
          <w:color w:val="2E74B5"/>
          <w:sz w:val="24"/>
        </w:rPr>
        <w:t>NEXT STEPS</w:t>
      </w:r>
    </w:p>
    <w:p>
      <w:r>
        <w:t>No next steps were identified.</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