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2026-06-23</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Tom (Speaker 2) initiates the discussion, asking Sumit (Speaker 3) to explain AI in the context of conversations. Sumit clarifies that AI goes beyond basic speech-to-text and text-to-speech, enabling interaction, sentiment, and emotion analysis, particularly useful for contact center scenarios. Will (Speaker 4) then details the API categories (audio and text-based) and highlights three popular APIs: speech-to-text (for transcribing audio with punctuation), speaker diarization (identifying who spoke when), and speaker identification (recognizing specific speakers if trained). Tom concludes by mentioning that the program is currently in beta and will soon be generally available, inviting feedback.</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capability</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Introduction to RingCentral's AI APIs for conversational intelligence.</w:t>
      </w:r>
    </w:p>
    <w:p>
      <w:pPr>
        <w:spacing w:after="60"/>
        <w:ind w:left="461"/>
      </w:pPr>
      <w:r>
        <w:rPr>
          <w:i/>
          <w:color w:val="667085"/>
          <w:sz w:val="18"/>
        </w:rPr>
        <w:t>Timestamp: 00:38 - 00:46 | Speaker(s): Speaker 2</w:t>
      </w:r>
    </w:p>
    <w:p>
      <w:pPr>
        <w:pStyle w:val="ListBullet"/>
      </w:pPr>
      <w:r>
        <w:rPr>
          <w:b/>
        </w:rPr>
        <w:t>AI in the context of conversations extends beyond speech-to-text and text-to-speech to include interaction, sentiment, and emotion analysis.</w:t>
      </w:r>
    </w:p>
    <w:p>
      <w:pPr>
        <w:spacing w:after="60"/>
        <w:ind w:left="461"/>
      </w:pPr>
      <w:r>
        <w:rPr>
          <w:i/>
          <w:color w:val="667085"/>
          <w:sz w:val="18"/>
        </w:rPr>
        <w:t>Timestamp: 00:47 - 01:33 | Speaker(s): Speaker 2, Speaker 3</w:t>
      </w:r>
    </w:p>
    <w:p>
      <w:pPr>
        <w:pStyle w:val="ListBullet"/>
      </w:pPr>
      <w:r>
        <w:rPr>
          <w:b/>
        </w:rPr>
        <w:t>AI APIs can be used in contact centers to analyze call sentiment, providing supervisors with insights into incoming calls.</w:t>
      </w:r>
    </w:p>
    <w:p>
      <w:pPr>
        <w:spacing w:after="60"/>
        <w:ind w:left="461"/>
      </w:pPr>
      <w:r>
        <w:rPr>
          <w:i/>
          <w:color w:val="667085"/>
          <w:sz w:val="18"/>
        </w:rPr>
        <w:t>Timestamp: 01:33 - 02:00 | Speaker(s): Speaker 3</w:t>
      </w:r>
    </w:p>
    <w:p>
      <w:pPr>
        <w:pStyle w:val="ListBullet"/>
      </w:pPr>
      <w:r>
        <w:rPr>
          <w:b/>
        </w:rPr>
        <w:t>RingCentral supports APIs in two categories: audio APIs and text-based APIs.</w:t>
      </w:r>
    </w:p>
    <w:p>
      <w:pPr>
        <w:spacing w:after="60"/>
        <w:ind w:left="461"/>
      </w:pPr>
      <w:r>
        <w:rPr>
          <w:i/>
          <w:color w:val="667085"/>
          <w:sz w:val="18"/>
        </w:rPr>
        <w:t>Timestamp: 02:20 - 02:50 | Speaker(s): Speaker 4</w:t>
      </w:r>
    </w:p>
    <w:p>
      <w:pPr>
        <w:pStyle w:val="ListBullet"/>
      </w:pPr>
      <w:r>
        <w:rPr>
          <w:b/>
        </w:rPr>
        <w:t>Three top conversational intelligence API use cases are speech-to-text (transcribing audio with punctuation), speaker diarization (identifying who spoke when), and speaker identification (recognizing specific speakers).</w:t>
      </w:r>
    </w:p>
    <w:p>
      <w:pPr>
        <w:spacing w:after="60"/>
        <w:ind w:left="461"/>
      </w:pPr>
      <w:r>
        <w:rPr>
          <w:i/>
          <w:color w:val="667085"/>
          <w:sz w:val="18"/>
        </w:rPr>
        <w:t>Timestamp: 02:01 - 03:36 | Speaker(s): Speaker 2, Speaker 4</w:t>
      </w:r>
    </w:p>
    <w:p>
      <w:pPr>
        <w:pStyle w:val="ListBullet"/>
      </w:pPr>
      <w:r>
        <w:rPr>
          <w:b/>
        </w:rPr>
        <w:t>The RingCentral AI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RingCentral AI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AI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the RingCentral AI APIs program.</w:t>
      </w:r>
    </w:p>
    <w:p>
      <w:pPr>
        <w:pStyle w:val="ListBullet"/>
      </w:pPr>
      <w:r>
        <w:t>Team will provide feedback on the RingCentral AI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